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AB" w:rsidRPr="00CF3AAB" w:rsidRDefault="00CF3AAB" w:rsidP="00CF3A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F3AAB">
        <w:rPr>
          <w:rFonts w:ascii="Times New Roman" w:hAnsi="Times New Roman" w:cs="Times New Roman"/>
          <w:sz w:val="24"/>
          <w:szCs w:val="24"/>
        </w:rPr>
        <w:t>Прокаева</w:t>
      </w:r>
      <w:proofErr w:type="spellEnd"/>
      <w:r w:rsidRPr="00CF3AAB">
        <w:rPr>
          <w:rFonts w:ascii="Times New Roman" w:hAnsi="Times New Roman" w:cs="Times New Roman"/>
          <w:sz w:val="24"/>
          <w:szCs w:val="24"/>
        </w:rPr>
        <w:t xml:space="preserve"> Зоя Васильевна, воспитатель</w:t>
      </w:r>
    </w:p>
    <w:p w:rsidR="00425496" w:rsidRPr="00CF3AAB" w:rsidRDefault="00CF3AAB" w:rsidP="00425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AAB">
        <w:rPr>
          <w:rFonts w:ascii="Times New Roman" w:hAnsi="Times New Roman" w:cs="Times New Roman"/>
          <w:sz w:val="24"/>
          <w:szCs w:val="24"/>
        </w:rPr>
        <w:t xml:space="preserve"> </w:t>
      </w:r>
      <w:r w:rsidR="00425496" w:rsidRPr="00CF3AAB">
        <w:rPr>
          <w:rFonts w:ascii="Times New Roman" w:hAnsi="Times New Roman" w:cs="Times New Roman"/>
          <w:sz w:val="24"/>
          <w:szCs w:val="24"/>
        </w:rPr>
        <w:t>«План – конспект непосредственно образовательной деятельности</w:t>
      </w:r>
    </w:p>
    <w:p w:rsidR="00425496" w:rsidRPr="00CF3AAB" w:rsidRDefault="00425496" w:rsidP="00425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AAB">
        <w:rPr>
          <w:rFonts w:ascii="Times New Roman" w:hAnsi="Times New Roman" w:cs="Times New Roman"/>
          <w:sz w:val="24"/>
          <w:szCs w:val="24"/>
        </w:rPr>
        <w:t>«Рассказывание на тему стихотворения Ю.Тувима «Овощи»»</w:t>
      </w:r>
    </w:p>
    <w:p w:rsidR="00425496" w:rsidRPr="00CF3AAB" w:rsidRDefault="00425496" w:rsidP="00425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AAB">
        <w:rPr>
          <w:rFonts w:ascii="Times New Roman" w:hAnsi="Times New Roman" w:cs="Times New Roman"/>
          <w:sz w:val="24"/>
          <w:szCs w:val="24"/>
        </w:rPr>
        <w:t>по речевому развитию детей старшего возраста</w:t>
      </w:r>
    </w:p>
    <w:p w:rsidR="006674D6" w:rsidRPr="00CF3AAB" w:rsidRDefault="00425496" w:rsidP="007A6A07">
      <w:pPr>
        <w:tabs>
          <w:tab w:val="left" w:pos="6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AA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6674D6" w:rsidRPr="00CF3AAB" w:rsidRDefault="006674D6" w:rsidP="006674D6">
      <w:pPr>
        <w:tabs>
          <w:tab w:val="left" w:pos="63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496" w:rsidRPr="00CF3AAB" w:rsidRDefault="00425496" w:rsidP="00CF3AAB">
      <w:pPr>
        <w:tabs>
          <w:tab w:val="left" w:pos="63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AAB">
        <w:rPr>
          <w:rFonts w:ascii="Times New Roman" w:hAnsi="Times New Roman" w:cs="Times New Roman"/>
          <w:i/>
          <w:sz w:val="24"/>
          <w:szCs w:val="24"/>
        </w:rPr>
        <w:t xml:space="preserve">Интеграция образовательных областей: </w:t>
      </w:r>
      <w:r w:rsidR="00CD5FF3" w:rsidRPr="00CF3AAB">
        <w:rPr>
          <w:rFonts w:ascii="Times New Roman" w:hAnsi="Times New Roman" w:cs="Times New Roman"/>
          <w:i/>
          <w:sz w:val="24"/>
          <w:szCs w:val="24"/>
        </w:rPr>
        <w:t>«</w:t>
      </w:r>
      <w:r w:rsidR="00CD5FF3" w:rsidRPr="00CF3AAB">
        <w:rPr>
          <w:rFonts w:ascii="Times New Roman" w:hAnsi="Times New Roman" w:cs="Times New Roman"/>
          <w:sz w:val="24"/>
          <w:szCs w:val="24"/>
        </w:rPr>
        <w:t>Речевое развитие», «Социально-коммуникативное», «Познавательное развитие», «Художественн</w:t>
      </w:r>
      <w:proofErr w:type="gramStart"/>
      <w:r w:rsidR="00CD5FF3" w:rsidRPr="00CF3AA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D5FF3" w:rsidRPr="00CF3AAB">
        <w:rPr>
          <w:rFonts w:ascii="Times New Roman" w:hAnsi="Times New Roman" w:cs="Times New Roman"/>
          <w:sz w:val="24"/>
          <w:szCs w:val="24"/>
        </w:rPr>
        <w:t xml:space="preserve"> эстетическое развитие».</w:t>
      </w:r>
    </w:p>
    <w:p w:rsidR="00425496" w:rsidRPr="007300DA" w:rsidRDefault="00425496" w:rsidP="007300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00DA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425496" w:rsidRPr="007300DA" w:rsidRDefault="00425496" w:rsidP="00CF3A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00DA">
        <w:rPr>
          <w:rFonts w:ascii="Times New Roman" w:hAnsi="Times New Roman" w:cs="Times New Roman"/>
          <w:sz w:val="24"/>
          <w:szCs w:val="24"/>
        </w:rPr>
        <w:t>1) развивать умение детей составлять короткий рассказ по стихотворению Ю</w:t>
      </w:r>
      <w:r w:rsidR="00CD5FF3" w:rsidRPr="007300DA">
        <w:rPr>
          <w:rFonts w:ascii="Times New Roman" w:hAnsi="Times New Roman" w:cs="Times New Roman"/>
          <w:sz w:val="24"/>
          <w:szCs w:val="24"/>
        </w:rPr>
        <w:t>.</w:t>
      </w:r>
      <w:r w:rsidRPr="007300DA">
        <w:rPr>
          <w:rFonts w:ascii="Times New Roman" w:hAnsi="Times New Roman" w:cs="Times New Roman"/>
          <w:sz w:val="24"/>
          <w:szCs w:val="24"/>
        </w:rPr>
        <w:t xml:space="preserve"> Тувима «Овощи» и</w:t>
      </w:r>
      <w:r w:rsidR="007A6A07" w:rsidRPr="007300DA">
        <w:rPr>
          <w:rFonts w:ascii="Times New Roman" w:hAnsi="Times New Roman" w:cs="Times New Roman"/>
          <w:sz w:val="24"/>
          <w:szCs w:val="24"/>
        </w:rPr>
        <w:t xml:space="preserve"> описательный рассказ об овощах (о/о Речевое развитие)</w:t>
      </w:r>
      <w:r w:rsidR="007300DA">
        <w:rPr>
          <w:rFonts w:ascii="Times New Roman" w:hAnsi="Times New Roman" w:cs="Times New Roman"/>
          <w:sz w:val="24"/>
          <w:szCs w:val="24"/>
        </w:rPr>
        <w:t>;</w:t>
      </w:r>
    </w:p>
    <w:p w:rsidR="00425496" w:rsidRPr="007300DA" w:rsidRDefault="00425496" w:rsidP="00CF3A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00DA">
        <w:rPr>
          <w:rFonts w:ascii="Times New Roman" w:hAnsi="Times New Roman" w:cs="Times New Roman"/>
          <w:sz w:val="24"/>
          <w:szCs w:val="24"/>
        </w:rPr>
        <w:t>2) добиваться развернутого ответа на поставленный вопрос,</w:t>
      </w:r>
      <w:r w:rsidR="007A6A07" w:rsidRPr="007300DA">
        <w:rPr>
          <w:rFonts w:ascii="Times New Roman" w:hAnsi="Times New Roman" w:cs="Times New Roman"/>
          <w:sz w:val="24"/>
          <w:szCs w:val="24"/>
        </w:rPr>
        <w:t xml:space="preserve"> соблюдая структуру предложения (о/о Речевое развитие)</w:t>
      </w:r>
    </w:p>
    <w:p w:rsidR="007A6A07" w:rsidRPr="007300DA" w:rsidRDefault="00AA611E" w:rsidP="00CF3A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00DA">
        <w:rPr>
          <w:rFonts w:ascii="Times New Roman" w:hAnsi="Times New Roman" w:cs="Times New Roman"/>
          <w:sz w:val="24"/>
          <w:szCs w:val="24"/>
        </w:rPr>
        <w:t>3) о</w:t>
      </w:r>
      <w:r w:rsidR="00425496" w:rsidRPr="007300DA">
        <w:rPr>
          <w:rFonts w:ascii="Times New Roman" w:hAnsi="Times New Roman" w:cs="Times New Roman"/>
          <w:sz w:val="24"/>
          <w:szCs w:val="24"/>
        </w:rPr>
        <w:t>трабатывать верное согласование прилагате</w:t>
      </w:r>
      <w:r w:rsidR="007A6A07" w:rsidRPr="007300DA">
        <w:rPr>
          <w:rFonts w:ascii="Times New Roman" w:hAnsi="Times New Roman" w:cs="Times New Roman"/>
          <w:sz w:val="24"/>
          <w:szCs w:val="24"/>
        </w:rPr>
        <w:t xml:space="preserve">льных с существительными в роде; </w:t>
      </w:r>
    </w:p>
    <w:p w:rsidR="00425496" w:rsidRPr="007300DA" w:rsidRDefault="007A6A07" w:rsidP="00CF3A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300DA">
        <w:rPr>
          <w:rFonts w:ascii="Times New Roman" w:hAnsi="Times New Roman" w:cs="Times New Roman"/>
          <w:sz w:val="24"/>
          <w:szCs w:val="24"/>
        </w:rPr>
        <w:t>(о/о Речевое развитие)</w:t>
      </w:r>
      <w:proofErr w:type="gramEnd"/>
    </w:p>
    <w:p w:rsidR="00AA611E" w:rsidRPr="007300DA" w:rsidRDefault="00425496" w:rsidP="00CF3A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300DA">
        <w:rPr>
          <w:rFonts w:ascii="Times New Roman" w:hAnsi="Times New Roman" w:cs="Times New Roman"/>
          <w:sz w:val="24"/>
          <w:szCs w:val="24"/>
        </w:rPr>
        <w:t xml:space="preserve">4)упражнять детей в образовании глаголов повелительного </w:t>
      </w:r>
      <w:r w:rsidR="007A6A07" w:rsidRPr="007300DA">
        <w:rPr>
          <w:rFonts w:ascii="Times New Roman" w:hAnsi="Times New Roman" w:cs="Times New Roman"/>
          <w:sz w:val="24"/>
          <w:szCs w:val="24"/>
        </w:rPr>
        <w:t>наклонения</w:t>
      </w:r>
      <w:r w:rsidR="0044522C">
        <w:rPr>
          <w:rFonts w:ascii="Times New Roman" w:hAnsi="Times New Roman" w:cs="Times New Roman"/>
          <w:sz w:val="24"/>
          <w:szCs w:val="24"/>
        </w:rPr>
        <w:t xml:space="preserve">     (свари, отвари, порежь, выжми, пожарь, запеки, покроши)     </w:t>
      </w:r>
      <w:r w:rsidR="007A6A07" w:rsidRPr="007300DA">
        <w:rPr>
          <w:rFonts w:ascii="Times New Roman" w:hAnsi="Times New Roman" w:cs="Times New Roman"/>
          <w:sz w:val="24"/>
          <w:szCs w:val="24"/>
        </w:rPr>
        <w:t xml:space="preserve"> (о/о Речевое развитие)</w:t>
      </w:r>
      <w:proofErr w:type="gramEnd"/>
    </w:p>
    <w:p w:rsidR="00DB0C72" w:rsidRDefault="00AA611E" w:rsidP="00CF3A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00DA">
        <w:rPr>
          <w:rFonts w:ascii="Times New Roman" w:hAnsi="Times New Roman" w:cs="Times New Roman"/>
          <w:sz w:val="24"/>
          <w:szCs w:val="24"/>
        </w:rPr>
        <w:t xml:space="preserve">5) обогатить словарный запас детей словами противоположного значения (антонимами) (толстый –худой, большой </w:t>
      </w:r>
      <w:r w:rsidR="007A6A07" w:rsidRPr="007300DA">
        <w:rPr>
          <w:rFonts w:ascii="Times New Roman" w:hAnsi="Times New Roman" w:cs="Times New Roman"/>
          <w:sz w:val="24"/>
          <w:szCs w:val="24"/>
        </w:rPr>
        <w:t>– маленький,</w:t>
      </w:r>
      <w:r w:rsidR="00DB0C72">
        <w:rPr>
          <w:rFonts w:ascii="Times New Roman" w:hAnsi="Times New Roman" w:cs="Times New Roman"/>
          <w:sz w:val="24"/>
          <w:szCs w:val="24"/>
        </w:rPr>
        <w:t xml:space="preserve"> гладкий – шершавый,</w:t>
      </w:r>
      <w:r w:rsidR="007A6A07" w:rsidRPr="007300DA">
        <w:rPr>
          <w:rFonts w:ascii="Times New Roman" w:hAnsi="Times New Roman" w:cs="Times New Roman"/>
          <w:sz w:val="24"/>
          <w:szCs w:val="24"/>
        </w:rPr>
        <w:t xml:space="preserve"> горький – сладкий); </w:t>
      </w:r>
    </w:p>
    <w:p w:rsidR="00AA611E" w:rsidRPr="007300DA" w:rsidRDefault="007A6A07" w:rsidP="00CF3A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300DA">
        <w:rPr>
          <w:rFonts w:ascii="Times New Roman" w:hAnsi="Times New Roman" w:cs="Times New Roman"/>
          <w:sz w:val="24"/>
          <w:szCs w:val="24"/>
        </w:rPr>
        <w:t>(о/о Речевое развитие)</w:t>
      </w:r>
      <w:proofErr w:type="gramEnd"/>
    </w:p>
    <w:p w:rsidR="00AA611E" w:rsidRPr="007300DA" w:rsidRDefault="00AA611E" w:rsidP="00CF3A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00DA">
        <w:rPr>
          <w:rFonts w:ascii="Times New Roman" w:hAnsi="Times New Roman" w:cs="Times New Roman"/>
          <w:sz w:val="24"/>
          <w:szCs w:val="24"/>
        </w:rPr>
        <w:t>6) упражнять детей в образовании родительного падежа множественного числа суще</w:t>
      </w:r>
      <w:r w:rsidR="007A6A07" w:rsidRPr="007300DA">
        <w:rPr>
          <w:rFonts w:ascii="Times New Roman" w:hAnsi="Times New Roman" w:cs="Times New Roman"/>
          <w:sz w:val="24"/>
          <w:szCs w:val="24"/>
        </w:rPr>
        <w:t>ствительных, обозначающих овощи; (о/о Речевое развитие)</w:t>
      </w:r>
    </w:p>
    <w:p w:rsidR="00AA611E" w:rsidRPr="007300DA" w:rsidRDefault="00AA611E" w:rsidP="00CF3A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00DA">
        <w:rPr>
          <w:rFonts w:ascii="Times New Roman" w:hAnsi="Times New Roman" w:cs="Times New Roman"/>
          <w:sz w:val="24"/>
          <w:szCs w:val="24"/>
        </w:rPr>
        <w:t>7) воспитывать интонационную выразительность речи (интонацию вопроса) соч</w:t>
      </w:r>
      <w:r w:rsidR="007A6A07" w:rsidRPr="007300DA">
        <w:rPr>
          <w:rFonts w:ascii="Times New Roman" w:hAnsi="Times New Roman" w:cs="Times New Roman"/>
          <w:sz w:val="24"/>
          <w:szCs w:val="24"/>
        </w:rPr>
        <w:t>итая с двигательной ак</w:t>
      </w:r>
      <w:r w:rsidR="00C77F11">
        <w:rPr>
          <w:rFonts w:ascii="Times New Roman" w:hAnsi="Times New Roman" w:cs="Times New Roman"/>
          <w:sz w:val="24"/>
          <w:szCs w:val="24"/>
        </w:rPr>
        <w:t>тивностью; (о/о Социально-коммуникативное развитие</w:t>
      </w:r>
      <w:r w:rsidR="007A6A07" w:rsidRPr="007300DA">
        <w:rPr>
          <w:rFonts w:ascii="Times New Roman" w:hAnsi="Times New Roman" w:cs="Times New Roman"/>
          <w:sz w:val="24"/>
          <w:szCs w:val="24"/>
        </w:rPr>
        <w:t>)</w:t>
      </w:r>
    </w:p>
    <w:p w:rsidR="00AA611E" w:rsidRPr="007300DA" w:rsidRDefault="00AA611E" w:rsidP="00CF3A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00DA">
        <w:rPr>
          <w:rFonts w:ascii="Times New Roman" w:hAnsi="Times New Roman" w:cs="Times New Roman"/>
          <w:sz w:val="24"/>
          <w:szCs w:val="24"/>
        </w:rPr>
        <w:t>8) Обогащать выразительность, эмоциональность речи де</w:t>
      </w:r>
      <w:r w:rsidR="007A6A07" w:rsidRPr="007300DA">
        <w:rPr>
          <w:rFonts w:ascii="Times New Roman" w:hAnsi="Times New Roman" w:cs="Times New Roman"/>
          <w:sz w:val="24"/>
          <w:szCs w:val="24"/>
        </w:rPr>
        <w:t xml:space="preserve">тей посредством мимики и жестов; (о/о Речевое развитие) </w:t>
      </w:r>
    </w:p>
    <w:p w:rsidR="00CD5FF3" w:rsidRPr="007300DA" w:rsidRDefault="00AA611E" w:rsidP="00CF3A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00DA">
        <w:rPr>
          <w:rFonts w:ascii="Times New Roman" w:hAnsi="Times New Roman" w:cs="Times New Roman"/>
          <w:sz w:val="24"/>
          <w:szCs w:val="24"/>
        </w:rPr>
        <w:t xml:space="preserve">9) Способствовать уточнению и обобщению представлений детей о внешних и вкусовых качествах овощей, о </w:t>
      </w:r>
      <w:r w:rsidR="007A6A07" w:rsidRPr="007300DA">
        <w:rPr>
          <w:rFonts w:ascii="Times New Roman" w:hAnsi="Times New Roman" w:cs="Times New Roman"/>
          <w:sz w:val="24"/>
          <w:szCs w:val="24"/>
        </w:rPr>
        <w:t>способах употребления их в пищу (о/о Познавательное развитие</w:t>
      </w:r>
      <w:r w:rsidR="007300DA" w:rsidRPr="007300DA">
        <w:rPr>
          <w:rFonts w:ascii="Times New Roman" w:hAnsi="Times New Roman" w:cs="Times New Roman"/>
          <w:sz w:val="24"/>
          <w:szCs w:val="24"/>
        </w:rPr>
        <w:t>)</w:t>
      </w:r>
    </w:p>
    <w:p w:rsidR="00425496" w:rsidRPr="007300DA" w:rsidRDefault="00CD5FF3" w:rsidP="00CF3A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00DA">
        <w:rPr>
          <w:rFonts w:ascii="Times New Roman" w:hAnsi="Times New Roman" w:cs="Times New Roman"/>
          <w:sz w:val="24"/>
          <w:szCs w:val="24"/>
        </w:rPr>
        <w:t>10) познакомить детей со с</w:t>
      </w:r>
      <w:r w:rsidR="00C77F11">
        <w:rPr>
          <w:rFonts w:ascii="Times New Roman" w:hAnsi="Times New Roman" w:cs="Times New Roman"/>
          <w:sz w:val="24"/>
          <w:szCs w:val="24"/>
        </w:rPr>
        <w:t xml:space="preserve">тихотворением Ю. </w:t>
      </w:r>
      <w:proofErr w:type="spellStart"/>
      <w:r w:rsidR="00C77F11">
        <w:rPr>
          <w:rFonts w:ascii="Times New Roman" w:hAnsi="Times New Roman" w:cs="Times New Roman"/>
          <w:sz w:val="24"/>
          <w:szCs w:val="24"/>
        </w:rPr>
        <w:t>Тувима</w:t>
      </w:r>
      <w:proofErr w:type="spellEnd"/>
      <w:r w:rsidR="007A6A07" w:rsidRPr="007300DA">
        <w:rPr>
          <w:rFonts w:ascii="Times New Roman" w:hAnsi="Times New Roman" w:cs="Times New Roman"/>
          <w:sz w:val="24"/>
          <w:szCs w:val="24"/>
        </w:rPr>
        <w:t>«Овощи» (</w:t>
      </w:r>
      <w:r w:rsidR="00C77F11">
        <w:rPr>
          <w:rFonts w:ascii="Times New Roman" w:hAnsi="Times New Roman" w:cs="Times New Roman"/>
          <w:sz w:val="24"/>
          <w:szCs w:val="24"/>
        </w:rPr>
        <w:t>о</w:t>
      </w:r>
      <w:r w:rsidR="00C77F11" w:rsidRPr="00C77F11">
        <w:rPr>
          <w:rFonts w:ascii="Times New Roman" w:hAnsi="Times New Roman" w:cs="Times New Roman"/>
          <w:sz w:val="24"/>
          <w:szCs w:val="24"/>
        </w:rPr>
        <w:t>/</w:t>
      </w:r>
      <w:r w:rsidR="00C77F11">
        <w:rPr>
          <w:rFonts w:ascii="Times New Roman" w:hAnsi="Times New Roman" w:cs="Times New Roman"/>
          <w:sz w:val="24"/>
          <w:szCs w:val="24"/>
        </w:rPr>
        <w:t xml:space="preserve">о </w:t>
      </w:r>
      <w:r w:rsidR="007A6A07" w:rsidRPr="007300DA">
        <w:rPr>
          <w:rFonts w:ascii="Times New Roman" w:hAnsi="Times New Roman" w:cs="Times New Roman"/>
          <w:sz w:val="24"/>
          <w:szCs w:val="24"/>
        </w:rPr>
        <w:t>Художественно- эстетическое развитие).</w:t>
      </w:r>
      <w:r w:rsidR="00425496" w:rsidRPr="007300DA">
        <w:rPr>
          <w:rFonts w:ascii="Times New Roman" w:hAnsi="Times New Roman" w:cs="Times New Roman"/>
          <w:sz w:val="24"/>
          <w:szCs w:val="24"/>
        </w:rPr>
        <w:tab/>
      </w:r>
    </w:p>
    <w:p w:rsidR="007300DA" w:rsidRDefault="007300DA" w:rsidP="00CF3AA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300DA" w:rsidRPr="007300DA" w:rsidRDefault="00425496" w:rsidP="0073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DA">
        <w:rPr>
          <w:rFonts w:ascii="Times New Roman" w:hAnsi="Times New Roman" w:cs="Times New Roman"/>
          <w:i/>
          <w:sz w:val="24"/>
          <w:szCs w:val="24"/>
        </w:rPr>
        <w:t>Методы и приемы</w:t>
      </w:r>
      <w:r w:rsidRPr="007300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5496" w:rsidRPr="007300DA" w:rsidRDefault="00425496" w:rsidP="0073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DA">
        <w:rPr>
          <w:rFonts w:ascii="Times New Roman" w:hAnsi="Times New Roman" w:cs="Times New Roman"/>
          <w:sz w:val="24"/>
          <w:szCs w:val="24"/>
        </w:rPr>
        <w:t>- практические</w:t>
      </w:r>
      <w:r w:rsidR="007300DA" w:rsidRPr="007300DA">
        <w:rPr>
          <w:rFonts w:ascii="Times New Roman" w:hAnsi="Times New Roman" w:cs="Times New Roman"/>
          <w:sz w:val="24"/>
          <w:szCs w:val="24"/>
        </w:rPr>
        <w:t>:</w:t>
      </w:r>
      <w:r w:rsidR="00C77F11">
        <w:rPr>
          <w:rFonts w:ascii="Times New Roman" w:hAnsi="Times New Roman" w:cs="Times New Roman"/>
          <w:sz w:val="24"/>
          <w:szCs w:val="24"/>
        </w:rPr>
        <w:t xml:space="preserve"> дидактическая игра с правилами, игровая ситуация, игровые приемы, игровые упражнения;</w:t>
      </w:r>
    </w:p>
    <w:p w:rsidR="007300DA" w:rsidRPr="007300DA" w:rsidRDefault="007300DA" w:rsidP="0073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DA">
        <w:rPr>
          <w:rFonts w:ascii="Times New Roman" w:hAnsi="Times New Roman" w:cs="Times New Roman"/>
          <w:sz w:val="24"/>
          <w:szCs w:val="24"/>
        </w:rPr>
        <w:t>- наглядные:</w:t>
      </w:r>
      <w:r w:rsidR="00C77F11">
        <w:rPr>
          <w:rFonts w:ascii="Times New Roman" w:hAnsi="Times New Roman" w:cs="Times New Roman"/>
          <w:sz w:val="24"/>
          <w:szCs w:val="24"/>
        </w:rPr>
        <w:t xml:space="preserve"> показ, рассматривание, сюрпризный момент;</w:t>
      </w:r>
    </w:p>
    <w:p w:rsidR="00425496" w:rsidRPr="007300DA" w:rsidRDefault="00425496" w:rsidP="0073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DA">
        <w:rPr>
          <w:rFonts w:ascii="Times New Roman" w:hAnsi="Times New Roman" w:cs="Times New Roman"/>
          <w:sz w:val="24"/>
          <w:szCs w:val="24"/>
        </w:rPr>
        <w:t xml:space="preserve">- </w:t>
      </w:r>
      <w:r w:rsidR="007300DA" w:rsidRPr="007300DA">
        <w:rPr>
          <w:rFonts w:ascii="Times New Roman" w:hAnsi="Times New Roman" w:cs="Times New Roman"/>
          <w:sz w:val="24"/>
          <w:szCs w:val="24"/>
        </w:rPr>
        <w:t>словесные:</w:t>
      </w:r>
      <w:r w:rsidR="00C77F11">
        <w:rPr>
          <w:rFonts w:ascii="Times New Roman" w:hAnsi="Times New Roman" w:cs="Times New Roman"/>
          <w:sz w:val="24"/>
          <w:szCs w:val="24"/>
        </w:rPr>
        <w:t xml:space="preserve"> вопросы, художественное слово, беседа, </w:t>
      </w:r>
      <w:r w:rsidR="00DB0C72">
        <w:rPr>
          <w:rFonts w:ascii="Times New Roman" w:hAnsi="Times New Roman" w:cs="Times New Roman"/>
          <w:sz w:val="24"/>
          <w:szCs w:val="24"/>
        </w:rPr>
        <w:t>составление рассказа, повтор</w:t>
      </w:r>
      <w:r w:rsidR="00C77F11">
        <w:rPr>
          <w:rFonts w:ascii="Times New Roman" w:hAnsi="Times New Roman" w:cs="Times New Roman"/>
          <w:sz w:val="24"/>
          <w:szCs w:val="24"/>
        </w:rPr>
        <w:t>.</w:t>
      </w:r>
    </w:p>
    <w:p w:rsidR="007300DA" w:rsidRPr="007300DA" w:rsidRDefault="007300DA" w:rsidP="007300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5496" w:rsidRPr="007300DA" w:rsidRDefault="00425496" w:rsidP="0073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DA">
        <w:rPr>
          <w:rFonts w:ascii="Times New Roman" w:hAnsi="Times New Roman" w:cs="Times New Roman"/>
          <w:i/>
          <w:sz w:val="24"/>
          <w:szCs w:val="24"/>
        </w:rPr>
        <w:t xml:space="preserve">Материалы и оборудование: </w:t>
      </w:r>
      <w:r w:rsidR="00CD5FF3" w:rsidRPr="007300DA">
        <w:rPr>
          <w:rFonts w:ascii="Times New Roman" w:hAnsi="Times New Roman" w:cs="Times New Roman"/>
          <w:sz w:val="24"/>
          <w:szCs w:val="24"/>
        </w:rPr>
        <w:t>Фартук, корзинка, овощи: муляжи и картинки.</w:t>
      </w:r>
    </w:p>
    <w:p w:rsidR="00CD5FF3" w:rsidRPr="007300DA" w:rsidRDefault="00CD5FF3" w:rsidP="007300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2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6"/>
        <w:gridCol w:w="7302"/>
      </w:tblGrid>
      <w:tr w:rsidR="00425496" w:rsidRPr="007300DA" w:rsidTr="00EF3391">
        <w:tc>
          <w:tcPr>
            <w:tcW w:w="2936" w:type="dxa"/>
          </w:tcPr>
          <w:p w:rsidR="00425496" w:rsidRPr="007300DA" w:rsidRDefault="00425496" w:rsidP="00730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7302" w:type="dxa"/>
          </w:tcPr>
          <w:p w:rsidR="00425496" w:rsidRPr="007300DA" w:rsidRDefault="00425496" w:rsidP="00730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425496" w:rsidRPr="007300DA" w:rsidTr="00CF3AAB">
        <w:trPr>
          <w:trHeight w:val="313"/>
        </w:trPr>
        <w:tc>
          <w:tcPr>
            <w:tcW w:w="2936" w:type="dxa"/>
          </w:tcPr>
          <w:p w:rsidR="00425496" w:rsidRPr="007300DA" w:rsidRDefault="00425496" w:rsidP="007300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</w:t>
            </w:r>
          </w:p>
        </w:tc>
        <w:tc>
          <w:tcPr>
            <w:tcW w:w="7302" w:type="dxa"/>
          </w:tcPr>
          <w:p w:rsidR="00425496" w:rsidRPr="007300DA" w:rsidRDefault="00C77F11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</w:tr>
      <w:tr w:rsidR="00425496" w:rsidRPr="007300DA" w:rsidTr="00CF3AAB">
        <w:trPr>
          <w:trHeight w:val="403"/>
        </w:trPr>
        <w:tc>
          <w:tcPr>
            <w:tcW w:w="2936" w:type="dxa"/>
          </w:tcPr>
          <w:p w:rsidR="00425496" w:rsidRPr="007300DA" w:rsidRDefault="00425496" w:rsidP="007300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i/>
                <w:sz w:val="24"/>
                <w:szCs w:val="24"/>
              </w:rPr>
              <w:t>Игровая</w:t>
            </w:r>
          </w:p>
        </w:tc>
        <w:tc>
          <w:tcPr>
            <w:tcW w:w="7302" w:type="dxa"/>
          </w:tcPr>
          <w:p w:rsidR="00425496" w:rsidRPr="007300DA" w:rsidRDefault="007300DA" w:rsidP="00C7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Игровые ситуации, игры с правилами (дидактические</w:t>
            </w:r>
            <w:r w:rsidR="00C77F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72" w:rsidRPr="007300DA" w:rsidTr="00CF3AAB">
        <w:trPr>
          <w:trHeight w:val="565"/>
        </w:trPr>
        <w:tc>
          <w:tcPr>
            <w:tcW w:w="2936" w:type="dxa"/>
          </w:tcPr>
          <w:p w:rsidR="00DB0C72" w:rsidRPr="007300DA" w:rsidRDefault="00DB0C72" w:rsidP="007300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</w:p>
        </w:tc>
        <w:tc>
          <w:tcPr>
            <w:tcW w:w="7302" w:type="dxa"/>
          </w:tcPr>
          <w:p w:rsidR="00DB0C72" w:rsidRPr="007300DA" w:rsidRDefault="00DB0C72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речевые </w:t>
            </w: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ситуации,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рассказов</w:t>
            </w: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 игры,</w:t>
            </w: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  <w:tr w:rsidR="00DB0C72" w:rsidRPr="007300DA" w:rsidTr="00CF3AAB">
        <w:trPr>
          <w:trHeight w:val="829"/>
        </w:trPr>
        <w:tc>
          <w:tcPr>
            <w:tcW w:w="2936" w:type="dxa"/>
          </w:tcPr>
          <w:p w:rsidR="00DB0C72" w:rsidRPr="007300DA" w:rsidRDefault="00DB0C72" w:rsidP="007300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Восприятие</w:t>
            </w:r>
          </w:p>
          <w:p w:rsidR="00DB0C72" w:rsidRPr="007300DA" w:rsidRDefault="00DB0C72" w:rsidP="007300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(художественной литературы и фольклора</w:t>
            </w:r>
            <w:r w:rsidRPr="007300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302" w:type="dxa"/>
          </w:tcPr>
          <w:p w:rsidR="00DB0C72" w:rsidRPr="007300DA" w:rsidRDefault="00DB0C72" w:rsidP="00C7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</w:tbl>
    <w:p w:rsidR="00DB0C72" w:rsidRPr="007300DA" w:rsidRDefault="00DB0C72" w:rsidP="00DB0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496" w:rsidRPr="007300DA" w:rsidRDefault="00425496" w:rsidP="00730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DA">
        <w:rPr>
          <w:rFonts w:ascii="Times New Roman" w:hAnsi="Times New Roman" w:cs="Times New Roman"/>
          <w:sz w:val="24"/>
          <w:szCs w:val="24"/>
        </w:rPr>
        <w:lastRenderedPageBreak/>
        <w:t>Логика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37"/>
        <w:gridCol w:w="3330"/>
        <w:gridCol w:w="2393"/>
      </w:tblGrid>
      <w:tr w:rsidR="00A40B4B" w:rsidRPr="007300DA" w:rsidTr="00EF3391">
        <w:tc>
          <w:tcPr>
            <w:tcW w:w="648" w:type="dxa"/>
          </w:tcPr>
          <w:p w:rsidR="00425496" w:rsidRPr="007300DA" w:rsidRDefault="00425496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7" w:type="dxa"/>
          </w:tcPr>
          <w:p w:rsidR="00425496" w:rsidRPr="007300DA" w:rsidRDefault="00425496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330" w:type="dxa"/>
          </w:tcPr>
          <w:p w:rsidR="00425496" w:rsidRPr="007300DA" w:rsidRDefault="00425496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393" w:type="dxa"/>
          </w:tcPr>
          <w:p w:rsidR="00425496" w:rsidRPr="007300DA" w:rsidRDefault="00425496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A40B4B" w:rsidRPr="007300DA" w:rsidTr="00EF3391">
        <w:trPr>
          <w:trHeight w:val="3112"/>
        </w:trPr>
        <w:tc>
          <w:tcPr>
            <w:tcW w:w="648" w:type="dxa"/>
          </w:tcPr>
          <w:p w:rsidR="00425496" w:rsidRPr="007300DA" w:rsidRDefault="00425496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7" w:type="dxa"/>
          </w:tcPr>
          <w:p w:rsidR="00425496" w:rsidRPr="007300DA" w:rsidRDefault="00FB6C3B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надевает фартук, берет корзинку с овощами (муляжами) и читает отрывок из стихотворения Ю. Тувима «Овощи»: </w:t>
            </w:r>
          </w:p>
          <w:p w:rsidR="00FB6C3B" w:rsidRPr="007300DA" w:rsidRDefault="00FB6C3B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 xml:space="preserve">«Хозяйка однажды с базара пришла, </w:t>
            </w:r>
          </w:p>
          <w:p w:rsidR="00FB6C3B" w:rsidRPr="007300DA" w:rsidRDefault="00FB6C3B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Хозяйка с базара домой принесла:</w:t>
            </w:r>
          </w:p>
          <w:p w:rsidR="00622D63" w:rsidRPr="007300DA" w:rsidRDefault="00CD5FF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 xml:space="preserve">Картошку, </w:t>
            </w:r>
          </w:p>
          <w:p w:rsidR="00622D63" w:rsidRPr="007300DA" w:rsidRDefault="00622D6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 w:rsidR="00CD5FF3" w:rsidRPr="007300DA">
              <w:rPr>
                <w:rFonts w:ascii="Times New Roman" w:hAnsi="Times New Roman" w:cs="Times New Roman"/>
                <w:sz w:val="24"/>
                <w:szCs w:val="24"/>
              </w:rPr>
              <w:t>апусту</w:t>
            </w:r>
            <w:r w:rsidR="00FB6C3B" w:rsidRPr="00730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2D63" w:rsidRPr="007300DA" w:rsidRDefault="00622D6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 xml:space="preserve">      М</w:t>
            </w:r>
            <w:r w:rsidR="00FB6C3B" w:rsidRPr="007300DA">
              <w:rPr>
                <w:rFonts w:ascii="Times New Roman" w:hAnsi="Times New Roman" w:cs="Times New Roman"/>
                <w:sz w:val="24"/>
                <w:szCs w:val="24"/>
              </w:rPr>
              <w:t>орковку,</w:t>
            </w:r>
          </w:p>
          <w:p w:rsidR="00622D63" w:rsidRPr="007300DA" w:rsidRDefault="00622D6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 xml:space="preserve">          Г</w:t>
            </w:r>
            <w:r w:rsidR="00FB6C3B" w:rsidRPr="007300DA">
              <w:rPr>
                <w:rFonts w:ascii="Times New Roman" w:hAnsi="Times New Roman" w:cs="Times New Roman"/>
                <w:sz w:val="24"/>
                <w:szCs w:val="24"/>
              </w:rPr>
              <w:t xml:space="preserve">орох, </w:t>
            </w:r>
          </w:p>
          <w:p w:rsidR="00622D63" w:rsidRPr="007300DA" w:rsidRDefault="00622D6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6C3B" w:rsidRPr="007300DA">
              <w:rPr>
                <w:rFonts w:ascii="Times New Roman" w:hAnsi="Times New Roman" w:cs="Times New Roman"/>
                <w:sz w:val="24"/>
                <w:szCs w:val="24"/>
              </w:rPr>
              <w:t>етрушку и свеклу,</w:t>
            </w:r>
          </w:p>
          <w:p w:rsidR="00FB6C3B" w:rsidRPr="007300DA" w:rsidRDefault="00622D6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</w:t>
            </w:r>
            <w:r w:rsidR="00FB6C3B" w:rsidRPr="007300DA">
              <w:rPr>
                <w:rFonts w:ascii="Times New Roman" w:hAnsi="Times New Roman" w:cs="Times New Roman"/>
                <w:sz w:val="24"/>
                <w:szCs w:val="24"/>
              </w:rPr>
              <w:t>х!»</w:t>
            </w:r>
          </w:p>
          <w:p w:rsidR="00FB6C3B" w:rsidRPr="007300DA" w:rsidRDefault="00FB6C3B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перечисления овощей выкладываются овощи (муляжи) на стол. </w:t>
            </w:r>
          </w:p>
          <w:p w:rsidR="00FB6C3B" w:rsidRPr="007300DA" w:rsidRDefault="00FB6C3B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вопросы: </w:t>
            </w:r>
          </w:p>
          <w:p w:rsidR="00FB6C3B" w:rsidRPr="007300DA" w:rsidRDefault="00FB6C3B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- о чем говорится в этом стихотворении?</w:t>
            </w:r>
          </w:p>
          <w:p w:rsidR="00FB6C3B" w:rsidRPr="007300DA" w:rsidRDefault="00FB6C3B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- что купила хозяйка на базаре?</w:t>
            </w:r>
          </w:p>
          <w:p w:rsidR="00FB6C3B" w:rsidRPr="007300DA" w:rsidRDefault="00FB6C3B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- как можно назвать одним словом картошку, капусты, морковку, горох, петрушку и свеклу – что это?</w:t>
            </w:r>
          </w:p>
          <w:p w:rsidR="00FB6C3B" w:rsidRPr="007300DA" w:rsidRDefault="00FB6C3B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(овощи)</w:t>
            </w:r>
          </w:p>
        </w:tc>
        <w:tc>
          <w:tcPr>
            <w:tcW w:w="3330" w:type="dxa"/>
          </w:tcPr>
          <w:p w:rsidR="00425496" w:rsidRPr="007300DA" w:rsidRDefault="00425496" w:rsidP="007300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F3" w:rsidRPr="007300DA" w:rsidRDefault="00CD5FF3" w:rsidP="007300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F3" w:rsidRPr="007300DA" w:rsidRDefault="00CD5FF3" w:rsidP="007300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F3" w:rsidRPr="007300DA" w:rsidRDefault="00CD5FF3" w:rsidP="007300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F3" w:rsidRPr="007300DA" w:rsidRDefault="00CD5FF3" w:rsidP="007300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F3" w:rsidRPr="007300DA" w:rsidRDefault="00CD5FF3" w:rsidP="007300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F3" w:rsidRPr="007300DA" w:rsidRDefault="00CD5FF3" w:rsidP="007300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F3" w:rsidRPr="007300DA" w:rsidRDefault="00CD5FF3" w:rsidP="007300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F3" w:rsidRPr="007300DA" w:rsidRDefault="00CD5FF3" w:rsidP="007300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63" w:rsidRPr="007300DA" w:rsidRDefault="00622D63" w:rsidP="007300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63" w:rsidRPr="007300DA" w:rsidRDefault="00622D63" w:rsidP="007300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F3" w:rsidRPr="007300DA" w:rsidRDefault="00CD5FF3" w:rsidP="007300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Дети сидят на стульчиках в ряд, слушают стихотворение, отвечают на вопросы с места по вызову воспитателя.</w:t>
            </w:r>
          </w:p>
        </w:tc>
        <w:tc>
          <w:tcPr>
            <w:tcW w:w="2393" w:type="dxa"/>
          </w:tcPr>
          <w:p w:rsidR="00622D63" w:rsidRPr="007300DA" w:rsidRDefault="00622D6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63" w:rsidRPr="007300DA" w:rsidRDefault="00622D6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63" w:rsidRPr="007300DA" w:rsidRDefault="00622D6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63" w:rsidRPr="007300DA" w:rsidRDefault="00622D6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63" w:rsidRPr="007300DA" w:rsidRDefault="00622D6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63" w:rsidRPr="007300DA" w:rsidRDefault="00622D6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63" w:rsidRPr="007300DA" w:rsidRDefault="00622D6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63" w:rsidRPr="007300DA" w:rsidRDefault="00622D6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63" w:rsidRPr="007300DA" w:rsidRDefault="00622D6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63" w:rsidRPr="007300DA" w:rsidRDefault="00622D6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63" w:rsidRPr="007300DA" w:rsidRDefault="00622D6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63" w:rsidRPr="007300DA" w:rsidRDefault="00622D6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63" w:rsidRPr="007300DA" w:rsidRDefault="00622D6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63" w:rsidRPr="007300DA" w:rsidRDefault="00622D6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63" w:rsidRPr="007300DA" w:rsidRDefault="00622D6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63" w:rsidRPr="007300DA" w:rsidRDefault="00622D6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63" w:rsidRPr="007300DA" w:rsidRDefault="00622D6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63" w:rsidRPr="007300DA" w:rsidRDefault="00622D6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63" w:rsidRPr="007300DA" w:rsidRDefault="00622D6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96" w:rsidRPr="007300DA" w:rsidRDefault="00FB6C3B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Грамотно, разв</w:t>
            </w:r>
            <w:r w:rsidR="00622D63" w:rsidRPr="007300DA">
              <w:rPr>
                <w:rFonts w:ascii="Times New Roman" w:hAnsi="Times New Roman" w:cs="Times New Roman"/>
                <w:sz w:val="24"/>
                <w:szCs w:val="24"/>
              </w:rPr>
              <w:t xml:space="preserve">ернуто отвечают на поставленные </w:t>
            </w: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622D63" w:rsidRPr="007300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 xml:space="preserve">, соблюдая структуру предложения. </w:t>
            </w:r>
          </w:p>
        </w:tc>
      </w:tr>
      <w:tr w:rsidR="00A40B4B" w:rsidRPr="007300DA" w:rsidTr="00EF3391">
        <w:trPr>
          <w:trHeight w:val="2204"/>
        </w:trPr>
        <w:tc>
          <w:tcPr>
            <w:tcW w:w="648" w:type="dxa"/>
          </w:tcPr>
          <w:p w:rsidR="00425496" w:rsidRPr="007300DA" w:rsidRDefault="00425496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7" w:type="dxa"/>
          </w:tcPr>
          <w:p w:rsidR="00425496" w:rsidRPr="007300DA" w:rsidRDefault="00FB6C3B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Игра «Волшебный мячик».</w:t>
            </w:r>
          </w:p>
          <w:p w:rsidR="00FB6C3B" w:rsidRPr="007300DA" w:rsidRDefault="00FB6C3B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Воспитатель стоит в центре круга, поочередно бросает мяч детям, внятно называет какой-либо перечисленный в стихотворении</w:t>
            </w:r>
            <w:r w:rsidR="0005140A" w:rsidRPr="007300DA">
              <w:rPr>
                <w:rFonts w:ascii="Times New Roman" w:hAnsi="Times New Roman" w:cs="Times New Roman"/>
                <w:sz w:val="24"/>
                <w:szCs w:val="24"/>
              </w:rPr>
              <w:t xml:space="preserve"> овощ</w:t>
            </w: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 xml:space="preserve"> с утвердительной интонацией.</w:t>
            </w:r>
          </w:p>
        </w:tc>
        <w:tc>
          <w:tcPr>
            <w:tcW w:w="3330" w:type="dxa"/>
          </w:tcPr>
          <w:p w:rsidR="00425496" w:rsidRPr="007300DA" w:rsidRDefault="0005140A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Дети стоят по кругу, ловят мяч, возвращают его воспитателю и повторяют то же слово с вопросительной интонацией и выражением удивления на лице.</w:t>
            </w:r>
            <w:r w:rsidR="00A40B4B" w:rsidRPr="007300DA">
              <w:rPr>
                <w:rFonts w:ascii="Times New Roman" w:hAnsi="Times New Roman" w:cs="Times New Roman"/>
                <w:sz w:val="24"/>
                <w:szCs w:val="24"/>
              </w:rPr>
              <w:t xml:space="preserve"> По окончанию игры дети возвращаются на места.</w:t>
            </w:r>
          </w:p>
        </w:tc>
        <w:tc>
          <w:tcPr>
            <w:tcW w:w="2393" w:type="dxa"/>
          </w:tcPr>
          <w:p w:rsidR="00425496" w:rsidRPr="007300DA" w:rsidRDefault="0005140A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Выразительно произносят слова с интонацией вопроса сочетая с двигательной активностью.</w:t>
            </w:r>
          </w:p>
        </w:tc>
      </w:tr>
      <w:tr w:rsidR="00A40B4B" w:rsidRPr="007300DA" w:rsidTr="00EF3391">
        <w:tc>
          <w:tcPr>
            <w:tcW w:w="648" w:type="dxa"/>
          </w:tcPr>
          <w:p w:rsidR="00425496" w:rsidRPr="007300DA" w:rsidRDefault="00425496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7" w:type="dxa"/>
          </w:tcPr>
          <w:p w:rsidR="0005140A" w:rsidRPr="007300DA" w:rsidRDefault="0005140A" w:rsidP="0039255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F3A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300DA">
              <w:rPr>
                <w:rFonts w:ascii="Times New Roman" w:hAnsi="Times New Roman" w:cs="Times New Roman"/>
                <w:sz w:val="24"/>
                <w:szCs w:val="24"/>
              </w:rPr>
              <w:t xml:space="preserve"> каком овоще можно сказать: круглая, мясистый, водянистый, горький, сладкая, вытянутая (продолговатая), пупырчатый, красная.</w:t>
            </w:r>
          </w:p>
          <w:p w:rsidR="0005140A" w:rsidRPr="007300DA" w:rsidRDefault="00A40B4B" w:rsidP="007300D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="0005140A" w:rsidRPr="007300DA">
              <w:rPr>
                <w:rFonts w:ascii="Times New Roman" w:hAnsi="Times New Roman" w:cs="Times New Roman"/>
                <w:sz w:val="24"/>
                <w:szCs w:val="24"/>
              </w:rPr>
              <w:t xml:space="preserve"> сравнить:</w:t>
            </w:r>
            <w:r w:rsidR="00CF3A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 w:rsidR="0005140A" w:rsidRPr="007300DA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05140A" w:rsidRPr="007300DA">
              <w:rPr>
                <w:rFonts w:ascii="Times New Roman" w:hAnsi="Times New Roman" w:cs="Times New Roman"/>
                <w:sz w:val="24"/>
                <w:szCs w:val="24"/>
              </w:rPr>
              <w:t xml:space="preserve">абачок толстый, а </w:t>
            </w:r>
            <w:r w:rsidR="0005140A" w:rsidRPr="00730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горох... худой;</w:t>
            </w:r>
            <w:r w:rsidR="00CF3A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05140A" w:rsidRPr="007300DA">
              <w:rPr>
                <w:rFonts w:ascii="Times New Roman" w:hAnsi="Times New Roman" w:cs="Times New Roman"/>
                <w:sz w:val="24"/>
                <w:szCs w:val="24"/>
              </w:rPr>
              <w:t>- тыква большая, а редиска … маленькая;</w:t>
            </w:r>
            <w:r w:rsidR="00CF3A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05140A" w:rsidRPr="007300DA">
              <w:rPr>
                <w:rFonts w:ascii="Times New Roman" w:hAnsi="Times New Roman" w:cs="Times New Roman"/>
                <w:sz w:val="24"/>
                <w:szCs w:val="24"/>
              </w:rPr>
              <w:t>- помидор гладкий, огурец … шершавый;</w:t>
            </w:r>
            <w:r w:rsidR="00CF3A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05140A" w:rsidRPr="007300DA">
              <w:rPr>
                <w:rFonts w:ascii="Times New Roman" w:hAnsi="Times New Roman" w:cs="Times New Roman"/>
                <w:sz w:val="24"/>
                <w:szCs w:val="24"/>
              </w:rPr>
              <w:t>- чеснок горький, свекла … сладкая.</w:t>
            </w:r>
          </w:p>
          <w:p w:rsidR="00A40B4B" w:rsidRPr="007300DA" w:rsidRDefault="0005140A" w:rsidP="00CF3AA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детям: </w:t>
            </w:r>
            <w:r w:rsidR="00CF3AA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Попросить хозяйку: сварить свеклу</w:t>
            </w:r>
            <w:r w:rsidR="00CF3A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A40B4B" w:rsidRPr="007300DA">
              <w:rPr>
                <w:rFonts w:ascii="Times New Roman" w:hAnsi="Times New Roman" w:cs="Times New Roman"/>
                <w:sz w:val="24"/>
                <w:szCs w:val="24"/>
              </w:rPr>
              <w:t xml:space="preserve">- свари </w:t>
            </w: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свёклу,</w:t>
            </w:r>
            <w:r w:rsidR="00CF3A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- о</w:t>
            </w:r>
            <w:r w:rsidR="00A40B4B" w:rsidRPr="007300DA">
              <w:rPr>
                <w:rFonts w:ascii="Times New Roman" w:hAnsi="Times New Roman" w:cs="Times New Roman"/>
                <w:sz w:val="24"/>
                <w:szCs w:val="24"/>
              </w:rPr>
              <w:t>тварить</w:t>
            </w: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 xml:space="preserve"> морковь</w:t>
            </w:r>
            <w:r w:rsidR="00A40B4B" w:rsidRPr="0073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A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 w:rsidR="00A40B4B" w:rsidRPr="007300D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A40B4B" w:rsidRPr="007300DA">
              <w:rPr>
                <w:rFonts w:ascii="Times New Roman" w:hAnsi="Times New Roman" w:cs="Times New Roman"/>
                <w:sz w:val="24"/>
                <w:szCs w:val="24"/>
              </w:rPr>
              <w:t>ожарить картошку</w:t>
            </w:r>
            <w:r w:rsidR="00CF3A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A40B4B" w:rsidRPr="007300DA">
              <w:rPr>
                <w:rFonts w:ascii="Times New Roman" w:hAnsi="Times New Roman" w:cs="Times New Roman"/>
                <w:sz w:val="24"/>
                <w:szCs w:val="24"/>
              </w:rPr>
              <w:t>-выжать сок из томата</w:t>
            </w:r>
            <w:r w:rsidR="00CF3A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40B4B" w:rsidRPr="007300DA">
              <w:rPr>
                <w:rFonts w:ascii="Times New Roman" w:hAnsi="Times New Roman" w:cs="Times New Roman"/>
                <w:sz w:val="24"/>
                <w:szCs w:val="24"/>
              </w:rPr>
              <w:t>-запечь в духовке баклажан</w:t>
            </w:r>
            <w:r w:rsidR="00CF3A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A40B4B" w:rsidRPr="007300DA">
              <w:rPr>
                <w:rFonts w:ascii="Times New Roman" w:hAnsi="Times New Roman" w:cs="Times New Roman"/>
                <w:sz w:val="24"/>
                <w:szCs w:val="24"/>
              </w:rPr>
              <w:t>-покрошить лук в салат</w:t>
            </w:r>
            <w:r w:rsidR="00CF3AA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40B4B" w:rsidRPr="0073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0B4B" w:rsidRPr="007300DA">
              <w:rPr>
                <w:rFonts w:ascii="Times New Roman" w:hAnsi="Times New Roman" w:cs="Times New Roman"/>
                <w:sz w:val="24"/>
                <w:szCs w:val="24"/>
              </w:rPr>
              <w:t xml:space="preserve">порезать овощи в щи </w:t>
            </w:r>
            <w:r w:rsidR="00CF3A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330" w:type="dxa"/>
          </w:tcPr>
          <w:p w:rsidR="00622D63" w:rsidRPr="007300DA" w:rsidRDefault="00622D6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96" w:rsidRPr="007300DA" w:rsidRDefault="00A40B4B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Отвечают с места поочередно.</w:t>
            </w:r>
          </w:p>
          <w:p w:rsidR="00A40B4B" w:rsidRPr="007300DA" w:rsidRDefault="00A40B4B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4B" w:rsidRPr="007300DA" w:rsidRDefault="00A40B4B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4B" w:rsidRPr="007300DA" w:rsidRDefault="00A40B4B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4B" w:rsidRPr="007300DA" w:rsidRDefault="00A40B4B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4B" w:rsidRPr="007300DA" w:rsidRDefault="00A40B4B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4B" w:rsidRPr="007300DA" w:rsidRDefault="00A40B4B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DA" w:rsidRDefault="007300DA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DA" w:rsidRDefault="007300DA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4B" w:rsidRPr="007300DA" w:rsidRDefault="00A40B4B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с места по вызову воспитателя.</w:t>
            </w:r>
          </w:p>
          <w:p w:rsidR="00A40B4B" w:rsidRPr="007300DA" w:rsidRDefault="00A40B4B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4B" w:rsidRPr="007300DA" w:rsidRDefault="00A40B4B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4B" w:rsidRPr="007300DA" w:rsidRDefault="00A40B4B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4B" w:rsidRPr="007300DA" w:rsidRDefault="00A40B4B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4B" w:rsidRPr="007300DA" w:rsidRDefault="00A40B4B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4B" w:rsidRPr="007300DA" w:rsidRDefault="00A40B4B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63" w:rsidRPr="007300DA" w:rsidRDefault="00A40B4B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Сначала отвечают мальчики</w:t>
            </w:r>
          </w:p>
          <w:p w:rsidR="00A40B4B" w:rsidRPr="007300DA" w:rsidRDefault="00622D6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40B4B" w:rsidRPr="007300DA">
              <w:rPr>
                <w:rFonts w:ascii="Times New Roman" w:hAnsi="Times New Roman" w:cs="Times New Roman"/>
                <w:sz w:val="24"/>
                <w:szCs w:val="24"/>
              </w:rPr>
              <w:t>просят хозяйку), а девочки следят за правильностью выполнения з</w:t>
            </w: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адания. Затем меняются ролями (</w:t>
            </w:r>
            <w:r w:rsidR="00A40B4B" w:rsidRPr="007300DA">
              <w:rPr>
                <w:rFonts w:ascii="Times New Roman" w:hAnsi="Times New Roman" w:cs="Times New Roman"/>
                <w:sz w:val="24"/>
                <w:szCs w:val="24"/>
              </w:rPr>
              <w:t>девочки произносят, мальчики следят)</w:t>
            </w:r>
          </w:p>
        </w:tc>
        <w:tc>
          <w:tcPr>
            <w:tcW w:w="2393" w:type="dxa"/>
          </w:tcPr>
          <w:p w:rsidR="00622D63" w:rsidRPr="007300DA" w:rsidRDefault="00622D6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96" w:rsidRPr="007300DA" w:rsidRDefault="00A40B4B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7300DA">
              <w:rPr>
                <w:rFonts w:ascii="Times New Roman" w:hAnsi="Times New Roman" w:cs="Times New Roman"/>
                <w:sz w:val="24"/>
                <w:szCs w:val="24"/>
              </w:rPr>
              <w:t xml:space="preserve"> согласуют прилагательные с существительным в роде.</w:t>
            </w:r>
          </w:p>
          <w:p w:rsidR="00A40B4B" w:rsidRPr="007300DA" w:rsidRDefault="00A40B4B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4B" w:rsidRPr="007300DA" w:rsidRDefault="00A40B4B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4B" w:rsidRPr="007300DA" w:rsidRDefault="00A40B4B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4B" w:rsidRPr="007300DA" w:rsidRDefault="00A40B4B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63" w:rsidRPr="007300DA" w:rsidRDefault="00622D6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63" w:rsidRPr="007300DA" w:rsidRDefault="00622D6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4B" w:rsidRDefault="00A40B4B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</w:t>
            </w:r>
            <w:r w:rsidR="00392559">
              <w:rPr>
                <w:rFonts w:ascii="Times New Roman" w:hAnsi="Times New Roman" w:cs="Times New Roman"/>
                <w:sz w:val="24"/>
                <w:szCs w:val="24"/>
              </w:rPr>
              <w:t>ильно называют слова – антонимы:</w:t>
            </w:r>
          </w:p>
          <w:p w:rsidR="00392559" w:rsidRDefault="00392559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толстый – худой</w:t>
            </w:r>
          </w:p>
          <w:p w:rsidR="00392559" w:rsidRDefault="00392559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– маленькая</w:t>
            </w:r>
          </w:p>
          <w:p w:rsidR="00392559" w:rsidRDefault="00392559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гладкий – шершавый</w:t>
            </w:r>
          </w:p>
          <w:p w:rsidR="00392559" w:rsidRPr="007300DA" w:rsidRDefault="00392559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- сладкий</w:t>
            </w:r>
          </w:p>
          <w:p w:rsidR="00646C52" w:rsidRPr="007300DA" w:rsidRDefault="00646C52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52" w:rsidRPr="007300DA" w:rsidRDefault="00646C52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52" w:rsidRDefault="00646C52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 верно образуют глаголы повелительного </w:t>
            </w:r>
            <w:r w:rsidR="00622D63" w:rsidRPr="007300DA">
              <w:rPr>
                <w:rFonts w:ascii="Times New Roman" w:hAnsi="Times New Roman" w:cs="Times New Roman"/>
                <w:sz w:val="24"/>
                <w:szCs w:val="24"/>
              </w:rPr>
              <w:t>наклонения</w:t>
            </w:r>
            <w:r w:rsidR="003925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2559" w:rsidRPr="007300DA" w:rsidRDefault="00392559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свари,</w:t>
            </w:r>
          </w:p>
          <w:p w:rsidR="00646C52" w:rsidRDefault="00392559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пожарь, </w:t>
            </w:r>
          </w:p>
          <w:p w:rsidR="00392559" w:rsidRDefault="00392559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выжми,</w:t>
            </w:r>
          </w:p>
          <w:p w:rsidR="00392559" w:rsidRDefault="00392559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запеки,</w:t>
            </w:r>
          </w:p>
          <w:p w:rsidR="00392559" w:rsidRDefault="00392559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покроши, </w:t>
            </w:r>
          </w:p>
          <w:p w:rsidR="00646C52" w:rsidRPr="007300DA" w:rsidRDefault="00392559" w:rsidP="00CF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порежь.</w:t>
            </w:r>
          </w:p>
        </w:tc>
      </w:tr>
      <w:tr w:rsidR="00A40B4B" w:rsidRPr="007300DA" w:rsidTr="00EF3391">
        <w:tc>
          <w:tcPr>
            <w:tcW w:w="648" w:type="dxa"/>
          </w:tcPr>
          <w:p w:rsidR="00425496" w:rsidRPr="007300DA" w:rsidRDefault="00425496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37" w:type="dxa"/>
          </w:tcPr>
          <w:p w:rsidR="00425496" w:rsidRPr="007300DA" w:rsidRDefault="00646C52" w:rsidP="007300DA">
            <w:pPr>
              <w:shd w:val="clear" w:color="auto" w:fill="FFFFFF"/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упражнение для развития речевых и мимических движений «Толстяки и худышки». </w:t>
            </w:r>
          </w:p>
          <w:p w:rsidR="00646C52" w:rsidRPr="007300DA" w:rsidRDefault="00646C52" w:rsidP="007300DA">
            <w:pPr>
              <w:shd w:val="clear" w:color="auto" w:fill="FFFFFF"/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предлагает детям определиться, кто будет овощем – толстяком (помидором, тыквой и т.д.), а кто овощем худышкой (луком, укропом и т.д.) и встать справа от него толстякам, а слева худышкам.</w:t>
            </w:r>
          </w:p>
          <w:p w:rsidR="00646C52" w:rsidRPr="007300DA" w:rsidRDefault="00646C52" w:rsidP="007300DA">
            <w:pPr>
              <w:shd w:val="clear" w:color="auto" w:fill="FFFFFF"/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говорит: </w:t>
            </w:r>
          </w:p>
          <w:p w:rsidR="00646C52" w:rsidRPr="007300DA" w:rsidRDefault="00646C52" w:rsidP="007300DA">
            <w:pPr>
              <w:shd w:val="clear" w:color="auto" w:fill="FFFFFF"/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sz w:val="24"/>
                <w:szCs w:val="24"/>
              </w:rPr>
              <w:t>- Встретились толстяки и худышки.</w:t>
            </w:r>
          </w:p>
          <w:p w:rsidR="00646C52" w:rsidRPr="007300DA" w:rsidRDefault="00646C52" w:rsidP="007300DA">
            <w:pPr>
              <w:shd w:val="clear" w:color="auto" w:fill="FFFFFF"/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sz w:val="24"/>
                <w:szCs w:val="24"/>
              </w:rPr>
              <w:t>-Удивились худышки: «Ах, какие вы толстые!»</w:t>
            </w:r>
          </w:p>
          <w:p w:rsidR="00646C52" w:rsidRPr="007300DA" w:rsidRDefault="00646C52" w:rsidP="007300DA">
            <w:pPr>
              <w:shd w:val="clear" w:color="auto" w:fill="FFFFFF"/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Рассердились толстяки и толстушки: «Не такие уж мы и толстые!»</w:t>
            </w:r>
          </w:p>
          <w:p w:rsidR="00646C52" w:rsidRPr="007300DA" w:rsidRDefault="00646C52" w:rsidP="007300DA">
            <w:pPr>
              <w:shd w:val="clear" w:color="auto" w:fill="FFFFFF"/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sz w:val="24"/>
                <w:szCs w:val="24"/>
              </w:rPr>
              <w:t>- Еще больше удивились худышки: «О, да вы еще и сердитые!»</w:t>
            </w:r>
          </w:p>
          <w:p w:rsidR="00646C52" w:rsidRPr="007300DA" w:rsidRDefault="00646C52" w:rsidP="007300DA">
            <w:pPr>
              <w:shd w:val="clear" w:color="auto" w:fill="FFFFFF"/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sz w:val="24"/>
                <w:szCs w:val="24"/>
              </w:rPr>
              <w:t>- Еще больше рассердились толстяки и толстушки:</w:t>
            </w:r>
            <w:r w:rsidR="0098343B" w:rsidRPr="00730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«У-у-у! Мы </w:t>
            </w:r>
            <w:r w:rsidR="0098343B" w:rsidRPr="00730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действительно сердитые!».</w:t>
            </w:r>
          </w:p>
          <w:p w:rsidR="0098343B" w:rsidRPr="007300DA" w:rsidRDefault="0098343B" w:rsidP="007300DA">
            <w:pPr>
              <w:shd w:val="clear" w:color="auto" w:fill="FFFFFF"/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sz w:val="24"/>
                <w:szCs w:val="24"/>
              </w:rPr>
              <w:t>- Сморщили нос худышки: «Фу- фу! Не хотим с вами в одном огороде расти!».</w:t>
            </w:r>
          </w:p>
          <w:p w:rsidR="0098343B" w:rsidRPr="007300DA" w:rsidRDefault="0098343B" w:rsidP="00CF3AAB">
            <w:pPr>
              <w:shd w:val="clear" w:color="auto" w:fill="FFFFFF"/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sz w:val="24"/>
                <w:szCs w:val="24"/>
              </w:rPr>
              <w:t>- Скривили губы толстяки и толстушки: «Пф! Ну и не надо!»</w:t>
            </w:r>
          </w:p>
        </w:tc>
        <w:tc>
          <w:tcPr>
            <w:tcW w:w="3330" w:type="dxa"/>
          </w:tcPr>
          <w:p w:rsidR="00425496" w:rsidRPr="007300DA" w:rsidRDefault="00646C52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Дети определяют кем они будут (толстяком или худышкой, называют свой овощ и встают слева и справа от воспитателя в два ряда напротив друг друга.</w:t>
            </w:r>
          </w:p>
          <w:p w:rsidR="00646C52" w:rsidRPr="007300DA" w:rsidRDefault="00646C52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Толстяки надувают щеки, худышки втягивают щеки.</w:t>
            </w:r>
          </w:p>
          <w:p w:rsidR="0098343B" w:rsidRPr="007300DA" w:rsidRDefault="0098343B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43B" w:rsidRPr="007300DA" w:rsidRDefault="0098343B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43B" w:rsidRPr="007300DA" w:rsidRDefault="0098343B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43B" w:rsidRPr="007300DA" w:rsidRDefault="0098343B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43B" w:rsidRPr="007300DA" w:rsidRDefault="0098343B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43B" w:rsidRPr="007300DA" w:rsidRDefault="0098343B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43B" w:rsidRPr="007300DA" w:rsidRDefault="0098343B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выполняют упражнение: </w:t>
            </w:r>
          </w:p>
          <w:p w:rsidR="0098343B" w:rsidRPr="007300DA" w:rsidRDefault="0098343B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друг на друга.</w:t>
            </w:r>
          </w:p>
          <w:p w:rsidR="0098343B" w:rsidRPr="007300DA" w:rsidRDefault="0098343B" w:rsidP="007300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43B" w:rsidRPr="007300DA" w:rsidRDefault="0098343B" w:rsidP="007300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Поднимают брови и широко открывают глаза.</w:t>
            </w:r>
          </w:p>
          <w:p w:rsidR="0098343B" w:rsidRPr="007300DA" w:rsidRDefault="0098343B" w:rsidP="007300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43B" w:rsidRPr="007300DA" w:rsidRDefault="0098343B" w:rsidP="007300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sz w:val="24"/>
                <w:szCs w:val="24"/>
              </w:rPr>
              <w:t>Хмурят брови, морщат губы и смотрят сердито.</w:t>
            </w:r>
          </w:p>
          <w:p w:rsidR="0098343B" w:rsidRPr="007300DA" w:rsidRDefault="0098343B" w:rsidP="007300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Округляют губы, как при произнесении звука «О», поднимают брови.</w:t>
            </w:r>
          </w:p>
          <w:p w:rsidR="0098343B" w:rsidRPr="007300DA" w:rsidRDefault="0098343B" w:rsidP="007300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sz w:val="24"/>
                <w:szCs w:val="24"/>
              </w:rPr>
              <w:t>Вытягивают губы трубочкой, сводят брови.</w:t>
            </w:r>
          </w:p>
          <w:p w:rsidR="0098343B" w:rsidRPr="007300DA" w:rsidRDefault="0098343B" w:rsidP="007300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Морщат нос и произносят </w:t>
            </w:r>
            <w:r w:rsidRPr="00730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шёпотом «Фу». </w:t>
            </w:r>
          </w:p>
          <w:p w:rsidR="0098343B" w:rsidRPr="007300DA" w:rsidRDefault="0098343B" w:rsidP="007300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Возмущенно кривят уголки рта, произносят шёпотом «Пф».</w:t>
            </w:r>
          </w:p>
        </w:tc>
        <w:tc>
          <w:tcPr>
            <w:tcW w:w="2393" w:type="dxa"/>
          </w:tcPr>
          <w:p w:rsidR="008373D9" w:rsidRDefault="00392559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Верно используют мимические движения удивления, гнева,</w:t>
            </w:r>
          </w:p>
          <w:p w:rsidR="00425496" w:rsidRPr="007300DA" w:rsidRDefault="00392559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призрения.</w:t>
            </w:r>
          </w:p>
        </w:tc>
      </w:tr>
      <w:tr w:rsidR="00A40B4B" w:rsidRPr="007300DA" w:rsidTr="00EF3391">
        <w:tc>
          <w:tcPr>
            <w:tcW w:w="648" w:type="dxa"/>
          </w:tcPr>
          <w:p w:rsidR="00425496" w:rsidRPr="007300DA" w:rsidRDefault="00425496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37" w:type="dxa"/>
          </w:tcPr>
          <w:p w:rsidR="00425496" w:rsidRPr="007300DA" w:rsidRDefault="0098343B" w:rsidP="007300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ситуация «Покупка овощей на базаре»</w:t>
            </w:r>
          </w:p>
          <w:p w:rsidR="0098343B" w:rsidRPr="007300DA" w:rsidRDefault="0098343B" w:rsidP="007300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выставляет на стенд картинки с изображением овощей и предлагает детям самим сделать покупку. Но для этого надо правильно рассказать о нем (описать, как и что из него можно приготовить. Сам </w:t>
            </w:r>
            <w:r w:rsidR="00CD5FF3" w:rsidRPr="0073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</w:t>
            </w:r>
            <w:r w:rsidRPr="0073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называется</w:t>
            </w:r>
            <w:r w:rsidR="00CD5FF3" w:rsidRPr="0073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330" w:type="dxa"/>
          </w:tcPr>
          <w:p w:rsidR="00425496" w:rsidRPr="007300DA" w:rsidRDefault="00CD5FF3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сидят на стульчиках в ряд, рассматривают картинки. По вызову воспитателя по одному выходят к стенду, рассказывают. Остальные дети отгадывают описанный овощ и называют его с места по вызову воспитателя. Вызванный ребенок откладывает картинку в сторону и возвращается на место. Описание следующего овоща дает тот, кто правильно отгадал предыдущий. </w:t>
            </w:r>
          </w:p>
        </w:tc>
        <w:tc>
          <w:tcPr>
            <w:tcW w:w="2393" w:type="dxa"/>
          </w:tcPr>
          <w:p w:rsidR="00425496" w:rsidRDefault="00392559" w:rsidP="007300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 пр</w:t>
            </w:r>
            <w:r w:rsidR="00DB0C72">
              <w:rPr>
                <w:rFonts w:ascii="Times New Roman" w:eastAsia="Times New Roman" w:hAnsi="Times New Roman" w:cs="Times New Roman"/>
                <w:sz w:val="24"/>
                <w:szCs w:val="24"/>
              </w:rPr>
              <w:t>едложения согласно правилам 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матики.</w:t>
            </w:r>
          </w:p>
          <w:p w:rsidR="00392559" w:rsidRPr="007300DA" w:rsidRDefault="00392559" w:rsidP="007300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40B4B" w:rsidRPr="007300DA" w:rsidTr="00EF3391">
        <w:tc>
          <w:tcPr>
            <w:tcW w:w="648" w:type="dxa"/>
          </w:tcPr>
          <w:p w:rsidR="00425496" w:rsidRPr="007300DA" w:rsidRDefault="00425496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7" w:type="dxa"/>
          </w:tcPr>
          <w:p w:rsidR="00425496" w:rsidRPr="007300DA" w:rsidRDefault="00622D63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Д/и «Чего не стало?» </w:t>
            </w:r>
          </w:p>
        </w:tc>
        <w:tc>
          <w:tcPr>
            <w:tcW w:w="3330" w:type="dxa"/>
          </w:tcPr>
          <w:p w:rsidR="00425496" w:rsidRPr="007300DA" w:rsidRDefault="00622D63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с места по вызову воспитателя.</w:t>
            </w:r>
          </w:p>
        </w:tc>
        <w:tc>
          <w:tcPr>
            <w:tcW w:w="2393" w:type="dxa"/>
          </w:tcPr>
          <w:p w:rsidR="00425496" w:rsidRPr="007300DA" w:rsidRDefault="00622D63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образуют существительные в родительном падеже множественного числа.</w:t>
            </w:r>
          </w:p>
        </w:tc>
      </w:tr>
      <w:tr w:rsidR="00A40B4B" w:rsidRPr="007300DA" w:rsidTr="00EF3391">
        <w:tc>
          <w:tcPr>
            <w:tcW w:w="648" w:type="dxa"/>
          </w:tcPr>
          <w:p w:rsidR="00425496" w:rsidRPr="007300DA" w:rsidRDefault="00425496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7" w:type="dxa"/>
          </w:tcPr>
          <w:p w:rsidR="00425496" w:rsidRPr="007300DA" w:rsidRDefault="00622D63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Повторное чтение стихотворения Ю. Тувима «Овощи» с добавлением второй части.</w:t>
            </w:r>
          </w:p>
          <w:p w:rsidR="00622D63" w:rsidRPr="007300DA" w:rsidRDefault="00622D63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…… </w:t>
            </w:r>
          </w:p>
          <w:p w:rsidR="00622D63" w:rsidRPr="007300DA" w:rsidRDefault="00622D63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Накрытые крышкою, </w:t>
            </w:r>
          </w:p>
          <w:p w:rsidR="00622D63" w:rsidRPr="007300DA" w:rsidRDefault="00622D63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душном горшке</w:t>
            </w:r>
          </w:p>
          <w:p w:rsidR="00622D63" w:rsidRPr="007300DA" w:rsidRDefault="00EC0C13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Кипели, кипели в крутом </w:t>
            </w:r>
          </w:p>
          <w:p w:rsidR="00EC0C13" w:rsidRPr="007300DA" w:rsidRDefault="00EC0C13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кипятке</w:t>
            </w:r>
            <w:proofErr w:type="gramEnd"/>
            <w:r w:rsidRPr="0073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0C13" w:rsidRPr="007300DA" w:rsidRDefault="00EC0C13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Картошка, </w:t>
            </w:r>
          </w:p>
          <w:p w:rsidR="00EC0C13" w:rsidRPr="007300DA" w:rsidRDefault="00EC0C13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Капуста,</w:t>
            </w:r>
          </w:p>
          <w:p w:rsidR="00EC0C13" w:rsidRPr="007300DA" w:rsidRDefault="00EC0C13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Морковка,</w:t>
            </w:r>
          </w:p>
          <w:p w:rsidR="00EC0C13" w:rsidRPr="007300DA" w:rsidRDefault="00EC0C1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 xml:space="preserve">          Горох, </w:t>
            </w:r>
          </w:p>
          <w:p w:rsidR="00EC0C13" w:rsidRPr="007300DA" w:rsidRDefault="00EC0C1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Петрушку и свеклу,</w:t>
            </w:r>
          </w:p>
          <w:p w:rsidR="00EC0C13" w:rsidRPr="007300DA" w:rsidRDefault="00EC0C1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Ох!</w:t>
            </w:r>
          </w:p>
          <w:p w:rsidR="00EC0C13" w:rsidRPr="007300DA" w:rsidRDefault="00EC0C1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 xml:space="preserve">И суп овощной оказался неплох!» </w:t>
            </w:r>
          </w:p>
          <w:p w:rsidR="00EC0C13" w:rsidRPr="007300DA" w:rsidRDefault="00EC0C1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Воспитатель задает вопросы:</w:t>
            </w:r>
          </w:p>
          <w:p w:rsidR="00EC0C13" w:rsidRPr="007300DA" w:rsidRDefault="00EC0C1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-суп из овощей – это какой суп?</w:t>
            </w:r>
          </w:p>
          <w:p w:rsidR="00EC0C13" w:rsidRPr="007300DA" w:rsidRDefault="00EC0C1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 xml:space="preserve">- отдел на базаре в котором </w:t>
            </w:r>
            <w:r w:rsidRPr="00730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 покупали овощи – это какой отдел?</w:t>
            </w:r>
          </w:p>
          <w:p w:rsidR="00EC0C13" w:rsidRPr="007300DA" w:rsidRDefault="00EC0C13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- Каким одним словом можно заменить выражение «Кипели, кипели в крутом кипятке»? (варились)</w:t>
            </w:r>
          </w:p>
          <w:p w:rsidR="00622D63" w:rsidRPr="007300DA" w:rsidRDefault="00EC0C13" w:rsidP="0073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t>- как вы понимаете словосочетание «Крутой кипяток»! (горячая кипящая вода)</w:t>
            </w:r>
          </w:p>
        </w:tc>
        <w:tc>
          <w:tcPr>
            <w:tcW w:w="3330" w:type="dxa"/>
          </w:tcPr>
          <w:p w:rsidR="00425496" w:rsidRPr="007300DA" w:rsidRDefault="00425496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0C13" w:rsidRPr="007300DA" w:rsidRDefault="00EC0C13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0C13" w:rsidRPr="007300DA" w:rsidRDefault="00EC0C13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0C13" w:rsidRPr="007300DA" w:rsidRDefault="00EC0C13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0C13" w:rsidRPr="007300DA" w:rsidRDefault="00EC0C13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0C13" w:rsidRPr="007300DA" w:rsidRDefault="00EC0C13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0C13" w:rsidRPr="007300DA" w:rsidRDefault="00EC0C13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0C13" w:rsidRPr="007300DA" w:rsidRDefault="00EC0C13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0C13" w:rsidRPr="007300DA" w:rsidRDefault="00EC0C13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0C13" w:rsidRPr="007300DA" w:rsidRDefault="00EC0C13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0C13" w:rsidRPr="007300DA" w:rsidRDefault="00EC0C13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0C13" w:rsidRPr="007300DA" w:rsidRDefault="00EC0C13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0C13" w:rsidRPr="007300DA" w:rsidRDefault="00EC0C13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0C13" w:rsidRPr="007300DA" w:rsidRDefault="00EC0C13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0C13" w:rsidRPr="007300DA" w:rsidRDefault="00EC0C13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0C13" w:rsidRPr="007300DA" w:rsidRDefault="00EC0C13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0C13" w:rsidRPr="007300DA" w:rsidRDefault="00EC0C13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отвечают с места хором.</w:t>
            </w:r>
          </w:p>
          <w:p w:rsidR="00EC0C13" w:rsidRPr="007300DA" w:rsidRDefault="00EC0C13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0C13" w:rsidRPr="007300DA" w:rsidRDefault="00EC0C13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0C13" w:rsidRPr="007300DA" w:rsidRDefault="00EC0C13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0C13" w:rsidRPr="007300DA" w:rsidRDefault="00EC0C13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0C13" w:rsidRPr="007300DA" w:rsidRDefault="00EC0C13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отвечает с места по выбору воспитателя.</w:t>
            </w:r>
          </w:p>
        </w:tc>
        <w:tc>
          <w:tcPr>
            <w:tcW w:w="2393" w:type="dxa"/>
          </w:tcPr>
          <w:p w:rsidR="00425496" w:rsidRPr="007300DA" w:rsidRDefault="00425496" w:rsidP="007300DA">
            <w:pPr>
              <w:spacing w:before="29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40B4B" w:rsidRPr="007300DA" w:rsidTr="00EF3391">
        <w:tc>
          <w:tcPr>
            <w:tcW w:w="648" w:type="dxa"/>
          </w:tcPr>
          <w:p w:rsidR="00425496" w:rsidRPr="007300DA" w:rsidRDefault="00425496" w:rsidP="0073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37" w:type="dxa"/>
          </w:tcPr>
          <w:p w:rsidR="00425496" w:rsidRPr="007300DA" w:rsidRDefault="00EC0C13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детьми коротких рассказов на тему стихотворения Ю Тувима «Овощи»</w:t>
            </w:r>
          </w:p>
        </w:tc>
        <w:tc>
          <w:tcPr>
            <w:tcW w:w="3330" w:type="dxa"/>
          </w:tcPr>
          <w:p w:rsidR="00425496" w:rsidRPr="007300DA" w:rsidRDefault="00392559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Выходят и рассказывают по желанию в порядке очереди.</w:t>
            </w:r>
          </w:p>
        </w:tc>
        <w:tc>
          <w:tcPr>
            <w:tcW w:w="2393" w:type="dxa"/>
          </w:tcPr>
          <w:p w:rsidR="00425496" w:rsidRPr="007300DA" w:rsidRDefault="00392559" w:rsidP="007300D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Верно составляют короткий рассказ по стихотворению 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Тувима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«Овощи» в соответствии с правилами построения текста.</w:t>
            </w:r>
          </w:p>
        </w:tc>
      </w:tr>
    </w:tbl>
    <w:p w:rsidR="00425496" w:rsidRPr="007300DA" w:rsidRDefault="00425496" w:rsidP="007300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5496" w:rsidRPr="007300DA" w:rsidRDefault="00425496" w:rsidP="0073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DA">
        <w:rPr>
          <w:rFonts w:ascii="Times New Roman" w:hAnsi="Times New Roman" w:cs="Times New Roman"/>
          <w:i/>
          <w:sz w:val="24"/>
          <w:szCs w:val="24"/>
        </w:rPr>
        <w:t>Итоговое мероприятие</w:t>
      </w:r>
      <w:r w:rsidRPr="007300DA">
        <w:rPr>
          <w:rFonts w:ascii="Times New Roman" w:hAnsi="Times New Roman" w:cs="Times New Roman"/>
          <w:sz w:val="24"/>
          <w:szCs w:val="24"/>
        </w:rPr>
        <w:t>: (форма, название)</w:t>
      </w:r>
      <w:r w:rsidR="00392559">
        <w:rPr>
          <w:rFonts w:ascii="Times New Roman" w:hAnsi="Times New Roman" w:cs="Times New Roman"/>
          <w:sz w:val="24"/>
          <w:szCs w:val="24"/>
          <w:shd w:val="clear" w:color="auto" w:fill="FFFFFF"/>
        </w:rPr>
        <w:t>Аппликация:</w:t>
      </w:r>
      <w:r w:rsidR="00EC0C13" w:rsidRPr="007300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«Овощи в вазе»</w:t>
      </w:r>
      <w:r w:rsidR="003925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75222" w:rsidRPr="007300DA" w:rsidRDefault="00875222" w:rsidP="007300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75222" w:rsidRPr="007300DA" w:rsidSect="00CB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A00"/>
    <w:rsid w:val="0005140A"/>
    <w:rsid w:val="00070732"/>
    <w:rsid w:val="00330311"/>
    <w:rsid w:val="00392559"/>
    <w:rsid w:val="00425496"/>
    <w:rsid w:val="0044522C"/>
    <w:rsid w:val="00622D63"/>
    <w:rsid w:val="00646C52"/>
    <w:rsid w:val="006674D6"/>
    <w:rsid w:val="007300DA"/>
    <w:rsid w:val="007A6A07"/>
    <w:rsid w:val="008373D9"/>
    <w:rsid w:val="00875222"/>
    <w:rsid w:val="0098343B"/>
    <w:rsid w:val="00A40B4B"/>
    <w:rsid w:val="00AA611E"/>
    <w:rsid w:val="00AB02D7"/>
    <w:rsid w:val="00C2260E"/>
    <w:rsid w:val="00C77F11"/>
    <w:rsid w:val="00CD5FF3"/>
    <w:rsid w:val="00CF3AAB"/>
    <w:rsid w:val="00DA1D9F"/>
    <w:rsid w:val="00DB0C72"/>
    <w:rsid w:val="00E12437"/>
    <w:rsid w:val="00E9477C"/>
    <w:rsid w:val="00EC0C13"/>
    <w:rsid w:val="00F62A00"/>
    <w:rsid w:val="00FA79C0"/>
    <w:rsid w:val="00FB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Саша</cp:lastModifiedBy>
  <cp:revision>12</cp:revision>
  <cp:lastPrinted>2016-03-17T15:51:00Z</cp:lastPrinted>
  <dcterms:created xsi:type="dcterms:W3CDTF">2016-03-16T13:49:00Z</dcterms:created>
  <dcterms:modified xsi:type="dcterms:W3CDTF">2016-03-19T09:00:00Z</dcterms:modified>
</cp:coreProperties>
</file>