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AB" w:rsidRPr="00CF3AAB" w:rsidRDefault="00CF3AAB" w:rsidP="00CF3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3AAB">
        <w:rPr>
          <w:rFonts w:ascii="Times New Roman" w:hAnsi="Times New Roman" w:cs="Times New Roman"/>
          <w:sz w:val="24"/>
          <w:szCs w:val="24"/>
        </w:rPr>
        <w:t>Прокаева</w:t>
      </w:r>
      <w:proofErr w:type="spellEnd"/>
      <w:r w:rsidRPr="00CF3AAB">
        <w:rPr>
          <w:rFonts w:ascii="Times New Roman" w:hAnsi="Times New Roman" w:cs="Times New Roman"/>
          <w:sz w:val="24"/>
          <w:szCs w:val="24"/>
        </w:rPr>
        <w:t xml:space="preserve"> Зоя Васильевна, воспитатель</w:t>
      </w:r>
    </w:p>
    <w:p w:rsidR="00425496" w:rsidRPr="00CF3AAB" w:rsidRDefault="00CF3AAB" w:rsidP="0042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AAB">
        <w:rPr>
          <w:rFonts w:ascii="Times New Roman" w:hAnsi="Times New Roman" w:cs="Times New Roman"/>
          <w:sz w:val="24"/>
          <w:szCs w:val="24"/>
        </w:rPr>
        <w:t xml:space="preserve"> </w:t>
      </w:r>
      <w:r w:rsidR="00425496" w:rsidRPr="00CF3AAB">
        <w:rPr>
          <w:rFonts w:ascii="Times New Roman" w:hAnsi="Times New Roman" w:cs="Times New Roman"/>
          <w:sz w:val="24"/>
          <w:szCs w:val="24"/>
        </w:rPr>
        <w:t>«План – конспект непосредственно образовательной деятельности</w:t>
      </w:r>
    </w:p>
    <w:p w:rsidR="00425496" w:rsidRPr="00CF3AAB" w:rsidRDefault="00425496" w:rsidP="0042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AAB">
        <w:rPr>
          <w:rFonts w:ascii="Times New Roman" w:hAnsi="Times New Roman" w:cs="Times New Roman"/>
          <w:sz w:val="24"/>
          <w:szCs w:val="24"/>
        </w:rPr>
        <w:t>«Рассказывание на тему стихотворения Ю.Тувима «Овощи»»</w:t>
      </w:r>
    </w:p>
    <w:p w:rsidR="00425496" w:rsidRPr="00CF3AAB" w:rsidRDefault="00425496" w:rsidP="0042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AAB">
        <w:rPr>
          <w:rFonts w:ascii="Times New Roman" w:hAnsi="Times New Roman" w:cs="Times New Roman"/>
          <w:sz w:val="24"/>
          <w:szCs w:val="24"/>
        </w:rPr>
        <w:t>по речевому развитию детей старшего возраста</w:t>
      </w:r>
    </w:p>
    <w:p w:rsidR="006674D6" w:rsidRPr="00CF3AAB" w:rsidRDefault="00425496" w:rsidP="007A6A07">
      <w:pPr>
        <w:tabs>
          <w:tab w:val="left" w:pos="63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AA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674D6" w:rsidRPr="00CF3AAB" w:rsidRDefault="006674D6" w:rsidP="006674D6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496" w:rsidRPr="00CF3AAB" w:rsidRDefault="00425496" w:rsidP="00CF3AAB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AAB">
        <w:rPr>
          <w:rFonts w:ascii="Times New Roman" w:hAnsi="Times New Roman" w:cs="Times New Roman"/>
          <w:i/>
          <w:sz w:val="24"/>
          <w:szCs w:val="24"/>
        </w:rPr>
        <w:t xml:space="preserve">Интеграция образовательных областей: </w:t>
      </w:r>
      <w:r w:rsidR="00CD5FF3" w:rsidRPr="00CF3AAB">
        <w:rPr>
          <w:rFonts w:ascii="Times New Roman" w:hAnsi="Times New Roman" w:cs="Times New Roman"/>
          <w:i/>
          <w:sz w:val="24"/>
          <w:szCs w:val="24"/>
        </w:rPr>
        <w:t>«</w:t>
      </w:r>
      <w:r w:rsidR="00CD5FF3" w:rsidRPr="00CF3AAB">
        <w:rPr>
          <w:rFonts w:ascii="Times New Roman" w:hAnsi="Times New Roman" w:cs="Times New Roman"/>
          <w:sz w:val="24"/>
          <w:szCs w:val="24"/>
        </w:rPr>
        <w:t>Речевое развитие», «Социально-коммуникативное», «Познавательное развитие», «Художественн</w:t>
      </w:r>
      <w:proofErr w:type="gramStart"/>
      <w:r w:rsidR="00CD5FF3" w:rsidRPr="00CF3A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D5FF3" w:rsidRPr="00CF3AAB">
        <w:rPr>
          <w:rFonts w:ascii="Times New Roman" w:hAnsi="Times New Roman" w:cs="Times New Roman"/>
          <w:sz w:val="24"/>
          <w:szCs w:val="24"/>
        </w:rPr>
        <w:t xml:space="preserve"> эстетическое развитие».</w:t>
      </w:r>
    </w:p>
    <w:p w:rsidR="00425496" w:rsidRPr="007300DA" w:rsidRDefault="00425496" w:rsidP="007300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00DA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25496" w:rsidRPr="007300DA" w:rsidRDefault="00425496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1) развивать умение детей составлять короткий рассказ по стихотворению Ю</w:t>
      </w:r>
      <w:r w:rsidR="00CD5FF3" w:rsidRPr="007300DA">
        <w:rPr>
          <w:rFonts w:ascii="Times New Roman" w:hAnsi="Times New Roman" w:cs="Times New Roman"/>
          <w:sz w:val="24"/>
          <w:szCs w:val="24"/>
        </w:rPr>
        <w:t>.</w:t>
      </w:r>
      <w:r w:rsidRPr="007300DA">
        <w:rPr>
          <w:rFonts w:ascii="Times New Roman" w:hAnsi="Times New Roman" w:cs="Times New Roman"/>
          <w:sz w:val="24"/>
          <w:szCs w:val="24"/>
        </w:rPr>
        <w:t xml:space="preserve"> Тувима «Овощи» и</w:t>
      </w:r>
      <w:r w:rsidR="007A6A07" w:rsidRPr="007300DA">
        <w:rPr>
          <w:rFonts w:ascii="Times New Roman" w:hAnsi="Times New Roman" w:cs="Times New Roman"/>
          <w:sz w:val="24"/>
          <w:szCs w:val="24"/>
        </w:rPr>
        <w:t xml:space="preserve"> описательный рассказ об овощах (о/о Речевое развитие)</w:t>
      </w:r>
      <w:r w:rsidR="007300DA">
        <w:rPr>
          <w:rFonts w:ascii="Times New Roman" w:hAnsi="Times New Roman" w:cs="Times New Roman"/>
          <w:sz w:val="24"/>
          <w:szCs w:val="24"/>
        </w:rPr>
        <w:t>;</w:t>
      </w:r>
    </w:p>
    <w:p w:rsidR="00425496" w:rsidRPr="007300DA" w:rsidRDefault="00425496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2) добиваться развернутого ответа на поставленный вопрос,</w:t>
      </w:r>
      <w:r w:rsidR="007A6A07" w:rsidRPr="007300DA">
        <w:rPr>
          <w:rFonts w:ascii="Times New Roman" w:hAnsi="Times New Roman" w:cs="Times New Roman"/>
          <w:sz w:val="24"/>
          <w:szCs w:val="24"/>
        </w:rPr>
        <w:t xml:space="preserve"> соблюдая структуру предложения (о/о Речевое развитие)</w:t>
      </w:r>
    </w:p>
    <w:p w:rsidR="007A6A07" w:rsidRPr="007300DA" w:rsidRDefault="00AA611E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3) о</w:t>
      </w:r>
      <w:r w:rsidR="00425496" w:rsidRPr="007300DA">
        <w:rPr>
          <w:rFonts w:ascii="Times New Roman" w:hAnsi="Times New Roman" w:cs="Times New Roman"/>
          <w:sz w:val="24"/>
          <w:szCs w:val="24"/>
        </w:rPr>
        <w:t>трабатывать верное согласование прилагате</w:t>
      </w:r>
      <w:r w:rsidR="007A6A07" w:rsidRPr="007300DA">
        <w:rPr>
          <w:rFonts w:ascii="Times New Roman" w:hAnsi="Times New Roman" w:cs="Times New Roman"/>
          <w:sz w:val="24"/>
          <w:szCs w:val="24"/>
        </w:rPr>
        <w:t xml:space="preserve">льных с существительными в роде; </w:t>
      </w:r>
    </w:p>
    <w:p w:rsidR="00425496" w:rsidRPr="007300DA" w:rsidRDefault="007A6A07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00DA">
        <w:rPr>
          <w:rFonts w:ascii="Times New Roman" w:hAnsi="Times New Roman" w:cs="Times New Roman"/>
          <w:sz w:val="24"/>
          <w:szCs w:val="24"/>
        </w:rPr>
        <w:t>(о/о Речевое развитие)</w:t>
      </w:r>
      <w:proofErr w:type="gramEnd"/>
    </w:p>
    <w:p w:rsidR="00AA611E" w:rsidRPr="007300DA" w:rsidRDefault="00425496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00DA">
        <w:rPr>
          <w:rFonts w:ascii="Times New Roman" w:hAnsi="Times New Roman" w:cs="Times New Roman"/>
          <w:sz w:val="24"/>
          <w:szCs w:val="24"/>
        </w:rPr>
        <w:t xml:space="preserve">4)упражнять детей в образовании глаголов повелительного </w:t>
      </w:r>
      <w:r w:rsidR="007A6A07" w:rsidRPr="007300DA">
        <w:rPr>
          <w:rFonts w:ascii="Times New Roman" w:hAnsi="Times New Roman" w:cs="Times New Roman"/>
          <w:sz w:val="24"/>
          <w:szCs w:val="24"/>
        </w:rPr>
        <w:t>наклонения</w:t>
      </w:r>
      <w:r w:rsidR="0044522C">
        <w:rPr>
          <w:rFonts w:ascii="Times New Roman" w:hAnsi="Times New Roman" w:cs="Times New Roman"/>
          <w:sz w:val="24"/>
          <w:szCs w:val="24"/>
        </w:rPr>
        <w:t xml:space="preserve">     (свари, отвари, порежь, выжми, пожарь, запеки, покроши)     </w:t>
      </w:r>
      <w:r w:rsidR="007A6A07" w:rsidRPr="007300DA">
        <w:rPr>
          <w:rFonts w:ascii="Times New Roman" w:hAnsi="Times New Roman" w:cs="Times New Roman"/>
          <w:sz w:val="24"/>
          <w:szCs w:val="24"/>
        </w:rPr>
        <w:t xml:space="preserve"> (о/о Речевое развитие)</w:t>
      </w:r>
      <w:proofErr w:type="gramEnd"/>
    </w:p>
    <w:p w:rsidR="00DB0C72" w:rsidRDefault="00AA611E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 xml:space="preserve">5) обогатить словарный запас детей словами противоположного значения (антонимами) (толстый –худой, большой </w:t>
      </w:r>
      <w:r w:rsidR="007A6A07" w:rsidRPr="007300DA">
        <w:rPr>
          <w:rFonts w:ascii="Times New Roman" w:hAnsi="Times New Roman" w:cs="Times New Roman"/>
          <w:sz w:val="24"/>
          <w:szCs w:val="24"/>
        </w:rPr>
        <w:t>– маленький,</w:t>
      </w:r>
      <w:r w:rsidR="00DB0C72">
        <w:rPr>
          <w:rFonts w:ascii="Times New Roman" w:hAnsi="Times New Roman" w:cs="Times New Roman"/>
          <w:sz w:val="24"/>
          <w:szCs w:val="24"/>
        </w:rPr>
        <w:t xml:space="preserve"> гладкий – шершавый,</w:t>
      </w:r>
      <w:r w:rsidR="007A6A07" w:rsidRPr="007300DA">
        <w:rPr>
          <w:rFonts w:ascii="Times New Roman" w:hAnsi="Times New Roman" w:cs="Times New Roman"/>
          <w:sz w:val="24"/>
          <w:szCs w:val="24"/>
        </w:rPr>
        <w:t xml:space="preserve"> горький – сладкий); </w:t>
      </w:r>
    </w:p>
    <w:p w:rsidR="00AA611E" w:rsidRPr="007300DA" w:rsidRDefault="007A6A07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00DA">
        <w:rPr>
          <w:rFonts w:ascii="Times New Roman" w:hAnsi="Times New Roman" w:cs="Times New Roman"/>
          <w:sz w:val="24"/>
          <w:szCs w:val="24"/>
        </w:rPr>
        <w:t>(о/о Речевое развитие)</w:t>
      </w:r>
      <w:proofErr w:type="gramEnd"/>
    </w:p>
    <w:p w:rsidR="00AA611E" w:rsidRPr="007300DA" w:rsidRDefault="00AA611E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6) упражнять детей в образовании родительного падежа множественного числа суще</w:t>
      </w:r>
      <w:r w:rsidR="007A6A07" w:rsidRPr="007300DA">
        <w:rPr>
          <w:rFonts w:ascii="Times New Roman" w:hAnsi="Times New Roman" w:cs="Times New Roman"/>
          <w:sz w:val="24"/>
          <w:szCs w:val="24"/>
        </w:rPr>
        <w:t>ствительных, обозначающих овощи; (о/о Речевое развитие)</w:t>
      </w:r>
    </w:p>
    <w:p w:rsidR="00AA611E" w:rsidRPr="007300DA" w:rsidRDefault="00AA611E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7) воспитывать интонационную выразительность речи (интонацию вопроса) соч</w:t>
      </w:r>
      <w:r w:rsidR="007A6A07" w:rsidRPr="007300DA">
        <w:rPr>
          <w:rFonts w:ascii="Times New Roman" w:hAnsi="Times New Roman" w:cs="Times New Roman"/>
          <w:sz w:val="24"/>
          <w:szCs w:val="24"/>
        </w:rPr>
        <w:t>итая с двигательной ак</w:t>
      </w:r>
      <w:r w:rsidR="00C77F11">
        <w:rPr>
          <w:rFonts w:ascii="Times New Roman" w:hAnsi="Times New Roman" w:cs="Times New Roman"/>
          <w:sz w:val="24"/>
          <w:szCs w:val="24"/>
        </w:rPr>
        <w:t>тивностью; (о/о Социально-коммуникативное развитие</w:t>
      </w:r>
      <w:r w:rsidR="007A6A07" w:rsidRPr="007300DA">
        <w:rPr>
          <w:rFonts w:ascii="Times New Roman" w:hAnsi="Times New Roman" w:cs="Times New Roman"/>
          <w:sz w:val="24"/>
          <w:szCs w:val="24"/>
        </w:rPr>
        <w:t>)</w:t>
      </w:r>
    </w:p>
    <w:p w:rsidR="00AA611E" w:rsidRPr="007300DA" w:rsidRDefault="00AA611E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8) Обогащать выразительность, эмоциональность речи де</w:t>
      </w:r>
      <w:r w:rsidR="007A6A07" w:rsidRPr="007300DA">
        <w:rPr>
          <w:rFonts w:ascii="Times New Roman" w:hAnsi="Times New Roman" w:cs="Times New Roman"/>
          <w:sz w:val="24"/>
          <w:szCs w:val="24"/>
        </w:rPr>
        <w:t xml:space="preserve">тей посредством мимики и жестов; (о/о Речевое развитие) </w:t>
      </w:r>
    </w:p>
    <w:p w:rsidR="00CD5FF3" w:rsidRPr="007300DA" w:rsidRDefault="00AA611E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 xml:space="preserve">9) Способствовать уточнению и обобщению представлений детей о внешних и вкусовых качествах овощей, о </w:t>
      </w:r>
      <w:r w:rsidR="007A6A07" w:rsidRPr="007300DA">
        <w:rPr>
          <w:rFonts w:ascii="Times New Roman" w:hAnsi="Times New Roman" w:cs="Times New Roman"/>
          <w:sz w:val="24"/>
          <w:szCs w:val="24"/>
        </w:rPr>
        <w:t>способах употребления их в пищу (о/о Познавательное развитие</w:t>
      </w:r>
      <w:r w:rsidR="007300DA" w:rsidRPr="007300DA">
        <w:rPr>
          <w:rFonts w:ascii="Times New Roman" w:hAnsi="Times New Roman" w:cs="Times New Roman"/>
          <w:sz w:val="24"/>
          <w:szCs w:val="24"/>
        </w:rPr>
        <w:t>)</w:t>
      </w:r>
    </w:p>
    <w:p w:rsidR="00425496" w:rsidRPr="007300DA" w:rsidRDefault="00CD5FF3" w:rsidP="00CF3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10) познакомить детей со с</w:t>
      </w:r>
      <w:r w:rsidR="00C77F11">
        <w:rPr>
          <w:rFonts w:ascii="Times New Roman" w:hAnsi="Times New Roman" w:cs="Times New Roman"/>
          <w:sz w:val="24"/>
          <w:szCs w:val="24"/>
        </w:rPr>
        <w:t xml:space="preserve">тихотворением Ю. </w:t>
      </w:r>
      <w:proofErr w:type="spellStart"/>
      <w:r w:rsidR="00C77F11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="007A6A07" w:rsidRPr="007300DA">
        <w:rPr>
          <w:rFonts w:ascii="Times New Roman" w:hAnsi="Times New Roman" w:cs="Times New Roman"/>
          <w:sz w:val="24"/>
          <w:szCs w:val="24"/>
        </w:rPr>
        <w:t>«Овощи» (</w:t>
      </w:r>
      <w:r w:rsidR="00C77F11">
        <w:rPr>
          <w:rFonts w:ascii="Times New Roman" w:hAnsi="Times New Roman" w:cs="Times New Roman"/>
          <w:sz w:val="24"/>
          <w:szCs w:val="24"/>
        </w:rPr>
        <w:t>о</w:t>
      </w:r>
      <w:r w:rsidR="00C77F11" w:rsidRPr="00C77F11">
        <w:rPr>
          <w:rFonts w:ascii="Times New Roman" w:hAnsi="Times New Roman" w:cs="Times New Roman"/>
          <w:sz w:val="24"/>
          <w:szCs w:val="24"/>
        </w:rPr>
        <w:t>/</w:t>
      </w:r>
      <w:r w:rsidR="00C77F11">
        <w:rPr>
          <w:rFonts w:ascii="Times New Roman" w:hAnsi="Times New Roman" w:cs="Times New Roman"/>
          <w:sz w:val="24"/>
          <w:szCs w:val="24"/>
        </w:rPr>
        <w:t xml:space="preserve">о </w:t>
      </w:r>
      <w:r w:rsidR="007A6A07" w:rsidRPr="007300DA">
        <w:rPr>
          <w:rFonts w:ascii="Times New Roman" w:hAnsi="Times New Roman" w:cs="Times New Roman"/>
          <w:sz w:val="24"/>
          <w:szCs w:val="24"/>
        </w:rPr>
        <w:t>Художественно- эстетическое развитие).</w:t>
      </w:r>
      <w:r w:rsidR="00425496" w:rsidRPr="007300DA">
        <w:rPr>
          <w:rFonts w:ascii="Times New Roman" w:hAnsi="Times New Roman" w:cs="Times New Roman"/>
          <w:sz w:val="24"/>
          <w:szCs w:val="24"/>
        </w:rPr>
        <w:tab/>
      </w:r>
    </w:p>
    <w:p w:rsidR="007300DA" w:rsidRDefault="007300DA" w:rsidP="00CF3AA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300DA" w:rsidRPr="007300DA" w:rsidRDefault="00425496" w:rsidP="0073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i/>
          <w:sz w:val="24"/>
          <w:szCs w:val="24"/>
        </w:rPr>
        <w:t>Методы и приемы</w:t>
      </w:r>
      <w:r w:rsidRPr="007300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5496" w:rsidRPr="007300DA" w:rsidRDefault="00425496" w:rsidP="0073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- практические</w:t>
      </w:r>
      <w:r w:rsidR="007300DA" w:rsidRPr="007300DA">
        <w:rPr>
          <w:rFonts w:ascii="Times New Roman" w:hAnsi="Times New Roman" w:cs="Times New Roman"/>
          <w:sz w:val="24"/>
          <w:szCs w:val="24"/>
        </w:rPr>
        <w:t>:</w:t>
      </w:r>
      <w:r w:rsidR="00C77F11">
        <w:rPr>
          <w:rFonts w:ascii="Times New Roman" w:hAnsi="Times New Roman" w:cs="Times New Roman"/>
          <w:sz w:val="24"/>
          <w:szCs w:val="24"/>
        </w:rPr>
        <w:t xml:space="preserve"> дидактическая игра с правилами, игровая ситуация, игровые приемы, игровые упражнения;</w:t>
      </w:r>
    </w:p>
    <w:p w:rsidR="007300DA" w:rsidRPr="007300DA" w:rsidRDefault="007300DA" w:rsidP="0073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>- наглядные:</w:t>
      </w:r>
      <w:r w:rsidR="00C77F11">
        <w:rPr>
          <w:rFonts w:ascii="Times New Roman" w:hAnsi="Times New Roman" w:cs="Times New Roman"/>
          <w:sz w:val="24"/>
          <w:szCs w:val="24"/>
        </w:rPr>
        <w:t xml:space="preserve"> показ, рассматривание, сюрпризный момент;</w:t>
      </w:r>
    </w:p>
    <w:p w:rsidR="00425496" w:rsidRPr="007300DA" w:rsidRDefault="00425496" w:rsidP="0073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t xml:space="preserve">- </w:t>
      </w:r>
      <w:r w:rsidR="007300DA" w:rsidRPr="007300DA">
        <w:rPr>
          <w:rFonts w:ascii="Times New Roman" w:hAnsi="Times New Roman" w:cs="Times New Roman"/>
          <w:sz w:val="24"/>
          <w:szCs w:val="24"/>
        </w:rPr>
        <w:t>словесные:</w:t>
      </w:r>
      <w:r w:rsidR="00C77F11">
        <w:rPr>
          <w:rFonts w:ascii="Times New Roman" w:hAnsi="Times New Roman" w:cs="Times New Roman"/>
          <w:sz w:val="24"/>
          <w:szCs w:val="24"/>
        </w:rPr>
        <w:t xml:space="preserve"> вопросы, художественное слово, беседа, </w:t>
      </w:r>
      <w:r w:rsidR="00DB0C72">
        <w:rPr>
          <w:rFonts w:ascii="Times New Roman" w:hAnsi="Times New Roman" w:cs="Times New Roman"/>
          <w:sz w:val="24"/>
          <w:szCs w:val="24"/>
        </w:rPr>
        <w:t>составление рассказа, повтор</w:t>
      </w:r>
      <w:r w:rsidR="00C77F11">
        <w:rPr>
          <w:rFonts w:ascii="Times New Roman" w:hAnsi="Times New Roman" w:cs="Times New Roman"/>
          <w:sz w:val="24"/>
          <w:szCs w:val="24"/>
        </w:rPr>
        <w:t>.</w:t>
      </w:r>
    </w:p>
    <w:p w:rsidR="007300DA" w:rsidRPr="007300DA" w:rsidRDefault="007300DA" w:rsidP="007300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496" w:rsidRPr="007300DA" w:rsidRDefault="00425496" w:rsidP="0073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i/>
          <w:sz w:val="24"/>
          <w:szCs w:val="24"/>
        </w:rPr>
        <w:t xml:space="preserve">Материалы и оборудование: </w:t>
      </w:r>
      <w:r w:rsidR="00CD5FF3" w:rsidRPr="007300DA">
        <w:rPr>
          <w:rFonts w:ascii="Times New Roman" w:hAnsi="Times New Roman" w:cs="Times New Roman"/>
          <w:sz w:val="24"/>
          <w:szCs w:val="24"/>
        </w:rPr>
        <w:t>Фартук, корзинка, овощи: муляжи и картинки.</w:t>
      </w:r>
    </w:p>
    <w:p w:rsidR="00CD5FF3" w:rsidRPr="007300DA" w:rsidRDefault="00CD5FF3" w:rsidP="007300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425496" w:rsidRPr="007300DA" w:rsidTr="00EF3391">
        <w:tc>
          <w:tcPr>
            <w:tcW w:w="2936" w:type="dxa"/>
          </w:tcPr>
          <w:p w:rsidR="00425496" w:rsidRPr="007300DA" w:rsidRDefault="00425496" w:rsidP="00730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02" w:type="dxa"/>
          </w:tcPr>
          <w:p w:rsidR="00425496" w:rsidRPr="007300DA" w:rsidRDefault="00425496" w:rsidP="00730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425496" w:rsidRPr="007300DA" w:rsidTr="00CF3AAB">
        <w:trPr>
          <w:trHeight w:val="313"/>
        </w:trPr>
        <w:tc>
          <w:tcPr>
            <w:tcW w:w="2936" w:type="dxa"/>
          </w:tcPr>
          <w:p w:rsidR="00425496" w:rsidRPr="007300DA" w:rsidRDefault="00425496" w:rsidP="007300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</w:tcPr>
          <w:p w:rsidR="00425496" w:rsidRPr="007300DA" w:rsidRDefault="00C77F11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425496" w:rsidRPr="007300DA" w:rsidTr="00CF3AAB">
        <w:trPr>
          <w:trHeight w:val="403"/>
        </w:trPr>
        <w:tc>
          <w:tcPr>
            <w:tcW w:w="2936" w:type="dxa"/>
          </w:tcPr>
          <w:p w:rsidR="00425496" w:rsidRPr="007300DA" w:rsidRDefault="00425496" w:rsidP="007300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7302" w:type="dxa"/>
          </w:tcPr>
          <w:p w:rsidR="00425496" w:rsidRPr="007300DA" w:rsidRDefault="007300DA" w:rsidP="00C7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</w:t>
            </w:r>
            <w:r w:rsidR="00C77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0C72" w:rsidRPr="007300DA" w:rsidTr="00CF3AAB">
        <w:trPr>
          <w:trHeight w:val="565"/>
        </w:trPr>
        <w:tc>
          <w:tcPr>
            <w:tcW w:w="2936" w:type="dxa"/>
          </w:tcPr>
          <w:p w:rsidR="00DB0C72" w:rsidRPr="007300DA" w:rsidRDefault="00DB0C72" w:rsidP="007300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302" w:type="dxa"/>
          </w:tcPr>
          <w:p w:rsidR="00DB0C72" w:rsidRPr="007300DA" w:rsidRDefault="00DB0C72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речевые 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ситуации,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игры,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DB0C72" w:rsidRPr="007300DA" w:rsidTr="00CF3AAB">
        <w:trPr>
          <w:trHeight w:val="829"/>
        </w:trPr>
        <w:tc>
          <w:tcPr>
            <w:tcW w:w="2936" w:type="dxa"/>
          </w:tcPr>
          <w:p w:rsidR="00DB0C72" w:rsidRPr="007300DA" w:rsidRDefault="00DB0C72" w:rsidP="007300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</w:p>
          <w:p w:rsidR="00DB0C72" w:rsidRPr="007300DA" w:rsidRDefault="00DB0C72" w:rsidP="007300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7300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02" w:type="dxa"/>
          </w:tcPr>
          <w:p w:rsidR="00DB0C72" w:rsidRPr="007300DA" w:rsidRDefault="00DB0C72" w:rsidP="00C77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</w:tbl>
    <w:p w:rsidR="00DB0C72" w:rsidRPr="007300DA" w:rsidRDefault="00DB0C72" w:rsidP="00DB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96" w:rsidRPr="007300DA" w:rsidRDefault="00425496" w:rsidP="00730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sz w:val="24"/>
          <w:szCs w:val="24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A40B4B" w:rsidRPr="007300DA" w:rsidTr="00EF3391"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30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40B4B" w:rsidRPr="007300DA" w:rsidTr="00EF3391">
        <w:trPr>
          <w:trHeight w:val="3112"/>
        </w:trPr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7" w:type="dxa"/>
          </w:tcPr>
          <w:p w:rsidR="00425496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надевает фартук, берет корзинку с овощами (муляжами) и читает отрывок из стихотворения Ю. Тувима «Овощи»: 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«Хозяйка однажды с базара пришла, 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Хозяйка с базара домой принесла:</w:t>
            </w:r>
          </w:p>
          <w:p w:rsidR="00622D63" w:rsidRPr="007300DA" w:rsidRDefault="00CD5FF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Картошку, </w:t>
            </w: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CD5FF3" w:rsidRPr="007300DA">
              <w:rPr>
                <w:rFonts w:ascii="Times New Roman" w:hAnsi="Times New Roman" w:cs="Times New Roman"/>
                <w:sz w:val="24"/>
                <w:szCs w:val="24"/>
              </w:rPr>
              <w:t>апусту</w:t>
            </w:r>
            <w:r w:rsidR="00FB6C3B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     М</w:t>
            </w:r>
            <w:r w:rsidR="00FB6C3B" w:rsidRPr="007300DA">
              <w:rPr>
                <w:rFonts w:ascii="Times New Roman" w:hAnsi="Times New Roman" w:cs="Times New Roman"/>
                <w:sz w:val="24"/>
                <w:szCs w:val="24"/>
              </w:rPr>
              <w:t>орковку,</w:t>
            </w: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         Г</w:t>
            </w:r>
            <w:r w:rsidR="00FB6C3B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орох, </w:t>
            </w: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C3B" w:rsidRPr="007300DA">
              <w:rPr>
                <w:rFonts w:ascii="Times New Roman" w:hAnsi="Times New Roman" w:cs="Times New Roman"/>
                <w:sz w:val="24"/>
                <w:szCs w:val="24"/>
              </w:rPr>
              <w:t>етрушку и свеклу,</w:t>
            </w:r>
          </w:p>
          <w:p w:rsidR="00FB6C3B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</w:t>
            </w:r>
            <w:r w:rsidR="00FB6C3B" w:rsidRPr="007300DA">
              <w:rPr>
                <w:rFonts w:ascii="Times New Roman" w:hAnsi="Times New Roman" w:cs="Times New Roman"/>
                <w:sz w:val="24"/>
                <w:szCs w:val="24"/>
              </w:rPr>
              <w:t>х!»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перечисления овощей выкладываются овощи (муляжи) на стол. 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вопросы: 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- о чем говорится в этом стихотворении?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- что купила хозяйка на базаре?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- как можно назвать одним словом картошку, капусты, морковку, горох, петрушку и свеклу – что это?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(овощи)</w:t>
            </w:r>
          </w:p>
        </w:tc>
        <w:tc>
          <w:tcPr>
            <w:tcW w:w="3330" w:type="dxa"/>
          </w:tcPr>
          <w:p w:rsidR="00425496" w:rsidRPr="007300DA" w:rsidRDefault="00425496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F3" w:rsidRPr="007300DA" w:rsidRDefault="00CD5FF3" w:rsidP="00730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в ряд, слушают стихотворение, отвечают на вопросы с места по вызову воспитателя.</w:t>
            </w:r>
          </w:p>
        </w:tc>
        <w:tc>
          <w:tcPr>
            <w:tcW w:w="2393" w:type="dxa"/>
          </w:tcPr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6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Грамотно, разв</w:t>
            </w:r>
            <w:r w:rsidR="00622D63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ернуто отвечают на поставленные 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622D63" w:rsidRPr="007300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структуру предложения. </w:t>
            </w:r>
          </w:p>
        </w:tc>
      </w:tr>
      <w:tr w:rsidR="00A40B4B" w:rsidRPr="007300DA" w:rsidTr="00EF3391">
        <w:trPr>
          <w:trHeight w:val="2204"/>
        </w:trPr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7" w:type="dxa"/>
          </w:tcPr>
          <w:p w:rsidR="00425496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Игра «Волшебный мячик».</w:t>
            </w:r>
          </w:p>
          <w:p w:rsidR="00FB6C3B" w:rsidRPr="007300DA" w:rsidRDefault="00FB6C3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Воспитатель стоит в центре круга, поочередно бросает мяч детям, внятно называет какой-либо перечисленный в стихотворении</w:t>
            </w:r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овощ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с утвердительной интонацией.</w:t>
            </w:r>
          </w:p>
        </w:tc>
        <w:tc>
          <w:tcPr>
            <w:tcW w:w="3330" w:type="dxa"/>
          </w:tcPr>
          <w:p w:rsidR="00425496" w:rsidRPr="007300DA" w:rsidRDefault="0005140A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Дети стоят по кругу, ловят мяч, возвращают его воспитателю и повторяют то же слово с вопросительной интонацией и выражением удивления на лице.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окончанию игры дети возвращаются на места.</w:t>
            </w:r>
          </w:p>
        </w:tc>
        <w:tc>
          <w:tcPr>
            <w:tcW w:w="2393" w:type="dxa"/>
          </w:tcPr>
          <w:p w:rsidR="00425496" w:rsidRPr="007300DA" w:rsidRDefault="0005140A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Выразительно произносят слова с интонацией вопроса сочетая с двигательной активностью.</w:t>
            </w:r>
          </w:p>
        </w:tc>
      </w:tr>
      <w:tr w:rsidR="00A40B4B" w:rsidRPr="007300DA" w:rsidTr="00EF3391"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7" w:type="dxa"/>
          </w:tcPr>
          <w:p w:rsidR="0005140A" w:rsidRPr="007300DA" w:rsidRDefault="0005140A" w:rsidP="0039255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каком овоще можно сказать: круглая, мясистый, водянистый, горький, сладкая, вытянутая (продолговатая), пупырчатый, красная.</w:t>
            </w:r>
          </w:p>
          <w:p w:rsidR="0005140A" w:rsidRPr="007300DA" w:rsidRDefault="00A40B4B" w:rsidP="007300D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сравнить: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абачок толстый, а </w:t>
            </w:r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горох... худой;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t>- тыква большая, а редиска … маленькая;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t>- помидор гладкий, огурец … шершавый;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05140A" w:rsidRPr="007300DA">
              <w:rPr>
                <w:rFonts w:ascii="Times New Roman" w:hAnsi="Times New Roman" w:cs="Times New Roman"/>
                <w:sz w:val="24"/>
                <w:szCs w:val="24"/>
              </w:rPr>
              <w:t>- чеснок горький, свекла … сладкая.</w:t>
            </w:r>
          </w:p>
          <w:p w:rsidR="00A40B4B" w:rsidRPr="007300DA" w:rsidRDefault="0005140A" w:rsidP="00CF3AA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детям: 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Попросить хозяйку: сварить свеклу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- свари 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свёклу,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- о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тварить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морковь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ожарить картошку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-выжать сок из томата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-запечь в духовке баклажан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-покрошить лук в салат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порезать овощи в щи </w:t>
            </w:r>
            <w:r w:rsidR="00CF3A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330" w:type="dxa"/>
          </w:tcPr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6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Отвечают с места поочередно.</w:t>
            </w: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DA" w:rsidRDefault="007300DA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DA" w:rsidRDefault="007300DA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с места по вызову воспитателя.</w:t>
            </w: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Сначала отвечают мальчики</w:t>
            </w:r>
          </w:p>
          <w:p w:rsidR="00A40B4B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просят хозяйку), а девочки следят за правильностью выполнения з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адания. Затем меняются ролями (</w:t>
            </w:r>
            <w:r w:rsidR="00A40B4B" w:rsidRPr="007300DA">
              <w:rPr>
                <w:rFonts w:ascii="Times New Roman" w:hAnsi="Times New Roman" w:cs="Times New Roman"/>
                <w:sz w:val="24"/>
                <w:szCs w:val="24"/>
              </w:rPr>
              <w:t>девочки произносят, мальчики следят)</w:t>
            </w:r>
          </w:p>
        </w:tc>
        <w:tc>
          <w:tcPr>
            <w:tcW w:w="2393" w:type="dxa"/>
          </w:tcPr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96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прилагательные с существительным в роде.</w:t>
            </w: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Pr="007300DA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63" w:rsidRPr="007300DA" w:rsidRDefault="00622D6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4B" w:rsidRDefault="00A40B4B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</w:t>
            </w:r>
            <w:r w:rsidR="00392559">
              <w:rPr>
                <w:rFonts w:ascii="Times New Roman" w:hAnsi="Times New Roman" w:cs="Times New Roman"/>
                <w:sz w:val="24"/>
                <w:szCs w:val="24"/>
              </w:rPr>
              <w:t>ильно называют слова – антонимы:</w:t>
            </w:r>
          </w:p>
          <w:p w:rsidR="00392559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– худой</w:t>
            </w:r>
          </w:p>
          <w:p w:rsidR="00392559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– маленькая</w:t>
            </w:r>
          </w:p>
          <w:p w:rsidR="00392559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– шершавый</w:t>
            </w:r>
          </w:p>
          <w:p w:rsidR="00392559" w:rsidRPr="007300DA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- сладкий</w:t>
            </w:r>
          </w:p>
          <w:p w:rsidR="00646C52" w:rsidRPr="007300DA" w:rsidRDefault="00646C52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52" w:rsidRPr="007300DA" w:rsidRDefault="00646C52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52" w:rsidRDefault="00646C52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 верно образуют глаголы повелительного </w:t>
            </w:r>
            <w:r w:rsidR="00622D63" w:rsidRPr="007300DA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="003925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2559" w:rsidRPr="007300DA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свари,</w:t>
            </w:r>
          </w:p>
          <w:p w:rsidR="00646C52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пожарь, </w:t>
            </w:r>
          </w:p>
          <w:p w:rsidR="00392559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выжми,</w:t>
            </w:r>
          </w:p>
          <w:p w:rsidR="00392559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запеки,</w:t>
            </w:r>
          </w:p>
          <w:p w:rsidR="00392559" w:rsidRDefault="00392559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покроши, </w:t>
            </w:r>
          </w:p>
          <w:p w:rsidR="00646C52" w:rsidRPr="007300DA" w:rsidRDefault="00392559" w:rsidP="00CF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порежь.</w:t>
            </w:r>
          </w:p>
        </w:tc>
      </w:tr>
      <w:tr w:rsidR="00A40B4B" w:rsidRPr="007300DA" w:rsidTr="00EF3391"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7" w:type="dxa"/>
          </w:tcPr>
          <w:p w:rsidR="00425496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для развития речевых и мимических движений «Толстяки и худышки». </w:t>
            </w:r>
          </w:p>
          <w:p w:rsidR="00646C52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предлагает детям определиться, кто будет овощем – толстяком (помидором, тыквой и т.д.), а кто овощем худышкой (луком, укропом и т.д.) и встать справа от него толстякам, а слева худышкам.</w:t>
            </w:r>
          </w:p>
          <w:p w:rsidR="00646C52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говорит: </w:t>
            </w:r>
          </w:p>
          <w:p w:rsidR="00646C52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Встретились толстяки и худышки.</w:t>
            </w:r>
          </w:p>
          <w:p w:rsidR="00646C52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-Удивились худышки: «Ах, какие вы толстые!»</w:t>
            </w:r>
          </w:p>
          <w:p w:rsidR="00646C52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Рассердились толстяки и толстушки: «Не такие уж мы и толстые!»</w:t>
            </w:r>
          </w:p>
          <w:p w:rsidR="00646C52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- Еще больше удивились худышки: «О, да вы еще и сердитые!»</w:t>
            </w:r>
          </w:p>
          <w:p w:rsidR="00646C52" w:rsidRPr="007300DA" w:rsidRDefault="00646C52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- Еще больше рассердились толстяки и толстушки:</w:t>
            </w:r>
            <w:r w:rsidR="0098343B"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«У-у-у! Мы </w:t>
            </w:r>
            <w:r w:rsidR="0098343B"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действительно сердитые!».</w:t>
            </w:r>
          </w:p>
          <w:p w:rsidR="0098343B" w:rsidRPr="007300DA" w:rsidRDefault="0098343B" w:rsidP="007300D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Сморщили нос худышки: «Фу- фу! Не хотим с вами в одном огороде расти!».</w:t>
            </w:r>
          </w:p>
          <w:p w:rsidR="0098343B" w:rsidRPr="007300DA" w:rsidRDefault="0098343B" w:rsidP="00CF3AAB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- Скривили губы толстяки и толстушки: «Пф! Ну и не надо!»</w:t>
            </w:r>
          </w:p>
        </w:tc>
        <w:tc>
          <w:tcPr>
            <w:tcW w:w="3330" w:type="dxa"/>
          </w:tcPr>
          <w:p w:rsidR="00425496" w:rsidRPr="007300DA" w:rsidRDefault="00646C52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определяют кем они будут (толстяком или худышкой, называют свой овощ и встают слева и справа от воспитателя в два ряда напротив друг друга.</w:t>
            </w:r>
          </w:p>
          <w:p w:rsidR="00646C52" w:rsidRPr="007300DA" w:rsidRDefault="00646C52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Толстяки надувают щеки, худышки втягивают щеки.</w:t>
            </w: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выполняют упражнение: </w:t>
            </w:r>
          </w:p>
          <w:p w:rsidR="0098343B" w:rsidRPr="007300DA" w:rsidRDefault="0098343B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друг на друга.</w:t>
            </w: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Поднимают брови и широко открывают глаза.</w:t>
            </w: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Хмурят брови, морщат губы и смотрят сердито.</w:t>
            </w: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Округляют губы, как при произнесении звука «О», поднимают брови.</w:t>
            </w: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Вытягивают губы трубочкой, сводят брови.</w:t>
            </w: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Морщат нос и произносят </w:t>
            </w: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шёпотом «Фу». </w:t>
            </w:r>
          </w:p>
          <w:p w:rsidR="0098343B" w:rsidRPr="007300DA" w:rsidRDefault="0098343B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Возмущенно кривят уголки рта, произносят шёпотом «Пф».</w:t>
            </w:r>
          </w:p>
        </w:tc>
        <w:tc>
          <w:tcPr>
            <w:tcW w:w="2393" w:type="dxa"/>
          </w:tcPr>
          <w:p w:rsidR="008373D9" w:rsidRDefault="00392559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Верно используют мимические движения удивления, гнева,</w:t>
            </w:r>
          </w:p>
          <w:p w:rsidR="00425496" w:rsidRPr="007300DA" w:rsidRDefault="00392559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призрения.</w:t>
            </w:r>
          </w:p>
        </w:tc>
      </w:tr>
      <w:tr w:rsidR="00A40B4B" w:rsidRPr="007300DA" w:rsidTr="00EF3391"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7" w:type="dxa"/>
          </w:tcPr>
          <w:p w:rsidR="00425496" w:rsidRPr="007300DA" w:rsidRDefault="0098343B" w:rsidP="007300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«Покупка овощей на базаре»</w:t>
            </w:r>
          </w:p>
          <w:p w:rsidR="0098343B" w:rsidRPr="007300DA" w:rsidRDefault="0098343B" w:rsidP="007300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выставляет на стенд картинки с изображением овощей и предлагает детям самим сделать покупку. Но для этого надо правильно рассказать о нем (описать, как и что из него можно приготовить. Сам </w:t>
            </w:r>
            <w:r w:rsidR="00CD5FF3"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называется</w:t>
            </w:r>
            <w:r w:rsidR="00CD5FF3"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30" w:type="dxa"/>
          </w:tcPr>
          <w:p w:rsidR="00425496" w:rsidRPr="007300DA" w:rsidRDefault="00CD5FF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сидят на стульчиках в ряд, рассматривают картинки. По вызову воспитателя по одному выходят к стенду, рассказывают. Остальные дети отгадывают описанный овощ и называют его с места по вызову воспитателя. Вызванный ребенок откладывает картинку в сторону и возвращается на место. Описание следующего овоща дает тот, кто правильно отгадал предыдущий. </w:t>
            </w:r>
          </w:p>
        </w:tc>
        <w:tc>
          <w:tcPr>
            <w:tcW w:w="2393" w:type="dxa"/>
          </w:tcPr>
          <w:p w:rsidR="00425496" w:rsidRDefault="00392559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пр</w:t>
            </w:r>
            <w:r w:rsidR="00DB0C72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едложения согласно правилам 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матики.</w:t>
            </w:r>
          </w:p>
          <w:p w:rsidR="00392559" w:rsidRPr="007300DA" w:rsidRDefault="00392559" w:rsidP="007300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0B4B" w:rsidRPr="007300DA" w:rsidTr="00EF3391"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7" w:type="dxa"/>
          </w:tcPr>
          <w:p w:rsidR="00425496" w:rsidRPr="007300DA" w:rsidRDefault="00622D6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«Чего не стало?» </w:t>
            </w:r>
          </w:p>
        </w:tc>
        <w:tc>
          <w:tcPr>
            <w:tcW w:w="3330" w:type="dxa"/>
          </w:tcPr>
          <w:p w:rsidR="00425496" w:rsidRPr="007300DA" w:rsidRDefault="00622D6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с места по вызову воспитателя.</w:t>
            </w:r>
          </w:p>
        </w:tc>
        <w:tc>
          <w:tcPr>
            <w:tcW w:w="2393" w:type="dxa"/>
          </w:tcPr>
          <w:p w:rsidR="00425496" w:rsidRPr="007300DA" w:rsidRDefault="00622D6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образуют существительные в родительном падеже множественного числа.</w:t>
            </w:r>
          </w:p>
        </w:tc>
      </w:tr>
      <w:tr w:rsidR="00A40B4B" w:rsidRPr="007300DA" w:rsidTr="00EF3391"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7" w:type="dxa"/>
          </w:tcPr>
          <w:p w:rsidR="00425496" w:rsidRPr="007300DA" w:rsidRDefault="00622D6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Повторное чтение стихотворения Ю. Тувима «Овощи» с добавлением второй части.</w:t>
            </w:r>
          </w:p>
          <w:p w:rsidR="00622D63" w:rsidRPr="007300DA" w:rsidRDefault="00622D6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 </w:t>
            </w:r>
          </w:p>
          <w:p w:rsidR="00622D63" w:rsidRPr="007300DA" w:rsidRDefault="00622D6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Накрытые крышкою, </w:t>
            </w:r>
          </w:p>
          <w:p w:rsidR="00622D63" w:rsidRPr="007300DA" w:rsidRDefault="00622D6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 душном горшке</w:t>
            </w:r>
          </w:p>
          <w:p w:rsidR="00622D6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Кипели, кипели в крутом </w:t>
            </w: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кипятке</w:t>
            </w:r>
            <w:proofErr w:type="gramEnd"/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Картошка, </w:t>
            </w: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Капуста,</w:t>
            </w: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Морковка,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         Горох, 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Петрушку и свеклу,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Ох!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И суп овощной оказался неплох!» 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Воспитатель задает вопросы: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-суп из овощей – это какой суп?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 xml:space="preserve">- отдел на базаре в котором </w:t>
            </w:r>
            <w:r w:rsidRPr="0073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покупали овощи – это какой отдел?</w:t>
            </w:r>
          </w:p>
          <w:p w:rsidR="00EC0C13" w:rsidRPr="007300DA" w:rsidRDefault="00EC0C13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- Каким одним словом можно заменить выражение «Кипели, кипели в крутом кипятке»? (варились)</w:t>
            </w:r>
          </w:p>
          <w:p w:rsidR="00622D63" w:rsidRPr="007300DA" w:rsidRDefault="00EC0C13" w:rsidP="00730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t>- как вы понимаете словосочетание «Крутой кипяток»! (горячая кипящая вода)</w:t>
            </w:r>
          </w:p>
        </w:tc>
        <w:tc>
          <w:tcPr>
            <w:tcW w:w="3330" w:type="dxa"/>
          </w:tcPr>
          <w:p w:rsidR="00425496" w:rsidRPr="007300DA" w:rsidRDefault="00425496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с места хором.</w:t>
            </w: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C13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отвечает с места по выбору воспитателя.</w:t>
            </w:r>
          </w:p>
        </w:tc>
        <w:tc>
          <w:tcPr>
            <w:tcW w:w="2393" w:type="dxa"/>
          </w:tcPr>
          <w:p w:rsidR="00425496" w:rsidRPr="007300DA" w:rsidRDefault="00425496" w:rsidP="007300DA">
            <w:pPr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40B4B" w:rsidRPr="007300DA" w:rsidTr="00EF3391">
        <w:tc>
          <w:tcPr>
            <w:tcW w:w="648" w:type="dxa"/>
          </w:tcPr>
          <w:p w:rsidR="00425496" w:rsidRPr="007300DA" w:rsidRDefault="00425496" w:rsidP="00730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7" w:type="dxa"/>
          </w:tcPr>
          <w:p w:rsidR="00425496" w:rsidRPr="007300DA" w:rsidRDefault="00EC0C13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детьми коротких рассказов на тему стихотворения Ю Тувима «Овощи»</w:t>
            </w:r>
          </w:p>
        </w:tc>
        <w:tc>
          <w:tcPr>
            <w:tcW w:w="3330" w:type="dxa"/>
          </w:tcPr>
          <w:p w:rsidR="00425496" w:rsidRPr="007300DA" w:rsidRDefault="00392559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Выходят и рассказывают по желанию в порядке очереди.</w:t>
            </w:r>
          </w:p>
        </w:tc>
        <w:tc>
          <w:tcPr>
            <w:tcW w:w="2393" w:type="dxa"/>
          </w:tcPr>
          <w:p w:rsidR="00425496" w:rsidRPr="007300DA" w:rsidRDefault="00392559" w:rsidP="007300D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Верно составляют короткий рассказ по стихотворению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«Овощи» в соответствии с правилами построения текста.</w:t>
            </w:r>
          </w:p>
        </w:tc>
      </w:tr>
    </w:tbl>
    <w:p w:rsidR="00425496" w:rsidRPr="007300DA" w:rsidRDefault="00425496" w:rsidP="007300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496" w:rsidRPr="007300DA" w:rsidRDefault="00425496" w:rsidP="0073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DA">
        <w:rPr>
          <w:rFonts w:ascii="Times New Roman" w:hAnsi="Times New Roman" w:cs="Times New Roman"/>
          <w:i/>
          <w:sz w:val="24"/>
          <w:szCs w:val="24"/>
        </w:rPr>
        <w:t>Итоговое мероприятие</w:t>
      </w:r>
      <w:r w:rsidRPr="007300DA">
        <w:rPr>
          <w:rFonts w:ascii="Times New Roman" w:hAnsi="Times New Roman" w:cs="Times New Roman"/>
          <w:sz w:val="24"/>
          <w:szCs w:val="24"/>
        </w:rPr>
        <w:t>: (форма, название)</w:t>
      </w:r>
      <w:r w:rsidR="00392559">
        <w:rPr>
          <w:rFonts w:ascii="Times New Roman" w:hAnsi="Times New Roman" w:cs="Times New Roman"/>
          <w:sz w:val="24"/>
          <w:szCs w:val="24"/>
          <w:shd w:val="clear" w:color="auto" w:fill="FFFFFF"/>
        </w:rPr>
        <w:t>Аппликация:</w:t>
      </w:r>
      <w:r w:rsidR="00EC0C13" w:rsidRPr="00730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«Овощи в вазе»</w:t>
      </w:r>
      <w:r w:rsidR="003925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5222" w:rsidRPr="007300DA" w:rsidRDefault="00875222" w:rsidP="00730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5222" w:rsidRPr="007300DA" w:rsidSect="00CB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00"/>
    <w:rsid w:val="0005140A"/>
    <w:rsid w:val="00070732"/>
    <w:rsid w:val="00330311"/>
    <w:rsid w:val="00392559"/>
    <w:rsid w:val="00425496"/>
    <w:rsid w:val="0044522C"/>
    <w:rsid w:val="00622D63"/>
    <w:rsid w:val="00646C52"/>
    <w:rsid w:val="006674D6"/>
    <w:rsid w:val="007300DA"/>
    <w:rsid w:val="007A6A07"/>
    <w:rsid w:val="008373D9"/>
    <w:rsid w:val="00875222"/>
    <w:rsid w:val="0098343B"/>
    <w:rsid w:val="00A40B4B"/>
    <w:rsid w:val="00AA611E"/>
    <w:rsid w:val="00AB02D7"/>
    <w:rsid w:val="00C2260E"/>
    <w:rsid w:val="00C77F11"/>
    <w:rsid w:val="00CD5FF3"/>
    <w:rsid w:val="00CF3AAB"/>
    <w:rsid w:val="00DA1D9F"/>
    <w:rsid w:val="00DB0C72"/>
    <w:rsid w:val="00E12437"/>
    <w:rsid w:val="00E9477C"/>
    <w:rsid w:val="00EC0C13"/>
    <w:rsid w:val="00F62A00"/>
    <w:rsid w:val="00FA79C0"/>
    <w:rsid w:val="00FB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Саша</cp:lastModifiedBy>
  <cp:revision>12</cp:revision>
  <cp:lastPrinted>2016-03-17T15:51:00Z</cp:lastPrinted>
  <dcterms:created xsi:type="dcterms:W3CDTF">2016-03-16T13:49:00Z</dcterms:created>
  <dcterms:modified xsi:type="dcterms:W3CDTF">2016-03-19T09:00:00Z</dcterms:modified>
</cp:coreProperties>
</file>