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Первые дидактические игры были созданы народной педагогикой. Система дидактических игр для детского сада впервые была создана Ф.Фребелем. Фребель высоко ценил игру, считал ее важнейшим средством всестороннего воспитания личности ребенка. С помощью дидактических игр воспитатель приучает ребенка самостоятельности, мыслить, решать умственные задачи. Ребенок воспринимает умственную задачу, как практическую, игровую -</w:t>
      </w:r>
      <w:r>
        <w:rPr>
          <w:color w:val="000000" w:themeColor="text1"/>
          <w:sz w:val="28"/>
          <w:szCs w:val="28"/>
        </w:rPr>
        <w:t xml:space="preserve"> </w:t>
      </w:r>
      <w:r w:rsidRPr="00E744C2">
        <w:rPr>
          <w:color w:val="000000" w:themeColor="text1"/>
          <w:sz w:val="28"/>
          <w:szCs w:val="28"/>
        </w:rPr>
        <w:t>это повышает его умственную активность.   Формируется нравственные представления о бережном отношении к игрушкам, взаимоотношениях со сверстниками и взрослыми. В формировании нравственных качеств личности ребенка особая роль принадлежит содержанию и правилам игры. Значение правил велико, если они выполняются сознательно, ребенок управляет своим поведением. Поэтому необходимо объяснять правила, создавать к ним интерес до начала игры.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Дидактическую игру можно разделить на несколько стадий.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1 стадия. Характеризуется появлением у ребенка желания играть, активно действовать. В этой стадии - воспитатель заинтересовывает детей игрой, создает положительное ожидание новой интересной игры.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2 стадия. Ребенок учится выполнять игровую задачу, правила и действия игры. На второй стадии воспитатель выступает не только как наблюдатель, но и как равноправный партнер, справедливо оценивает поведение детей в игре.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3 стадия. Ребенок уже знакомый с правилами игры проявляет свое творчество, он становится ее организатором. С таким ребенком дети охотно вступают в игру.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Выполнение правил игры требует от детей выдержки, дисциплинированности. Многие игры имеют и запрещающее правила. Добросовестное выполнение правил приучает к честности, справедливости. Роль воспитателя заключается в оценке детского творчества. Объективная оценка педагога является необходимым условием эффективности дидактических игр.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Дидактические игры условно делятся на три вида: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1. Предметные игры - это игры с народной дидактической игрой (с мозаикой, различными природными материалами), к народным дидактическим игрушкам относят: шары, пирамиды из одноцветных и разноцветных колец. Основные игровые действия с ними: нанизывание, выкладывание, катание. Развивают у детей восприятие цвета, величины, формы.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2. Настольно-печатные игры-направлены на уточнение представлений об окружающем, развивают мыслительные процессы (анализ, обобщение, классификацию). Настольно-печтаные игры могут быть разделены на несколько видов: парные картинки, лото, домино. В</w:t>
      </w:r>
      <w:r>
        <w:rPr>
          <w:color w:val="000000" w:themeColor="text1"/>
          <w:sz w:val="28"/>
          <w:szCs w:val="28"/>
        </w:rPr>
        <w:t xml:space="preserve"> </w:t>
      </w:r>
      <w:r w:rsidRPr="00E744C2">
        <w:rPr>
          <w:color w:val="000000" w:themeColor="text1"/>
          <w:sz w:val="28"/>
          <w:szCs w:val="28"/>
        </w:rPr>
        <w:t>таких играх воспитатель ставит обучающую задачу</w:t>
      </w:r>
      <w:r>
        <w:rPr>
          <w:color w:val="000000" w:themeColor="text1"/>
          <w:sz w:val="28"/>
          <w:szCs w:val="28"/>
        </w:rPr>
        <w:t xml:space="preserve"> </w:t>
      </w:r>
      <w:r w:rsidRPr="00E744C2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E744C2">
        <w:rPr>
          <w:color w:val="000000" w:themeColor="text1"/>
          <w:sz w:val="28"/>
          <w:szCs w:val="28"/>
        </w:rPr>
        <w:t>развивать не только речь детей, но и воображение, творчество.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lastRenderedPageBreak/>
        <w:t>3. Словесные игры - разв</w:t>
      </w:r>
      <w:r>
        <w:rPr>
          <w:color w:val="000000" w:themeColor="text1"/>
          <w:sz w:val="28"/>
          <w:szCs w:val="28"/>
        </w:rPr>
        <w:t>ивают внимание, сообразительнос</w:t>
      </w:r>
      <w:r w:rsidRPr="00E744C2">
        <w:rPr>
          <w:color w:val="000000" w:themeColor="text1"/>
          <w:sz w:val="28"/>
          <w:szCs w:val="28"/>
        </w:rPr>
        <w:t>ть, быстроту реакций.</w:t>
      </w:r>
      <w:r>
        <w:rPr>
          <w:color w:val="000000" w:themeColor="text1"/>
          <w:sz w:val="28"/>
          <w:szCs w:val="28"/>
        </w:rPr>
        <w:t xml:space="preserve"> Словесные игры построены на сл</w:t>
      </w:r>
      <w:r w:rsidRPr="00E744C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</w:t>
      </w:r>
      <w:r w:rsidRPr="00E744C2">
        <w:rPr>
          <w:color w:val="000000" w:themeColor="text1"/>
          <w:sz w:val="28"/>
          <w:szCs w:val="28"/>
        </w:rPr>
        <w:t>ах и действиях играющих. Дети самостоятельно решают разнообразные мыслительные задачи: отгадывают по описанию, группируют предметы по различным свойствам, признакам. В младших группах игры со словом направлены в о</w:t>
      </w:r>
      <w:r>
        <w:rPr>
          <w:color w:val="000000" w:themeColor="text1"/>
          <w:sz w:val="28"/>
          <w:szCs w:val="28"/>
        </w:rPr>
        <w:t>сновном на развитие речи, воспитание правильного звукопрои</w:t>
      </w:r>
      <w:r w:rsidRPr="00E744C2">
        <w:rPr>
          <w:color w:val="000000" w:themeColor="text1"/>
          <w:sz w:val="28"/>
          <w:szCs w:val="28"/>
        </w:rPr>
        <w:t>зношения, развитие правильной ор</w:t>
      </w:r>
      <w:r>
        <w:rPr>
          <w:color w:val="000000" w:themeColor="text1"/>
          <w:sz w:val="28"/>
          <w:szCs w:val="28"/>
        </w:rPr>
        <w:t>иентировки в простран</w:t>
      </w:r>
      <w:r w:rsidRPr="00E744C2">
        <w:rPr>
          <w:color w:val="000000" w:themeColor="text1"/>
          <w:sz w:val="28"/>
          <w:szCs w:val="28"/>
        </w:rPr>
        <w:t>ст</w:t>
      </w:r>
      <w:r>
        <w:rPr>
          <w:color w:val="000000" w:themeColor="text1"/>
          <w:sz w:val="28"/>
          <w:szCs w:val="28"/>
        </w:rPr>
        <w:t>в</w:t>
      </w:r>
      <w:r w:rsidRPr="00E744C2">
        <w:rPr>
          <w:color w:val="000000" w:themeColor="text1"/>
          <w:sz w:val="28"/>
          <w:szCs w:val="28"/>
        </w:rPr>
        <w:t>е.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Структура дидактической игры состоит из задачи, игровых правил, игровых действий.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Подготовка к проведению дидактической игры: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1. Нужно определить задачу воспитания;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2. Учитывать время;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3. Выбор места, где дети могут спокойно играть;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4. Подготовка дидактического материала.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При поборе дидактического оборудования следует учесть возрастные и индивидуальные особенности ребенка.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Большее внимание уделяется мимике и жестам педагога, эмоциональной выразительности речи. Дети чутко реагируют на выражение лица, на взгляд, улыбку воспита</w:t>
      </w:r>
      <w:r>
        <w:rPr>
          <w:color w:val="000000" w:themeColor="text1"/>
          <w:sz w:val="28"/>
          <w:szCs w:val="28"/>
        </w:rPr>
        <w:t>т</w:t>
      </w:r>
      <w:r w:rsidRPr="00E744C2">
        <w:rPr>
          <w:color w:val="000000" w:themeColor="text1"/>
          <w:sz w:val="28"/>
          <w:szCs w:val="28"/>
        </w:rPr>
        <w:t>еля.</w:t>
      </w:r>
    </w:p>
    <w:p w:rsidR="00E744C2" w:rsidRPr="00E744C2" w:rsidRDefault="00E744C2" w:rsidP="00E744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744C2">
        <w:rPr>
          <w:color w:val="000000" w:themeColor="text1"/>
          <w:sz w:val="28"/>
          <w:szCs w:val="28"/>
        </w:rPr>
        <w:t>Подводя итоги игры воспитатель, как правило, отмечает положительные стороны: играли дружно, научились новому, убрали игрушки на свои места.</w:t>
      </w:r>
    </w:p>
    <w:p w:rsidR="00E53EB6" w:rsidRDefault="00E53EB6"/>
    <w:sectPr w:rsidR="00E5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3EB6"/>
    <w:rsid w:val="00E53EB6"/>
    <w:rsid w:val="00E7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3</cp:revision>
  <dcterms:created xsi:type="dcterms:W3CDTF">2016-03-21T07:53:00Z</dcterms:created>
  <dcterms:modified xsi:type="dcterms:W3CDTF">2016-03-21T07:55:00Z</dcterms:modified>
</cp:coreProperties>
</file>