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F5" w:rsidRPr="00D25075" w:rsidRDefault="00914A18" w:rsidP="00914A18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НОЧУ ПМГ</w:t>
      </w:r>
    </w:p>
    <w:p w:rsidR="001040F5" w:rsidRPr="00D25075" w:rsidRDefault="001040F5" w:rsidP="001040F5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1040F5" w:rsidRPr="00D25075" w:rsidRDefault="00D25075" w:rsidP="00D250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040F5" w:rsidRPr="00D25075">
        <w:rPr>
          <w:rFonts w:ascii="Times New Roman" w:hAnsi="Times New Roman" w:cs="Times New Roman"/>
          <w:b/>
          <w:sz w:val="28"/>
          <w:szCs w:val="28"/>
        </w:rPr>
        <w:t>«</w:t>
      </w:r>
      <w:r w:rsidR="001040F5" w:rsidRPr="00D250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Моя семья</w:t>
      </w:r>
      <w:r w:rsidR="001040F5" w:rsidRPr="00D25075">
        <w:rPr>
          <w:rFonts w:ascii="Times New Roman" w:hAnsi="Times New Roman" w:cs="Times New Roman"/>
          <w:b/>
          <w:sz w:val="28"/>
          <w:szCs w:val="28"/>
        </w:rPr>
        <w:t>»</w:t>
      </w:r>
    </w:p>
    <w:p w:rsidR="001040F5" w:rsidRPr="00D25075" w:rsidRDefault="00D25075" w:rsidP="00D25075">
      <w:pPr>
        <w:tabs>
          <w:tab w:val="left" w:pos="142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1040F5" w:rsidRPr="00D250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1040F5" w:rsidRPr="00D25075">
        <w:rPr>
          <w:rFonts w:ascii="Times New Roman" w:hAnsi="Times New Roman" w:cs="Times New Roman"/>
          <w:b/>
          <w:sz w:val="28"/>
          <w:szCs w:val="28"/>
        </w:rPr>
        <w:t>Русяева</w:t>
      </w:r>
      <w:proofErr w:type="spellEnd"/>
      <w:r w:rsidR="001040F5" w:rsidRPr="00D25075">
        <w:rPr>
          <w:rFonts w:ascii="Times New Roman" w:hAnsi="Times New Roman" w:cs="Times New Roman"/>
          <w:b/>
          <w:sz w:val="28"/>
          <w:szCs w:val="28"/>
        </w:rPr>
        <w:t xml:space="preserve"> С. Н.</w:t>
      </w:r>
    </w:p>
    <w:p w:rsidR="001040F5" w:rsidRPr="00D25075" w:rsidRDefault="001040F5" w:rsidP="001040F5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2507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040F5" w:rsidRPr="00D25075" w:rsidRDefault="001040F5" w:rsidP="001040F5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1040F5" w:rsidRPr="00D25075" w:rsidRDefault="006C3FD9" w:rsidP="00E56E06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ПАСПОРТ ПРОЕКТА «Моя семья»</w:t>
      </w:r>
    </w:p>
    <w:p w:rsidR="001040F5" w:rsidRPr="00D25075" w:rsidRDefault="001040F5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D25075">
        <w:rPr>
          <w:rFonts w:ascii="Times New Roman" w:hAnsi="Times New Roman" w:cs="Times New Roman"/>
          <w:sz w:val="28"/>
          <w:szCs w:val="28"/>
        </w:rPr>
        <w:t xml:space="preserve"> фронтальный, информационный, краткосрочный.</w:t>
      </w:r>
    </w:p>
    <w:p w:rsidR="001040F5" w:rsidRPr="00D25075" w:rsidRDefault="001040F5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F1564E" w:rsidRPr="00D25075">
        <w:rPr>
          <w:rFonts w:ascii="Times New Roman" w:hAnsi="Times New Roman" w:cs="Times New Roman"/>
          <w:sz w:val="28"/>
          <w:szCs w:val="28"/>
        </w:rPr>
        <w:t>В современной образовательной системе це</w:t>
      </w:r>
      <w:r w:rsidR="006C3FD9" w:rsidRPr="00D25075">
        <w:rPr>
          <w:rFonts w:ascii="Times New Roman" w:hAnsi="Times New Roman" w:cs="Times New Roman"/>
          <w:sz w:val="28"/>
          <w:szCs w:val="28"/>
        </w:rPr>
        <w:t>нтром является человек, воспиты</w:t>
      </w:r>
      <w:r w:rsidR="00F1564E" w:rsidRPr="00D25075">
        <w:rPr>
          <w:rFonts w:ascii="Times New Roman" w:hAnsi="Times New Roman" w:cs="Times New Roman"/>
          <w:sz w:val="28"/>
          <w:szCs w:val="28"/>
        </w:rPr>
        <w:t>вающийся и развивающийся в поликультурном пространстве.</w:t>
      </w:r>
    </w:p>
    <w:p w:rsidR="001040F5" w:rsidRPr="00D25075" w:rsidRDefault="006C3FD9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 xml:space="preserve"> </w:t>
      </w:r>
      <w:r w:rsidR="001040F5" w:rsidRPr="00D25075">
        <w:rPr>
          <w:rFonts w:ascii="Times New Roman" w:hAnsi="Times New Roman" w:cs="Times New Roman"/>
          <w:b/>
          <w:sz w:val="28"/>
          <w:szCs w:val="28"/>
        </w:rPr>
        <w:t>Поликультурное воспитание</w:t>
      </w:r>
      <w:r w:rsidR="001040F5" w:rsidRPr="00D25075">
        <w:rPr>
          <w:rFonts w:ascii="Times New Roman" w:hAnsi="Times New Roman" w:cs="Times New Roman"/>
          <w:sz w:val="28"/>
          <w:szCs w:val="28"/>
        </w:rPr>
        <w:t xml:space="preserve"> - </w:t>
      </w:r>
      <w:r w:rsidR="00F1564E" w:rsidRPr="00D25075">
        <w:rPr>
          <w:rFonts w:ascii="Times New Roman" w:hAnsi="Times New Roman" w:cs="Times New Roman"/>
          <w:sz w:val="28"/>
          <w:szCs w:val="28"/>
        </w:rPr>
        <w:t>это ознаком</w:t>
      </w:r>
      <w:r w:rsidRPr="00D25075">
        <w:rPr>
          <w:rFonts w:ascii="Times New Roman" w:hAnsi="Times New Roman" w:cs="Times New Roman"/>
          <w:sz w:val="28"/>
          <w:szCs w:val="28"/>
        </w:rPr>
        <w:t>ление детей с культурными тради</w:t>
      </w:r>
      <w:r w:rsidR="00F1564E" w:rsidRPr="00D25075">
        <w:rPr>
          <w:rFonts w:ascii="Times New Roman" w:hAnsi="Times New Roman" w:cs="Times New Roman"/>
          <w:sz w:val="28"/>
          <w:szCs w:val="28"/>
        </w:rPr>
        <w:t>циями, обычаями других наций и народностей.</w:t>
      </w:r>
      <w:r w:rsidR="001040F5" w:rsidRPr="00D25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>Дошкольный возраст, как известно, характер</w:t>
      </w:r>
      <w:r w:rsidR="006C3FD9" w:rsidRPr="00D25075">
        <w:rPr>
          <w:rFonts w:ascii="Times New Roman" w:hAnsi="Times New Roman" w:cs="Times New Roman"/>
          <w:sz w:val="28"/>
          <w:szCs w:val="28"/>
        </w:rPr>
        <w:t>изуется чувствительностью, любо</w:t>
      </w:r>
      <w:r w:rsidRPr="00D25075">
        <w:rPr>
          <w:rFonts w:ascii="Times New Roman" w:hAnsi="Times New Roman" w:cs="Times New Roman"/>
          <w:sz w:val="28"/>
          <w:szCs w:val="28"/>
        </w:rPr>
        <w:t>знательностью и интенсивным вхождением в соц</w:t>
      </w:r>
      <w:r w:rsidR="006C3FD9" w:rsidRPr="00D25075">
        <w:rPr>
          <w:rFonts w:ascii="Times New Roman" w:hAnsi="Times New Roman" w:cs="Times New Roman"/>
          <w:sz w:val="28"/>
          <w:szCs w:val="28"/>
        </w:rPr>
        <w:t>иальный мир. На этом этапе у ре</w:t>
      </w:r>
      <w:r w:rsidRPr="00D25075">
        <w:rPr>
          <w:rFonts w:ascii="Times New Roman" w:hAnsi="Times New Roman" w:cs="Times New Roman"/>
          <w:sz w:val="28"/>
          <w:szCs w:val="28"/>
        </w:rPr>
        <w:t>бенка закладываются начальные представлени</w:t>
      </w:r>
      <w:r w:rsidR="006C3FD9" w:rsidRPr="00D25075">
        <w:rPr>
          <w:rFonts w:ascii="Times New Roman" w:hAnsi="Times New Roman" w:cs="Times New Roman"/>
          <w:sz w:val="28"/>
          <w:szCs w:val="28"/>
        </w:rPr>
        <w:t>я о себе и обществе. Поэтому дошкольное детство -</w:t>
      </w:r>
      <w:r w:rsidRPr="00D25075">
        <w:rPr>
          <w:rFonts w:ascii="Times New Roman" w:hAnsi="Times New Roman" w:cs="Times New Roman"/>
          <w:sz w:val="28"/>
          <w:szCs w:val="28"/>
        </w:rPr>
        <w:t xml:space="preserve"> оптимальное время для формирования у детей этнокультурной</w:t>
      </w:r>
      <w:r w:rsidR="006C3FD9" w:rsidRPr="00D25075">
        <w:rPr>
          <w:rFonts w:ascii="Times New Roman" w:hAnsi="Times New Roman" w:cs="Times New Roman"/>
          <w:sz w:val="28"/>
          <w:szCs w:val="28"/>
        </w:rPr>
        <w:t xml:space="preserve"> </w:t>
      </w:r>
      <w:r w:rsidRPr="00D25075">
        <w:rPr>
          <w:rFonts w:ascii="Times New Roman" w:hAnsi="Times New Roman" w:cs="Times New Roman"/>
          <w:sz w:val="28"/>
          <w:szCs w:val="28"/>
        </w:rPr>
        <w:t>осведомлённости.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детей о семье и её членах, </w:t>
      </w:r>
      <w:proofErr w:type="gramStart"/>
      <w:r w:rsidRPr="00D250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5075">
        <w:rPr>
          <w:rFonts w:ascii="Times New Roman" w:hAnsi="Times New Roman" w:cs="Times New Roman"/>
          <w:sz w:val="28"/>
          <w:szCs w:val="28"/>
        </w:rPr>
        <w:t xml:space="preserve"> доброжелательных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5075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D25075">
        <w:rPr>
          <w:rFonts w:ascii="Times New Roman" w:hAnsi="Times New Roman" w:cs="Times New Roman"/>
          <w:sz w:val="28"/>
          <w:szCs w:val="28"/>
        </w:rPr>
        <w:t xml:space="preserve"> родных людей.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 xml:space="preserve">1. </w:t>
      </w:r>
      <w:r w:rsidR="00750745" w:rsidRPr="00D25075">
        <w:rPr>
          <w:rFonts w:ascii="Times New Roman" w:hAnsi="Times New Roman" w:cs="Times New Roman"/>
          <w:sz w:val="28"/>
          <w:szCs w:val="28"/>
        </w:rPr>
        <w:t>Учить детей рассказывать о членах своей семьи, о традициях, быте.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>2. Закреплять знания детей о</w:t>
      </w:r>
      <w:r w:rsidR="00750745" w:rsidRPr="00D25075">
        <w:rPr>
          <w:rFonts w:ascii="Times New Roman" w:hAnsi="Times New Roman" w:cs="Times New Roman"/>
          <w:sz w:val="28"/>
          <w:szCs w:val="28"/>
        </w:rPr>
        <w:t xml:space="preserve"> членах семьи: имя, отчество близких, кто кому кем приходится</w:t>
      </w:r>
      <w:r w:rsidRPr="00D25075">
        <w:rPr>
          <w:rFonts w:ascii="Times New Roman" w:hAnsi="Times New Roman" w:cs="Times New Roman"/>
          <w:sz w:val="28"/>
          <w:szCs w:val="28"/>
        </w:rPr>
        <w:t>.</w:t>
      </w:r>
      <w:r w:rsidR="00750745" w:rsidRPr="00D25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>3. Воспитывать чувство толерантност</w:t>
      </w:r>
      <w:r w:rsidR="006C3FD9" w:rsidRPr="00D25075">
        <w:rPr>
          <w:rFonts w:ascii="Times New Roman" w:hAnsi="Times New Roman" w:cs="Times New Roman"/>
          <w:sz w:val="28"/>
          <w:szCs w:val="28"/>
        </w:rPr>
        <w:t>и к представителям других нацио</w:t>
      </w:r>
      <w:r w:rsidRPr="00D25075">
        <w:rPr>
          <w:rFonts w:ascii="Times New Roman" w:hAnsi="Times New Roman" w:cs="Times New Roman"/>
          <w:sz w:val="28"/>
          <w:szCs w:val="28"/>
        </w:rPr>
        <w:t>нальностей,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>чувство гордости за свой народ и его культуру.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>4. Воспитывать в детях уважение к семейным традициям.</w:t>
      </w:r>
    </w:p>
    <w:p w:rsidR="001040F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lastRenderedPageBreak/>
        <w:t>5. Активизировать словарь детей: семья, традиция, заботливая, дружная,</w:t>
      </w:r>
    </w:p>
    <w:p w:rsidR="001040F5" w:rsidRPr="00D25075" w:rsidRDefault="00750745" w:rsidP="001040F5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5075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D25075">
        <w:rPr>
          <w:rFonts w:ascii="Times New Roman" w:hAnsi="Times New Roman" w:cs="Times New Roman"/>
          <w:sz w:val="28"/>
          <w:szCs w:val="28"/>
        </w:rPr>
        <w:t>, музыкальная, старший – младший, младше – старше.</w:t>
      </w:r>
    </w:p>
    <w:p w:rsidR="00750745" w:rsidRPr="00D25075" w:rsidRDefault="00F1564E" w:rsidP="001040F5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075">
        <w:rPr>
          <w:rFonts w:ascii="Times New Roman" w:hAnsi="Times New Roman" w:cs="Times New Roman"/>
          <w:sz w:val="28"/>
          <w:szCs w:val="28"/>
        </w:rPr>
        <w:t>6. Учить сооружать постройки из мелкого</w:t>
      </w:r>
      <w:r w:rsidR="006C3FD9" w:rsidRPr="00D25075">
        <w:rPr>
          <w:rFonts w:ascii="Times New Roman" w:hAnsi="Times New Roman" w:cs="Times New Roman"/>
          <w:sz w:val="28"/>
          <w:szCs w:val="28"/>
        </w:rPr>
        <w:t xml:space="preserve"> строительного материала, разви</w:t>
      </w:r>
      <w:r w:rsidRPr="00D25075">
        <w:rPr>
          <w:rFonts w:ascii="Times New Roman" w:hAnsi="Times New Roman" w:cs="Times New Roman"/>
          <w:sz w:val="28"/>
          <w:szCs w:val="28"/>
        </w:rPr>
        <w:t>вать фантазию.</w:t>
      </w:r>
    </w:p>
    <w:p w:rsidR="001040F5" w:rsidRPr="00D25075" w:rsidRDefault="00750745" w:rsidP="001040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7.Способствовать активному вовлечению родителей в совместную деятельность с ребенком в </w:t>
      </w:r>
      <w:r w:rsidR="00CD084C" w:rsidRPr="00D250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условиях семьи и детского сада.</w:t>
      </w:r>
    </w:p>
    <w:p w:rsidR="001040F5" w:rsidRPr="00D25075" w:rsidRDefault="001040F5" w:rsidP="001040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C7366" w:rsidRPr="00D25075" w:rsidRDefault="00750745" w:rsidP="001040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5075">
        <w:rPr>
          <w:rFonts w:ascii="Times New Roman" w:hAnsi="Times New Roman" w:cs="Times New Roman"/>
          <w:b/>
          <w:sz w:val="28"/>
          <w:szCs w:val="28"/>
        </w:rPr>
        <w:t>Интеграция познавательных областей</w:t>
      </w:r>
      <w:r w:rsidR="00F1564E" w:rsidRPr="00D25075">
        <w:rPr>
          <w:rFonts w:ascii="Times New Roman" w:hAnsi="Times New Roman" w:cs="Times New Roman"/>
          <w:sz w:val="28"/>
          <w:szCs w:val="28"/>
        </w:rPr>
        <w:t>:</w:t>
      </w:r>
      <w:r w:rsidR="006C3FD9" w:rsidRPr="00D25075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Pr="00D25075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6C3FD9" w:rsidRPr="00D25075">
        <w:rPr>
          <w:rFonts w:ascii="Times New Roman" w:hAnsi="Times New Roman" w:cs="Times New Roman"/>
          <w:sz w:val="28"/>
          <w:szCs w:val="28"/>
        </w:rPr>
        <w:t>»,</w:t>
      </w:r>
      <w:r w:rsidRPr="00D25075">
        <w:rPr>
          <w:rFonts w:ascii="Times New Roman" w:hAnsi="Times New Roman" w:cs="Times New Roman"/>
          <w:sz w:val="28"/>
          <w:szCs w:val="28"/>
        </w:rPr>
        <w:t xml:space="preserve"> «Речевое развитие», «Художественно-эстетическое развитие», «Физическое развитие».</w:t>
      </w:r>
    </w:p>
    <w:p w:rsidR="00CD084C" w:rsidRPr="00D25075" w:rsidRDefault="00CD084C" w:rsidP="001040F5">
      <w:pPr>
        <w:rPr>
          <w:rFonts w:ascii="Times New Roman" w:hAnsi="Times New Roman" w:cs="Times New Roman"/>
          <w:sz w:val="28"/>
          <w:szCs w:val="28"/>
        </w:rPr>
      </w:pPr>
    </w:p>
    <w:p w:rsidR="00CD084C" w:rsidRPr="00D25075" w:rsidRDefault="00CD084C" w:rsidP="00CD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Схема реализации проекта через разные виды деятельности.</w:t>
      </w:r>
    </w:p>
    <w:p w:rsidR="00CD084C" w:rsidRPr="00D25075" w:rsidRDefault="00CD084C" w:rsidP="00CD0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1.Сюжетно-ролевые игры: «Дом», «Семья», «Детский сад», «</w:t>
      </w:r>
      <w:proofErr w:type="gram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Кто</w:t>
      </w:r>
      <w:proofErr w:type="gram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где работает?», «Профессия моих родителей», «День рождения».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2.Дидактические игры: «Что такое хорошо, что такое плохо?», «Мои хорошие поступки», «Моя семья, моя родословная», «Дарю подарки», «Мое имя», «Моя комната», «Найди предметы».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3.Выпуски семейной газеты «Я люблю свою семью».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4. Создание альбомов: «Моя семья», «Моя родословная», «Что означает мое имя?»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5.Создание библиотеки: книги Москве; иллюстрации, наборы открыток.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6.Видеотека: «Семейные праздники», «Отдых», «Труд на даче». </w:t>
      </w: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.Посильная трудовая деятельность дома: заправить постель, протереть пыль, полить цветы, пропылесосить, поддерживать порядок в своей комнате и т.д.</w:t>
      </w: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8.Т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руд в природном уголке, на участке, хозяйственно-бытовой труд, ручной труд.</w:t>
      </w: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.Трудовые поручения в группе и дома.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</w:t>
      </w:r>
    </w:p>
    <w:p w:rsidR="00CD084C" w:rsidRPr="00D25075" w:rsidRDefault="00CD084C" w:rsidP="00CD08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Составление рассказов на тему: «С кем я живу», «Мои папа, мама, бабушка, дедушка», «Мамины, бабушкины руки», «Моя комната», « Мое любимое занятие», «Мой лучший друг», «Чем я люблю заниматься в детском саду и дома», «Каким я хочу быть».</w:t>
      </w:r>
    </w:p>
    <w:p w:rsidR="00CD084C" w:rsidRPr="00D25075" w:rsidRDefault="00CD084C" w:rsidP="00CD08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Сотворчество детей и родителей по темам проекта.</w:t>
      </w:r>
    </w:p>
    <w:p w:rsidR="00CD084C" w:rsidRPr="00D25075" w:rsidRDefault="00CD084C" w:rsidP="00CD084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Коммуникативные игры: «Я расту…», «Назови ласково», «Ласковые имена», «У меня есть голова», «С днем рождения».</w:t>
      </w:r>
    </w:p>
    <w:p w:rsidR="00112DDF" w:rsidRPr="00D25075" w:rsidRDefault="00112DDF" w:rsidP="00112DD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112DDF" w:rsidRPr="00D25075" w:rsidRDefault="00112DDF" w:rsidP="00112DDF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1.Чтение произведений С. </w:t>
      </w:r>
      <w:proofErr w:type="spell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Р. Гамзатова, Ю. Яковлева, Н. Носова, А. </w:t>
      </w:r>
      <w:proofErr w:type="spell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Барто</w:t>
      </w:r>
      <w:proofErr w:type="spell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, С. Маршака, К. Ушинского, В. Осеевой. Обсуждение прочитанного материала.</w:t>
      </w:r>
    </w:p>
    <w:p w:rsidR="00112DDF" w:rsidRPr="00D25075" w:rsidRDefault="00112DDF" w:rsidP="00112DDF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2.Заучивание стихотворений </w:t>
      </w:r>
      <w:proofErr w:type="spell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Э.Успенского</w:t>
      </w:r>
      <w:proofErr w:type="spell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«Если был бы я девчонкой», Л. </w:t>
      </w:r>
      <w:proofErr w:type="spell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Квитко</w:t>
      </w:r>
      <w:proofErr w:type="spell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«Бабушкины руки», Г. </w:t>
      </w:r>
      <w:proofErr w:type="spell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Виеру</w:t>
      </w:r>
      <w:proofErr w:type="spell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«Не мешайте мне трудиться», Е. Благининой «Вот так мама».</w:t>
      </w:r>
    </w:p>
    <w:p w:rsidR="00112DDF" w:rsidRPr="00D25075" w:rsidRDefault="00112DDF" w:rsidP="00112DDF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3.Загадки на тему: «Семья», «Родной дом», «Детский сад».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 «Познание»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1.Познавательные занятия: «Состав семьи» (Семь Я), «Работа моих родителей», «Мои друзья», «Мой посёлок».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2.Беседы: «Любимый отдых членов семьи», «Как я помогаю дома», «Я и мое тело», «Имена, отчества, фамилии и их значение», «Домашний адрес, квартира, моя комната»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3.Беседа: «Что хорошо, что плохо?»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4.Составление плана квартиры, комнаты, участка.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Образовательные</w:t>
      </w:r>
      <w:proofErr w:type="gramEnd"/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область: «Физическое развитие».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1.Беседы: «Правила безопасного поведения», «Из чего я сделан?», «Как устроено наше тело?», «Это вредная еда», «Микробы и мыло».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2.Дидактические игры: «Опасно – неопасно», «Полезная и вредная еда».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3.Совместно с детьми разработать правила чистюли.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4.Составление правил безопасного поведения на улице, в группе, дома.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5.Физкультурный досуг: «Мама, папа, я – спортивная семья»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6.Беседа с врачом о правильном поведении при профилактике простудных заболеваний.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7. «В гости к зубной щетке».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</w:t>
      </w:r>
      <w:r w:rsidR="00112DDF"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ательная область «Художественно-эстетическое развитие</w:t>
      </w: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112DDF"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1.Рисование на тему: «Выходные в семье», «Семейные праздники», «С кем я живу», «Портреты членов семьи», «Как я с мамой или папой иду домой из детского сада»</w:t>
      </w:r>
    </w:p>
    <w:p w:rsidR="00112DDF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2.Оформление выставок: «Моя семья», «Мой детский сад»</w:t>
      </w:r>
      <w:r w:rsidR="00112DDF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3.Рисование праздничных открыток мамам, папам, сотрудникам детского сада.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4.Совместное рисование детьми газет: «Как мы отмечали праздники в детском саду», «Мы любим, трудиться», «Наши занятия».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5.Сотворчество детей с</w:t>
      </w:r>
      <w:r w:rsidR="00112DDF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родителями: выставка поделок, </w:t>
      </w: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фото выставки: « Осень»</w:t>
      </w:r>
      <w:proofErr w:type="gramStart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«Зима», «Весна», «Лето», «Мое семейное</w:t>
      </w:r>
      <w:r w:rsidR="00112DDF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хобби»,  «Сердечко в подарок»</w:t>
      </w: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,  «Мой домашний питомец».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Взаимодействие с родителями.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1.Создание благополучной атмосферы дома на основе доброжелательности и взаимодействия.</w:t>
      </w: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2.Анкетирование «Знаете ли вы 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своего ребенка?»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3.Сотворчество детей и родителей в оформлении выставок рисунков, в составлении рассказов о семье.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4.Создание интересной и содержательной жизни ребенка в семье.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5.Соблюдение прав ребенка на игру, досуг, труд.</w:t>
      </w: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.Досуг в семье: выходные дни, семейные праздники.</w:t>
      </w: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. Провед</w:t>
      </w: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праздников: «Мамин день», 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«Мама, папа, я – спортивна семья», «Праздник Осени», «В гостях у Деда Мороза», «Праздник Взросления», «День рождения детского сада».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CD084C" w:rsidP="00112D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проекта.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В ходе реализации проекта были выпущены семейные газеты к праздникам, альбомы:  «Моя семья», «Моя родословная», «Что в имени тебе моем?»,  оформлены семейные, индиви</w:t>
      </w:r>
      <w:r w:rsidR="00112DDF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дуальные альбомы: «Я и моя семья», </w:t>
      </w: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«Как я провел лето». Подготовлены совместные встречи родителей и детей, проведены развлечения, досуги и праздники по различным тематикам.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084C" w:rsidRPr="00D25075" w:rsidRDefault="00112DDF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совместного проекта </w:t>
      </w:r>
      <w:r w:rsidR="00CD084C"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мы  еще раз убедились в том, что взаимосвязь с семьей нам жизненно необходима. Ведь родители и педагоги – партнеры в общем деле воспитания.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Воспитанники, родители и педагоги – все мы члены одного коллектива. Совместное участие в проектной деятельности помогла нам лучше узнать друг друга, поделиться опытом семейного воспитания, активизировать творческое общение родителей с детьми.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В нашей группе стало меньше конфликтов, как между детьми, так и среди взрослых. Родители стали более коммуникабельными, доброжелательными и дипломатичными. Установились доверительные детско-родительские отношения. У родителей появилась заинтересованность в продолжительном сотрудничестве.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От семей воспитанников поступают предложения организовывать совместные встречи, походы, прогулки, экскурсии, посещать театрализованные постановки и выставки.</w:t>
      </w:r>
    </w:p>
    <w:p w:rsidR="00CD084C" w:rsidRPr="00D25075" w:rsidRDefault="00CD084C" w:rsidP="00CD0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07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проекта мы считаем, удовлетворенность от общения, проделанной работы, совместных дел, и наша новая идея – это создание книги летописи нашей группы.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0" w:afterAutospacing="0"/>
        <w:rPr>
          <w:b/>
          <w:sz w:val="28"/>
          <w:szCs w:val="28"/>
        </w:rPr>
      </w:pPr>
      <w:r w:rsidRPr="00227BDD">
        <w:rPr>
          <w:b/>
          <w:sz w:val="28"/>
          <w:szCs w:val="28"/>
        </w:rPr>
        <w:t>Используемая литература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7BDD">
        <w:rPr>
          <w:sz w:val="28"/>
          <w:szCs w:val="28"/>
        </w:rPr>
        <w:t xml:space="preserve">1. Зверева О.Х., Кротова Т.В., «Общение педагога с родителями в ДОУ»: </w:t>
      </w:r>
      <w:proofErr w:type="gramStart"/>
      <w:r w:rsidRPr="00227BDD">
        <w:rPr>
          <w:sz w:val="28"/>
          <w:szCs w:val="28"/>
        </w:rPr>
        <w:t>-М</w:t>
      </w:r>
      <w:proofErr w:type="gramEnd"/>
      <w:r w:rsidRPr="00227BDD">
        <w:rPr>
          <w:sz w:val="28"/>
          <w:szCs w:val="28"/>
        </w:rPr>
        <w:t>.: Т.Ц. Сфера, 2005.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7BDD">
        <w:rPr>
          <w:sz w:val="28"/>
          <w:szCs w:val="28"/>
        </w:rPr>
        <w:t xml:space="preserve">2. Свирская Л., «Работа с семьей: необязательные инструкции»: </w:t>
      </w:r>
      <w:proofErr w:type="gramStart"/>
      <w:r w:rsidRPr="00227BDD">
        <w:rPr>
          <w:sz w:val="28"/>
          <w:szCs w:val="28"/>
        </w:rPr>
        <w:t>-М</w:t>
      </w:r>
      <w:proofErr w:type="gramEnd"/>
      <w:r w:rsidRPr="00227BDD">
        <w:rPr>
          <w:sz w:val="28"/>
          <w:szCs w:val="28"/>
        </w:rPr>
        <w:t xml:space="preserve">.: </w:t>
      </w:r>
      <w:proofErr w:type="spellStart"/>
      <w:r w:rsidRPr="00227BDD">
        <w:rPr>
          <w:sz w:val="28"/>
          <w:szCs w:val="28"/>
        </w:rPr>
        <w:t>Линка</w:t>
      </w:r>
      <w:proofErr w:type="spellEnd"/>
      <w:r w:rsidRPr="00227BDD">
        <w:rPr>
          <w:sz w:val="28"/>
          <w:szCs w:val="28"/>
        </w:rPr>
        <w:t>- Пресс, 2007.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7BDD">
        <w:rPr>
          <w:sz w:val="28"/>
          <w:szCs w:val="28"/>
        </w:rPr>
        <w:t xml:space="preserve">3. Козлова А.В., </w:t>
      </w:r>
      <w:proofErr w:type="spellStart"/>
      <w:r w:rsidRPr="00227BDD">
        <w:rPr>
          <w:sz w:val="28"/>
          <w:szCs w:val="28"/>
        </w:rPr>
        <w:t>Дешулина</w:t>
      </w:r>
      <w:proofErr w:type="spellEnd"/>
      <w:r w:rsidRPr="00227BDD">
        <w:rPr>
          <w:sz w:val="28"/>
          <w:szCs w:val="28"/>
        </w:rPr>
        <w:t xml:space="preserve"> Р.П. «Работа с семьей»: </w:t>
      </w:r>
      <w:proofErr w:type="gramStart"/>
      <w:r w:rsidRPr="00227BDD">
        <w:rPr>
          <w:sz w:val="28"/>
          <w:szCs w:val="28"/>
        </w:rPr>
        <w:t>-М</w:t>
      </w:r>
      <w:proofErr w:type="gramEnd"/>
      <w:r w:rsidRPr="00227BDD">
        <w:rPr>
          <w:sz w:val="28"/>
          <w:szCs w:val="28"/>
        </w:rPr>
        <w:t>.: Т.У. Сфера, 2004.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7BDD">
        <w:rPr>
          <w:sz w:val="28"/>
          <w:szCs w:val="28"/>
        </w:rPr>
        <w:lastRenderedPageBreak/>
        <w:t xml:space="preserve">4. </w:t>
      </w:r>
      <w:proofErr w:type="spellStart"/>
      <w:r w:rsidRPr="00227BDD">
        <w:rPr>
          <w:sz w:val="28"/>
          <w:szCs w:val="28"/>
        </w:rPr>
        <w:t>Колентьева</w:t>
      </w:r>
      <w:proofErr w:type="spellEnd"/>
      <w:r w:rsidRPr="00227BDD">
        <w:rPr>
          <w:sz w:val="28"/>
          <w:szCs w:val="28"/>
        </w:rPr>
        <w:t xml:space="preserve"> О., </w:t>
      </w:r>
      <w:proofErr w:type="spellStart"/>
      <w:r w:rsidRPr="00227BDD">
        <w:rPr>
          <w:sz w:val="28"/>
          <w:szCs w:val="28"/>
        </w:rPr>
        <w:t>Калемуллина</w:t>
      </w:r>
      <w:proofErr w:type="spellEnd"/>
      <w:r w:rsidRPr="00227BDD">
        <w:rPr>
          <w:sz w:val="28"/>
          <w:szCs w:val="28"/>
        </w:rPr>
        <w:t xml:space="preserve"> С., «Праздники в детском саду»: </w:t>
      </w:r>
      <w:proofErr w:type="gramStart"/>
      <w:r w:rsidRPr="00227BDD">
        <w:rPr>
          <w:sz w:val="28"/>
          <w:szCs w:val="28"/>
        </w:rPr>
        <w:t>-М</w:t>
      </w:r>
      <w:proofErr w:type="gramEnd"/>
      <w:r w:rsidRPr="00227BDD">
        <w:rPr>
          <w:sz w:val="28"/>
          <w:szCs w:val="28"/>
        </w:rPr>
        <w:t>.: Просвещение, 2001.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7BDD">
        <w:rPr>
          <w:sz w:val="28"/>
          <w:szCs w:val="28"/>
        </w:rPr>
        <w:t>5. Шорыгина «Беседы об основах безопасности с детьми 5-8 лет»</w:t>
      </w:r>
    </w:p>
    <w:p w:rsidR="00227BDD" w:rsidRPr="00227BDD" w:rsidRDefault="00227BDD" w:rsidP="00227BDD">
      <w:pPr>
        <w:pStyle w:val="ab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27BDD">
        <w:rPr>
          <w:sz w:val="28"/>
          <w:szCs w:val="28"/>
        </w:rPr>
        <w:t>6. Шорыгина «Беседы об этикете с детьми 5-8лет»</w:t>
      </w:r>
    </w:p>
    <w:p w:rsidR="00D25075" w:rsidRPr="00D25075" w:rsidRDefault="00D25075">
      <w:pPr>
        <w:rPr>
          <w:rFonts w:ascii="Times New Roman" w:hAnsi="Times New Roman" w:cs="Times New Roman"/>
          <w:sz w:val="28"/>
          <w:szCs w:val="28"/>
        </w:rPr>
      </w:pPr>
    </w:p>
    <w:p w:rsidR="00227BDD" w:rsidRPr="00D25075" w:rsidRDefault="00227BDD">
      <w:pPr>
        <w:rPr>
          <w:rFonts w:ascii="Times New Roman" w:hAnsi="Times New Roman" w:cs="Times New Roman"/>
          <w:sz w:val="28"/>
          <w:szCs w:val="28"/>
        </w:rPr>
      </w:pPr>
    </w:p>
    <w:sectPr w:rsidR="00227BDD" w:rsidRPr="00D25075" w:rsidSect="00914A18">
      <w:headerReference w:type="default" r:id="rId8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18" w:rsidRDefault="00914A18" w:rsidP="00914A18">
      <w:pPr>
        <w:spacing w:after="0" w:line="240" w:lineRule="auto"/>
      </w:pPr>
      <w:r>
        <w:separator/>
      </w:r>
    </w:p>
  </w:endnote>
  <w:endnote w:type="continuationSeparator" w:id="0">
    <w:p w:rsidR="00914A18" w:rsidRDefault="00914A18" w:rsidP="0091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18" w:rsidRDefault="00914A18" w:rsidP="00914A18">
      <w:pPr>
        <w:spacing w:after="0" w:line="240" w:lineRule="auto"/>
      </w:pPr>
      <w:r>
        <w:separator/>
      </w:r>
    </w:p>
  </w:footnote>
  <w:footnote w:type="continuationSeparator" w:id="0">
    <w:p w:rsidR="00914A18" w:rsidRDefault="00914A18" w:rsidP="0091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243005"/>
      <w:docPartObj>
        <w:docPartGallery w:val="Page Numbers (Top of Page)"/>
        <w:docPartUnique/>
      </w:docPartObj>
    </w:sdtPr>
    <w:sdtEndPr/>
    <w:sdtContent>
      <w:p w:rsidR="00914A18" w:rsidRDefault="00914A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DD">
          <w:rPr>
            <w:noProof/>
          </w:rPr>
          <w:t>1</w:t>
        </w:r>
        <w:r>
          <w:fldChar w:fldCharType="end"/>
        </w:r>
      </w:p>
    </w:sdtContent>
  </w:sdt>
  <w:p w:rsidR="00914A18" w:rsidRDefault="00914A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1BA2"/>
    <w:multiLevelType w:val="hybridMultilevel"/>
    <w:tmpl w:val="EDC0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17"/>
    <w:rsid w:val="001040F5"/>
    <w:rsid w:val="00112DDF"/>
    <w:rsid w:val="00227BDD"/>
    <w:rsid w:val="002B2E70"/>
    <w:rsid w:val="00424AED"/>
    <w:rsid w:val="004F76DB"/>
    <w:rsid w:val="006C3B9A"/>
    <w:rsid w:val="006C3FD9"/>
    <w:rsid w:val="00750745"/>
    <w:rsid w:val="00875ED2"/>
    <w:rsid w:val="00914A18"/>
    <w:rsid w:val="00954417"/>
    <w:rsid w:val="00C829A2"/>
    <w:rsid w:val="00CC21C5"/>
    <w:rsid w:val="00CD084C"/>
    <w:rsid w:val="00D25075"/>
    <w:rsid w:val="00DC7366"/>
    <w:rsid w:val="00E56E06"/>
    <w:rsid w:val="00F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F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12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A18"/>
  </w:style>
  <w:style w:type="paragraph" w:styleId="a9">
    <w:name w:val="footer"/>
    <w:basedOn w:val="a"/>
    <w:link w:val="aa"/>
    <w:uiPriority w:val="99"/>
    <w:unhideWhenUsed/>
    <w:rsid w:val="0091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A18"/>
  </w:style>
  <w:style w:type="paragraph" w:styleId="ab">
    <w:name w:val="Normal (Web)"/>
    <w:basedOn w:val="a"/>
    <w:uiPriority w:val="99"/>
    <w:semiHidden/>
    <w:unhideWhenUsed/>
    <w:rsid w:val="0022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F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112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A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A18"/>
  </w:style>
  <w:style w:type="paragraph" w:styleId="a9">
    <w:name w:val="footer"/>
    <w:basedOn w:val="a"/>
    <w:link w:val="aa"/>
    <w:uiPriority w:val="99"/>
    <w:unhideWhenUsed/>
    <w:rsid w:val="0091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4A18"/>
  </w:style>
  <w:style w:type="paragraph" w:styleId="ab">
    <w:name w:val="Normal (Web)"/>
    <w:basedOn w:val="a"/>
    <w:uiPriority w:val="99"/>
    <w:semiHidden/>
    <w:unhideWhenUsed/>
    <w:rsid w:val="0022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asus123</cp:lastModifiedBy>
  <cp:revision>11</cp:revision>
  <cp:lastPrinted>2016-03-18T10:32:00Z</cp:lastPrinted>
  <dcterms:created xsi:type="dcterms:W3CDTF">2016-01-24T15:07:00Z</dcterms:created>
  <dcterms:modified xsi:type="dcterms:W3CDTF">2016-03-20T17:06:00Z</dcterms:modified>
</cp:coreProperties>
</file>