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B3" w:rsidRDefault="001C60B3" w:rsidP="00145FE4">
      <w:pPr>
        <w:tabs>
          <w:tab w:val="left" w:pos="9356"/>
        </w:tabs>
        <w:spacing w:after="0" w:line="270" w:lineRule="atLeast"/>
        <w:ind w:right="55"/>
        <w:jc w:val="center"/>
        <w:rPr>
          <w:rFonts w:ascii="Times New Roman" w:eastAsia="Times New Roman" w:hAnsi="Times New Roman" w:cs="Times New Roman"/>
          <w:b/>
          <w:bCs/>
          <w:color w:val="7030A0"/>
          <w:sz w:val="96"/>
          <w:szCs w:val="96"/>
          <w:lang w:eastAsia="ru-RU"/>
        </w:rPr>
      </w:pPr>
    </w:p>
    <w:p w:rsidR="00145FE4" w:rsidRPr="00145FE4" w:rsidRDefault="00145FE4" w:rsidP="00145FE4">
      <w:pPr>
        <w:tabs>
          <w:tab w:val="left" w:pos="9356"/>
        </w:tabs>
        <w:spacing w:after="0" w:line="270" w:lineRule="atLeast"/>
        <w:ind w:right="55"/>
        <w:jc w:val="center"/>
        <w:rPr>
          <w:rFonts w:ascii="Times New Roman" w:eastAsia="Times New Roman" w:hAnsi="Times New Roman" w:cs="Times New Roman"/>
          <w:b/>
          <w:bCs/>
          <w:color w:val="7030A0"/>
          <w:sz w:val="96"/>
          <w:szCs w:val="96"/>
          <w:lang w:eastAsia="ru-RU"/>
        </w:rPr>
      </w:pPr>
      <w:r w:rsidRPr="00145FE4">
        <w:rPr>
          <w:rFonts w:ascii="Times New Roman" w:eastAsia="Times New Roman" w:hAnsi="Times New Roman" w:cs="Times New Roman"/>
          <w:b/>
          <w:bCs/>
          <w:color w:val="7030A0"/>
          <w:sz w:val="96"/>
          <w:szCs w:val="96"/>
          <w:lang w:eastAsia="ru-RU"/>
        </w:rPr>
        <w:t>Картотека экологических игр и упражнений</w:t>
      </w:r>
    </w:p>
    <w:p w:rsidR="00145FE4" w:rsidRPr="00145FE4" w:rsidRDefault="00145FE4" w:rsidP="00145FE4">
      <w:pPr>
        <w:tabs>
          <w:tab w:val="left" w:pos="9356"/>
        </w:tabs>
        <w:spacing w:after="0" w:line="270" w:lineRule="atLeast"/>
        <w:ind w:right="55"/>
        <w:jc w:val="center"/>
        <w:rPr>
          <w:rFonts w:ascii="Times New Roman" w:eastAsia="Times New Roman" w:hAnsi="Times New Roman" w:cs="Times New Roman"/>
          <w:b/>
          <w:bCs/>
          <w:color w:val="7030A0"/>
          <w:sz w:val="96"/>
          <w:szCs w:val="96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C60B3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0007DFED" wp14:editId="492627D7">
            <wp:simplePos x="0" y="0"/>
            <wp:positionH relativeFrom="column">
              <wp:posOffset>647700</wp:posOffset>
            </wp:positionH>
            <wp:positionV relativeFrom="paragraph">
              <wp:posOffset>428625</wp:posOffset>
            </wp:positionV>
            <wp:extent cx="4389120" cy="2867025"/>
            <wp:effectExtent l="0" t="0" r="0" b="9525"/>
            <wp:wrapNone/>
            <wp:docPr id="5" name="Рисунок 5" descr="F:\планирование\КАРТИНКИ\разные картинки\th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ланирование\КАРТИНКИ\разные картинки\th (2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45FE4" w:rsidRDefault="00145FE4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CC00AB" w:rsidRPr="00CC00AB" w:rsidRDefault="00CC00AB" w:rsidP="00145FE4">
      <w:pPr>
        <w:tabs>
          <w:tab w:val="left" w:pos="9356"/>
        </w:tabs>
        <w:spacing w:after="0" w:line="270" w:lineRule="atLeast"/>
        <w:ind w:right="55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bookmarkStart w:id="0" w:name="_GoBack"/>
      <w:bookmarkEnd w:id="0"/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Игровое упражнение  «Угадай по описанию».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умение учитывать названные признаки предмета; развивать наблюдательность.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У воспитателя на столе стоят пять комнатных растений, на которых видны явные признаки различия (растение цветущее и нецветущее, с крупными и мелкими листьями, с листьями гладкими и шероховатыми). Воспитатель, поочерёдно обращаясь к каждому ребёнку, даёт словесное описание растения, а ребёнок находит его среди остальных. (Например: это растение цветёт, а у него большие листья, а у этого растения толстый стебель).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«В зимней столовой».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зимующих птицах и их названия. Развивать умения подражать их повадкам.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Силуэты птиц, ветка на подставке, кормушка.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Воспитатель закрепляет силуэт птицы на ветке, обращает внимание детей на то, какая птица прилетела к кормушке. Предлагает назвать её и показать, как она кричит. Дети называют птиц, подражают их звукам, изображают, как они летают, прыгают.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«Какая это птица».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знания детей о том, какие звуки издают птицы, учить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звук «Р».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Красочные изображения птиц.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Воспитатель, подражая крику какой – либо птицы, спрашивает у детей, кто так кричит. Дети, угадывая, выбирают соответствующую картинку и выставляют её на панно. Например: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кричит «кар-кар»? Подойди, Оля, покажи эту птицу.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покричим, как ворона.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кричит «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чирик-чирик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Покричим, как воробей.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«Птички».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умении согласовывать свои слова и действия, активизировать речь детей.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Воспитатель рассказывает стихотворение: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Летели две птички,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Собой невелички.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Как они летели,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Все люди глядели.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Как они садились –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Все люди дивились.</w:t>
      </w:r>
    </w:p>
    <w:p w:rsidR="00145FE4" w:rsidRPr="00246EBA" w:rsidRDefault="00145FE4" w:rsidP="00145FE4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двум детям сыграть роль птичек. Все садятся на стулья и слушают слова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воспитатель, а выбранные «птички» имитируют движения настоящих птиц.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Затем выбираются новые птички, и упражнение выбирается снова.</w:t>
      </w:r>
    </w:p>
    <w:p w:rsidR="00145FE4" w:rsidRDefault="00145FE4" w:rsidP="00145F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Игровое упражнение  «Да или нет».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Закрепить знания детей о частях тела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котёнка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он издаёт.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Игрушечный котёнок.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Воспитатель просит показать, где у котёнка нос, глаза, хвост и т.д. Дети показывают. После этого воспитатель предлагает малышам отвечать словами «да» и «нет» на такие вопросы: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Есть у котёнка нос?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Есть у котёнка уши?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Есть у котёнка рога?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т.д.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«Где спряталась матрёшка».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 детей название растений, воспитывать любознательность, находчивость.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Растения, находившиеся в группе, располагают так, чтобы они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хорошо видны и к ним можно было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подойти. Одному из детей завязывают глаза платком. Воспитатель прячет матрёшку под растением. Ребёнка освобождают от платка, он находит матрёшку и говорит название растения.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«Где спряталась рыбка».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детей анализировать, закреплять названия растений, расширять словарный запас.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Голубая ткань или бумага (пруд), несколько видов растений, камушки, ракушки, палочки, коряга.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Детям показывают маленькую рыбку (рисунок, игрушку), которая «захотела поиграть с ними в прятки». Воспитатель просит детей закрыть глаза и в это время прячет рыбку за растение или любой другой предмет. Дети открывают глаза. «Как же  найти рыбку?» - спрашивает воспитатель. – Сейчас я расскажу вам, куда она спряталась». И говорит, на что похож тот предмет, за которым «спряталась» рыбка. Дети отгадывают.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«Воробушки и автомобиль».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слуховое внимание, умение двигаться в соответствии со словами воспитателя.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Игрушечный руль.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Воспитатель, обращаясь к детям, говорит: «Посмотрите, какой у меня руль. Я буду автомобилем, а вы – птичками. Вы будете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летать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прыгать на полянке».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Прилетели птички,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Птички – невелички,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Весело скакали,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Зёрнышки клевали.</w:t>
      </w:r>
    </w:p>
    <w:p w:rsidR="00145FE4" w:rsidRPr="00246EBA" w:rsidRDefault="00145FE4" w:rsidP="00145FE4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птички летают и прыгают – садятся на корточки, стучат пальчиками об пол. Воспитатель поворачивает в руках руль, гудит и приговаривает: «Автомобиль по улице бежит, пыхтит, спешит, гудок гудит: «Тра-та-та, берегись, посторонись».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Игровое упражнение  «Угадай, что в руке».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узнавать названный предмет с помощью одного из анализаторов.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Муляжи овощей и фруктов.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действие. Бег к воспитателю с предметом, указанным на ощупь.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правило. Смотреть на то, что лежит в руке, нельзя, предмет нужно узнавать на ощупь.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Дети стоят, выстроившись в круг, руки держат за спиной. Воспитатель раскладывает в руки детям овощи и фрукты. Затем показывает один из овощей, фруктов. Дети, которые определили у себя такой же овощ или фрукт, по сигналу подбегают к воспитателю.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«Угадай, чей хвост».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способность анализировать, закреплять умение различать и называть животных.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Вырезанные из картона изображения мордочек и хвостов различных животных.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Воспитатель раздаёт детям нарисованные мордочки животных, а затем поочерёдно показывает нарисованные хвосты. Дети должны назвать «своё» животное и подобрать для него подходящий хвост.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Лото с элементами моделирования «Кто во что одет»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умение детей систематизировать животных по покрову тела (перья, чешуя, шерсть). Формировать навык пользования моделями.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Большие карты с изображением моделей покрова тела животных, картинки животных.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Ведущий раздаёт детям большие карты с изображением моделей покрова тела животного (перо, чешуя, шерсть) (рис. 1). Затем ведущий достаёт по одной маленькой картинке с изображением птиц, рыб, зверей. Дети закрывают пустые квадраты в соответствии с моделью на своей карте. Тот, кто первым закроет все квадраты на своей карте, выигрывает.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Ботаническое лото с элементами моделирования «Овощи и фрукты»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умение детей различать и называть овощи и фрукты.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Две большие карты с изображением фрукта и овоща, картинки овощей и фруктов.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Ведущий раздаёт детям большие карты. На одной карте в середине изображён фрукт, на другой – овощ (рис. 4). Затем поочерёдно достаёт маленькие картинки с изображением различных овощей и фруктов. Дети закрывают пустые квадраты на своих картах маленькими картинками в соответствии с изображением. Тот из детей, кто первым закроет все квадраты на своей карте, выигрывает.</w:t>
      </w:r>
    </w:p>
    <w:p w:rsidR="00145FE4" w:rsidRPr="00246EBA" w:rsidRDefault="00145FE4" w:rsidP="00145FE4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игре в роли ведущего выступает воспитатель, однако в конце года, когда дети хорошо её освоят, эту роль можно предлагать и ребёнку.</w:t>
      </w:r>
    </w:p>
    <w:p w:rsidR="00145FE4" w:rsidRPr="00246EBA" w:rsidRDefault="00145FE4" w:rsidP="00145FE4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игры рекомендуется подбирать картинки с хорошо знакомыми детям изображениями овощей и фруктов.</w:t>
      </w:r>
    </w:p>
    <w:p w:rsidR="00145FE4" w:rsidRDefault="00145FE4" w:rsidP="00145F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E4" w:rsidRDefault="00145FE4" w:rsidP="00145F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Игровое упражнение  «Через ручеёк».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чувство равновесия, внимание.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Доска (ширина 25-30 см, длина 2 м), цветные лоскутки, разноцветные кубики.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На пол (землю) кладут доску. Это мостик через ручеёк.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Ребёнку предлагается осторожно пройти по мостику на другой берег, напоминая, что ручеёк глубокий и надо идти очень осторожно, чтобы не намочить ноги. Дети переходят на другой берег и оказываются на красивой сказочной поляне, где играют и рвут цветы (разложенные по полу разноцветные кубики, цветные лоскутки). По сигналу «Домой!» дети бегут по мостику по одному. Сначала малышу надо помочь пройти, а затем он идёт самостоятельно.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«Кто быстрее найдёт берёзу, ель, дуб».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Найти дерево по названию.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Бежать к названному дереву можно только по команде «Беги!».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Воспитатель называет хорошо знакомое детям дерево, имеющее яркие отличительные признаки, и просит детей подбежать к нему. Например: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Кто быстрее найдёт берёзу?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-Раз, два, три – к берёзе беги!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должны найти дерево и подбежать к любой из берёз, растущих на участке, где проводится игра.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«Вороны».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слухового внимания, умения двигаться в соответствии с произносимыми словами; упражнять в правильном произношении звука «Р»; учить говорить то громко, то тихо.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Дети – вороны стоят посреди комнаты и выполняют движения в соответствии с текстом, который говорит воспитатель нараспев. Слова «кар-кар-кар» произносят все дети.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ёлкой зелёной                                         Дети бегают по комнате,</w:t>
      </w:r>
    </w:p>
    <w:p w:rsidR="00145FE4" w:rsidRPr="00246EBA" w:rsidRDefault="00145FE4" w:rsidP="00145FE4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размахивая руками,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вороны: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«Кар-кар-кар» (Громко)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день они кричали,                          Дети громко произносят, повторяя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воспитателем.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ребятам не давали: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«Кар-кар-кар» (Громко)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Т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же.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засыпают:</w:t>
      </w:r>
    </w:p>
    <w:p w:rsidR="00145FE4" w:rsidRPr="00246EBA" w:rsidRDefault="00145FE4" w:rsidP="00145FE4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«Кар-кар-кар» (Тихо)                                   Дети тихо произносят. Садятся на корточки,                    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руки под щёку – засыпают.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«Воробышки и кот».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мягко спрыгивать, сгибая ноги в коленях, бегать, не задевая друг друга, увёртываться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ловящего, быстро убегать, находить своё место. Приучать детей быть осторожными, занимая место, не толкаться.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становятся на высокие скамеечки или кубики (высотой 10-12 см), положенные на пол в одной стороне площадки или комнаты, - это воробышки на крыше. В другой стороне площадки, подальше от детей, сидит хитрый кот – он спит. «Воробышки вылетают на дорогу!» - говорит воспитатель, и дети спрыгивают со скамеек, разлетаются в разные стороны. Просыпается кот – он потягивается, - произносит «мяу-мяу» и бежит ловить воробышков, которые прячутся на крыше. Пойманных воробышков кот отводит к себе в дом.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Указания к проведению.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Скамеечки и кубики следует раскладывать подальше один от другого, чтобы детям было удобно стоять и спрыгивать, не мешая друг другу.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следит за тем, чтобы дети, спрыгивая, приземлялись мягко, показывает, как это надо делать.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«Солнышко и дождик».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ходить и бегать в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рассыпную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наталкиваясь друг на друга;  приучать их действовать по сигналу воспитателя.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Дети сидят на стульчиках. Воспитатель говорит «Солнышко! Идите гулять». Дети ходят и бегают по всей площадке. После слов «Дождик! Скорее домой» они бегут на свои места. Когда воспитатель снова произносит «Солнышко!», игра повторяется.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Указания к проведению.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участвует сначала небольшое количество детей, затем могут быть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привлечены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– 12 человек. Вместо домиков – стульев можно использовать большой пёстрый зонтик, под который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прячутся по сигналу «Дождик». Во время прогулки можно предложить детям пособирать цветы, попрыгать, походить парами. При повторении игру можно усложнить, разместив домики в разных местах площадки (комнаты). Дети должны запомнить свой домик и по сигналу бежать к нему.</w:t>
      </w: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«Лохматый пёс».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двигаться в соответствии с текстом стихотворения, быстро менять направление движения, бегать, стараясь не попадаться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ловящему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толкаться.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Дети стоят на одной стороне зала или площадке. Один ребёнок, находящийся на противоположной стороне, на ковре, изображает пса. Дети гурьбой тихонько подходят к нему, а воспитатель в это время произносит:</w:t>
      </w:r>
    </w:p>
    <w:p w:rsidR="00145FE4" w:rsidRPr="00246EBA" w:rsidRDefault="00145FE4" w:rsidP="00145FE4">
      <w:pPr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лежит лохматый пёс,</w:t>
      </w:r>
    </w:p>
    <w:p w:rsidR="00145FE4" w:rsidRPr="00246EBA" w:rsidRDefault="00145FE4" w:rsidP="00145FE4">
      <w:pPr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лапы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уткнувши нос.</w:t>
      </w:r>
    </w:p>
    <w:p w:rsidR="00145FE4" w:rsidRPr="00246EBA" w:rsidRDefault="00145FE4" w:rsidP="00145FE4">
      <w:pPr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смирно он лежит,</w:t>
      </w:r>
    </w:p>
    <w:p w:rsidR="00145FE4" w:rsidRPr="00246EBA" w:rsidRDefault="00145FE4" w:rsidP="00145FE4">
      <w:pPr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 дремлет, не то спит.</w:t>
      </w:r>
    </w:p>
    <w:p w:rsidR="00145FE4" w:rsidRPr="00246EBA" w:rsidRDefault="00145FE4" w:rsidP="00145FE4">
      <w:pPr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Подойдём к нему, разбудим</w:t>
      </w:r>
    </w:p>
    <w:p w:rsidR="00145FE4" w:rsidRPr="00246EBA" w:rsidRDefault="00145FE4" w:rsidP="00145FE4">
      <w:pPr>
        <w:spacing w:after="0" w:line="240" w:lineRule="auto"/>
        <w:ind w:left="2124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посмотрим, что-то будет?</w:t>
      </w:r>
    </w:p>
    <w:p w:rsidR="00145FE4" w:rsidRPr="00246EBA" w:rsidRDefault="00145FE4" w:rsidP="00145FE4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приближаются к псу. Как только воспитатель заканчивает чтение стихотворения, пёс вскакивает и громко лает. Дети разбегаются, пёс гонится за ними и старается поймать кого-нибудь и увести к себе. Когда все дети спрячутся, пёс возвращается на место и опять ложиться на коврик.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Указания к проведению.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между псом и детьми должно быть большим. Воспитатель следит за тем, чтобы дети не трогали пса при приближении к нему и не толкали друг друга, убегая от него.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«Птички в гнёздышках».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ходить и бегать в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рассыпную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наталкиваясь друг на друга.  Приучать их действовать быстро, по сигналу воспитателя, помогать друг другу.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ОПИСАНИЕ. Дети сидят на стульчиках, расставленных по углам комнаты, - это гнёздышки. По сигналу воспитателя все птички вылетают на середину комнаты, разлетаются в разные стороны, приседая, разыскивая корм, снова летают, размахивая руками-крыльями. По сигналу воспитателя «Птички в гнёздышки!» дети возвращаются на свои места.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Указания к проведению.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следит за тем, чтобы дети-птички действовали по сигналу, улетали от гнёздышка как можно дальше и возвращались бы только в своё гнёздышко.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Для гнёздышек можно использовать большие обручи, положенные на пол, а на улице это могут быть круги, начерченные на земле, в которых дети приседают на корточках. Воспитатель учит детей быть внимательными во время бега, уступать место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бегущему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встречу, чтобы не столкнуться.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 «Уточка».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 повадках утки. Учить имитировать движение утят.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ОПИСАНИЕ. Воспитатель показывает игрушки – большую уточку и маленьких утят, рассматривает их с детьми, рассказывает о том, что уточки любят плавать. Впереди всегда плывёт уточка, а за неё утята. Читает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 уточку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Уточка луговая,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Серая, полевая,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ночку ночевала?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кустиком, под берёзкой.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хожу,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своих вожу,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поплыву,</w:t>
      </w:r>
    </w:p>
    <w:p w:rsidR="00145FE4" w:rsidRPr="00246EBA" w:rsidRDefault="00145FE4" w:rsidP="00145FE4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своих поведу.</w:t>
      </w:r>
    </w:p>
    <w:p w:rsidR="00145FE4" w:rsidRPr="00246EBA" w:rsidRDefault="00145FE4" w:rsidP="00145FE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этих слов детки – утята встают за уточкой в колонну и, переваливаясь с ноги на ногу, плывут по комнате.</w:t>
      </w:r>
    </w:p>
    <w:p w:rsidR="00145FE4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E4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Дидактическая игра «Волшебный круг»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многообразием взаимосвязей в экосистеме.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Игровое поле состоит из двух кругов (диаметр 20 и 30 см).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окружности большого круга расположены  коробочки, наполненные природным материалом (шишки, камешки, перья, ягоды, модели солнца, воды, воздуха, мелкие картинки объектов  природы).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картинок: лес,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водоем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поле в разные времена года; животные.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выбира</w:t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картинку, которую размещает в центре верхнего круга и крутит стрелку. Дети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открывают коробочки, на которые указывает стрелка, называют предмет, находящийся в них и объясняют взаимосвязь между данным предметом и картинкой в центре верхнего круга. Выигрывает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установивший большее количество взаимосвязей.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«Чудо-дерево».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30j0zll"/>
      <w:bookmarkEnd w:id="1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Закрепить знания детей об отличительных признаках  растений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составляющих частях.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Игровое поле состоит их десяти коробочек,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соединенных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одной плоскости.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коробочках - береста,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ягоды рябины, еловые и сосновые шишки,  спил дерева, листья, мох, иголки ели и сосны.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коробочка закрывается крышечкой с цифрами от одного до шести.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по очереди достают цифры из «мешочка», открывают соответствующую коробочку и угадывают растение по его части, объясняют функциональное значение данной части для всего растения. За правильный ответ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фишку. Выигрывает тот, у кого к концу игры больше фишек.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«Волшебный цветок»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1fob9te"/>
      <w:bookmarkEnd w:id="2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Закрепить знания детей о значении  растений  в жизни человека; развивать навыки чтения готовых символов, воспитывать у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заботе о  растениях  и о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Вырезанные из бумаги лепестки ромашки, на каждом из которых нарисован символ-шифр; кубик.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3znysh7"/>
      <w:bookmarkEnd w:id="3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 игры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прочитать выбрать лепесток с символами значений  растений  в жизни человека (№ 1 – очищение воздуха, № 2 – определение времени, № 3 – предсказание погоды, № 4 – украшение окружающего мира, № 5 – создание настроения, № 6 – применение как лекарства); из  игры  выбывает тот, кто не сумеет расшифровать символ на лепестке.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:У</w:t>
      </w:r>
      <w:proofErr w:type="spellEnd"/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игрока свой «цветок». Ведущий загадывает загадки по символам.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отгадывает и выкладывает лепестки. Побеждает тот, кто выполнил задание правильно и быстро.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h.2et92p0"/>
      <w:bookmarkEnd w:id="4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 Птицы  в природе»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h.tyjcwt"/>
      <w:bookmarkEnd w:id="5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Формировать у детей осознанное понимание взаимосвязей в природе.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умение устанавливать последовательную зависимость, состоящую из нескольких звеньев (экологическая  пирамида).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h.3dy6vkm"/>
      <w:bookmarkEnd w:id="6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Макет дерева с изображением  птиц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Кубики с картинками: земля, вода, солнце, воздух, деревьев разных пород, корм для  птиц ,  птицы  разных видов.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Опорные картинки: будка дерево, кора, пень,  клетка, озеро, червяк, лягушка, шишка,  мышка, рыбка, земля, вода, солнце, воздух.</w:t>
      </w:r>
      <w:proofErr w:type="gramEnd"/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h.1t3h5sf"/>
      <w:bookmarkEnd w:id="7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Выберите любую из  птиц  на картинке или предложите это сделать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Задайте вопросы: Что это за  птица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Предлагаются соответствующие опорные картинки).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Найдите кубики с изображением деревьев.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Что нужно дереву, чтобы оно росло? (Земля, вода, солнце).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Найдите кубики с изображением земли, воды, солнца. Определите их место в  экологической  пирамиде. (Дети находят соответствующие кубики и ставят их в основании пирамиды под кубиками с изображением деревьев).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Чем питается  птица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?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(Предлагаются соответствующие опорные картинки)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Где находит себе корм?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должна получиться пирамида, которая выстраивается в соответствии с этажами природы.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вы думаете, что случится с  птицей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исчезнет вода? (земля, солнце, воздух).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«Живая природа»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Систематизировать знания о животном мире.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Формировать умение пользоваться графическими символами.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логическое, образное мышление.</w:t>
      </w:r>
    </w:p>
    <w:p w:rsidR="00145FE4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с графическими символами;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с изображением представителей животного мира.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 таблицу с графическими символами и объясняет, какое животное зашифровано.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 помощью таблицы составляет последовательный рассказ о животном.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h.4d34og8"/>
      <w:bookmarkEnd w:id="8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 игра  «Лесные жители»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h.2s8eyo1"/>
      <w:bookmarkEnd w:id="9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различать и называть характерные особенности диких  животных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устанавливать связи между средой обитания и образом жизни и внешним видом животных.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Картинки: животных, «домиков»,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детенышей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продуктов питания животных.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c0c91e143195c5b58ff7e5ec1fc12317f15d5a91"/>
      <w:bookmarkStart w:id="11" w:name="1"/>
      <w:bookmarkEnd w:id="10"/>
      <w:bookmarkEnd w:id="11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Правила игры:</w:t>
      </w:r>
    </w:p>
    <w:tbl>
      <w:tblPr>
        <w:tblW w:w="7720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0"/>
      </w:tblGrid>
      <w:tr w:rsidR="00145FE4" w:rsidRPr="00246EBA" w:rsidTr="00145FE4">
        <w:trPr>
          <w:trHeight w:val="2820"/>
        </w:trPr>
        <w:tc>
          <w:tcPr>
            <w:tcW w:w="7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145FE4" w:rsidRPr="00246EBA" w:rsidRDefault="00145FE4" w:rsidP="00075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86743d852d0329ba9c0cc4c1d39aaa86345e917c"/>
            <w:bookmarkStart w:id="13" w:name="2"/>
            <w:bookmarkEnd w:id="12"/>
            <w:bookmarkEnd w:id="13"/>
            <w:proofErr w:type="spellStart"/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</w:t>
            </w:r>
            <w:proofErr w:type="spellEnd"/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предлагаются картинки с изображением животных.</w:t>
            </w:r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Назови животных. Где они живут?</w:t>
            </w:r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Выбери и опиши животного по схеме.</w:t>
            </w:r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Найди каждому животному </w:t>
            </w:r>
            <w:proofErr w:type="spellStart"/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детеныша</w:t>
            </w:r>
            <w:proofErr w:type="spellEnd"/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Чья семейка гуляет на поляне? (медвежья, волчья…)</w:t>
            </w:r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Подбери животным их домики. Кто где </w:t>
            </w:r>
            <w:proofErr w:type="spellStart"/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живет</w:t>
            </w:r>
            <w:proofErr w:type="spellEnd"/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246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Чем питаются животные? Выбери картинки.</w:t>
            </w:r>
          </w:p>
        </w:tc>
      </w:tr>
    </w:tbl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h.17dp8vu"/>
      <w:bookmarkEnd w:id="14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  игра  «Картина природы»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Расширить знания детей о живой природе, средах обитания живых организмов (вода, земля, воздух).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h.3rdcrjn"/>
      <w:bookmarkEnd w:id="15"/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бъемная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четырехгранная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пирамида с изображением воды, земли, воздуха;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съемные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значки с картинками  животных ,  растений ,  птиц , рыб,  насекомых 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h.26in1rg"/>
      <w:bookmarkEnd w:id="16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 игры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детям рассмотреть грани пирамиды и рассказать, какая это среда обитания. Выбрать среди значков картинки живых существ, обитающих в каждой конкретной среде, разместить их на соответствующих гранях пирамиды и объяснить свой выбор.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Пример: «Это море. В море живут рыбы, морские млекопитающие, рачки, разные водоросли. Я выберу картинку с изображением дельфинов, поселю их в море, потому что это морские млекопитающие».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e374da3a4ebe0a1ef458b166932d39c2dc23c45c"/>
      <w:bookmarkStart w:id="18" w:name="3"/>
      <w:bookmarkEnd w:id="17"/>
      <w:bookmarkEnd w:id="18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  игра  «Лягушка – путешественница»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h.lnxbz9"/>
      <w:bookmarkEnd w:id="19"/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бобщить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дошкольников об объектах живой и неживой природы, об их особенностях, свойствах, характерных признаках, взаимосвязях.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поле, карточки с изображением объектов живой и неживой природы на различные виды обобщений (человек, домашние и дикие  животные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животные  севера и жарких стран,  птицы ,  насекомые ;  растения : ягоды, деревья, цветы; радуга, облака, снег, дождь…), схематические карточки - обозначения с различными признаками природных объектов и явлений (крыло - лапа, лес -дом, когти - копыта, весна – зима…), кубик, пуговицы - лягушки, фишки - насекомые 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h.35nkun2"/>
      <w:bookmarkEnd w:id="20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вариант: «Лягушечьи </w:t>
      </w:r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»Ц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классифицировать объекты живой и неживой природы по заданному признаку.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 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раскладывают изображения, ориентируясь на карточки - обозначения.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(Например: на левой стороне игрового поля находиться карточка - обозначение «когти», на правой - «копыта».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работают над обобщением понятий «хищники» и «травоядные»)</w:t>
      </w:r>
      <w:proofErr w:type="gramEnd"/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h.1ksv4uv"/>
      <w:bookmarkEnd w:id="21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вариант: «Любопытная </w:t>
      </w:r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»Ц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:Выявить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между человеком и объектами природы, между объектами живой и неживой природы.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 игры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карточки «человек» хаотично выкладываются изображения объектов живой и неживой природы. </w:t>
      </w:r>
      <w:proofErr w:type="spellStart"/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забрасывает лягушку, выявляет положительные и отрицательные связи выпавшего объекта с человеком (Например: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человеку молоко, но может больно бодаться и т.д.).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вместо карточки «человек» можно поместить любую другую (например, «лиса»), тогда дети будут выявлять связи между различными природными объектами (Например: лиса может спрятаться за камнем.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ищет под камнем мышку.)</w:t>
      </w:r>
      <w:proofErr w:type="gramEnd"/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вариант: «Маленькие хитрости»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h.44sinio"/>
      <w:bookmarkEnd w:id="22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способы приспособления живых организмов к условиям окружающей среды.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 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спользуя кубик, фишки и двигаясь по направлению стрелок,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 способы приспособления живых организмов к среде обитания (Например: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бабочек длинный хоботок, чтобы добывать нектар из цветов.)</w:t>
      </w:r>
      <w:proofErr w:type="gramEnd"/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вариант «Лягушка ищет друзей»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ассоциативное мышление на основе выделения общих свойств и признаков объектов природы.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h.2jxsxqh"/>
      <w:bookmarkEnd w:id="23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Забрасывая 2 раза пуговицу - лягушку на игровое поле,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связь между выпавшими объектами, ориентируясь на их общие признаки (Например: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 и снег – холодные, щука и тигр – хищники…)</w:t>
      </w:r>
      <w:proofErr w:type="gramEnd"/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5 вариант «Лягушка – болтушка»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h.z337ya"/>
      <w:bookmarkEnd w:id="24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связную речь на основе использования имеющейся у детей  экологической  информации.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h.3j2qqm3"/>
      <w:bookmarkEnd w:id="25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игры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кубик, фишки и двигаясь по направлению стрелок,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сложные предложения о выпавшем объекте (Например: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Пчела - это  насекомое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улье. Слон - это  животное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которого есть хобот…) Играя с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перевернутыми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 изображениями карточками,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описывать выпавший объект, не называя его. Загадывать объект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используя только средства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пантомимы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игровых вариантах за правильные ответы дети получают фишки с изображением жучков и червячков. Выигрывает тот, у чьей лягушки больше всего  насекомых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h.1y810tw"/>
      <w:bookmarkEnd w:id="26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  игра  «Кто дружит с деревом?»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h.4i7ojhp"/>
      <w:bookmarkEnd w:id="27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Закрепить представления о том, что лес – это сообщество  растений  и  животных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живут рядом и зависят друг от друга.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h.2xcytpi"/>
      <w:bookmarkEnd w:id="28"/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леса. Карточки с картинками  животных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птиц ,  насекомых . Кубик с кружками красного,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зеленого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синего и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желтого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 или мешочек с разноцветными пуговицами.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h.1ci93xb"/>
      <w:bookmarkEnd w:id="29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Правила  игры 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столе стоит панно и разложены карточки с картинками. Дети  бросают кубик. Если выпадает сторона кубика с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зеленым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кружком,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берет карточку с изображением любого животного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панно и рассказывает почему это  животное  дружит с деревом.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Например: Это белка. Она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дереве в дупле, иногда сама строит гнездо. Ещё белка собирает еловые и сосновые шишки, на ветках развешивает грибы – делает запасы на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выпадает синий цвет – выбирает  птицу ; красный цвет –  насекомое ;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птицу ,  насекомое , животное , которые не живут в лесу и мотивирует свой выбор.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h.3whwml4"/>
      <w:bookmarkEnd w:id="30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 </w:t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  игра  «</w:t>
      </w:r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Березка</w:t>
      </w:r>
      <w:proofErr w:type="spell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 детей устанавливать причинно-следственные связи и взаимозависимость явлений природы.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 диаметром 80 см на подставке.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центре круга с одной стороны - изображение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другой стороны - изображение грустной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10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съемных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деталей-символов с рисунками «друзей»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птичка, солнце, гриб, чистая вода, дождевой червь, божья коровка и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личинки, почва, умеренный ветер,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поливающий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березка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10 деталей-символов «вредителей»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личинка майского жука, тля, гусеница,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загрязненная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почва, ураган, жгучее солнце, гриб-губа, жук-листоед, грязная вода (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загрязненная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отходами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производств),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ломающий веточки дерева.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h.2bn6wsx"/>
      <w:bookmarkEnd w:id="31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деталь-символ, соотнести с «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«грустной»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березкой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объяснить, как это влияет на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березку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почему.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Пример: «Это птичка,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поместить рядом с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березкой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потому, что птичка поедает насекомых-вредителей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живущих в коре и под корой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березки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«Личинка майского жука.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поместить рядом с грустной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березкой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что, личинка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почве и кормится корнями деревьев. От этого деревья чахнут и погибают».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a5f85f5ff92638522b3a7023b6de8afdf9134861"/>
      <w:bookmarkStart w:id="33" w:name="4"/>
      <w:bookmarkEnd w:id="32"/>
      <w:bookmarkEnd w:id="33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пособие «Путешествие капельки Капы»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круговоротом воды в природе.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proofErr w:type="gramStart"/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анно-схема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с изображением: снежинки, дождя, сосульки, кипящего чайника; лужи, крана с водой, снежного сугроба.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сказки:</w:t>
      </w:r>
    </w:p>
    <w:p w:rsidR="00145FE4" w:rsidRPr="00246EBA" w:rsidRDefault="00145FE4" w:rsidP="00145FE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вокруг панно. Воспитатель рассказывает сказку о путешествии маленькой капельке «Капе».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Жила – была маленькая капелька. Звали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Капа. Вот она! (показ карточки с изображением капельки). Однажды капельке стало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грустно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решила отправиться в путешествие. В это время по небу проплывала дождевая тучка, и капелька быстро прыгнула на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Посидела чуть – чуть, посмотрела вокруг и внизу увидела цветочки. Они были такие яркие, такие красивые, что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капельке обязательно захотелось к ним. Она превратилась в дождик и попала на цветочек. Капельке очень понравилось дружить с цветочками. Но Капа была очень любопытной, ей хотелось дальше путешествовать, и она решила прыгнуть в озеро. Поплавала там немножко, поиграла с рыбками, а рядом с озером росло большое – пребольшое дерево. Корни этого дерева любили пить воду из этого озера, и наша капелька вместе с водичкой по корешкам и по стволу попала на самую верхушку. Она сидела и раскачивалась и пела свою любимую песенку. Но выглянуло солнышко, и капелька превратилась в белое облачко. Вот так с тех пор и путешествует наша капелька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ходу рассказывания сказки воспитатель перемещает капельку по кругу с объекта на объект.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Где мы можем встретить капельку Капу? (в кране, в луже, в сугробе и т.д.) – выставляются карточки.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Какая может быть капелька? (жидкая, газообразная, </w:t>
      </w:r>
      <w:proofErr w:type="spell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твердая</w:t>
      </w:r>
      <w:proofErr w:type="spell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ыставляются карточки.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Какая бывает вода в кране? (холодная и горячая)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Какую пользу приносит капелька?</w:t>
      </w:r>
      <w:r w:rsidRPr="00246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Что будет, если капелька исчезнет?</w:t>
      </w:r>
    </w:p>
    <w:p w:rsidR="00764E8F" w:rsidRDefault="00764E8F" w:rsidP="00145FE4">
      <w:pPr>
        <w:jc w:val="center"/>
      </w:pPr>
    </w:p>
    <w:p w:rsidR="00145FE4" w:rsidRDefault="00145FE4" w:rsidP="00145FE4">
      <w:pPr>
        <w:jc w:val="center"/>
      </w:pPr>
    </w:p>
    <w:p w:rsidR="00145FE4" w:rsidRDefault="00145FE4" w:rsidP="00145FE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270510</wp:posOffset>
            </wp:positionV>
            <wp:extent cx="4960982" cy="2948940"/>
            <wp:effectExtent l="0" t="0" r="0" b="3810"/>
            <wp:wrapNone/>
            <wp:docPr id="1" name="Рисунок 1" descr="Занятия по профилактике плоскостопия в детском саду - Самые новые учеб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нятия по профилактике плоскостопия в детском саду - Самые новые учебни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43"/>
                    <a:stretch/>
                  </pic:blipFill>
                  <pic:spPr bwMode="auto">
                    <a:xfrm>
                      <a:off x="0" y="0"/>
                      <a:ext cx="4960982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5FE4" w:rsidSect="00145FE4">
      <w:pgSz w:w="11906" w:h="16838" w:code="9"/>
      <w:pgMar w:top="993" w:right="991" w:bottom="1440" w:left="1560" w:header="227" w:footer="0" w:gutter="0"/>
      <w:pgBorders>
        <w:top w:val="balloons3Colors" w:sz="20" w:space="1" w:color="auto"/>
        <w:left w:val="balloons3Colors" w:sz="20" w:space="4" w:color="auto"/>
        <w:bottom w:val="balloons3Colors" w:sz="20" w:space="1" w:color="auto"/>
        <w:right w:val="balloons3Colors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A6"/>
    <w:rsid w:val="00116FF5"/>
    <w:rsid w:val="00145FE4"/>
    <w:rsid w:val="001B48A6"/>
    <w:rsid w:val="001C60B3"/>
    <w:rsid w:val="004F5ABD"/>
    <w:rsid w:val="00764E8F"/>
    <w:rsid w:val="007A01A1"/>
    <w:rsid w:val="008678A7"/>
    <w:rsid w:val="00C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2015-05-31T04:05:00Z</dcterms:created>
  <dcterms:modified xsi:type="dcterms:W3CDTF">2015-05-31T07:30:00Z</dcterms:modified>
</cp:coreProperties>
</file>