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0D" w:rsidRPr="00330E8F" w:rsidRDefault="00B94D0D" w:rsidP="00B94D0D">
      <w:pPr>
        <w:suppressAutoHyphens/>
        <w:spacing w:after="0" w:line="360" w:lineRule="auto"/>
        <w:jc w:val="center"/>
        <w:rPr>
          <w:rFonts w:ascii="Times New Roman" w:eastAsia="Calibri" w:hAnsi="Times New Roman" w:cs="Times New Roman"/>
          <w:kern w:val="2"/>
          <w:sz w:val="28"/>
          <w:szCs w:val="28"/>
          <w:lang w:eastAsia="zh-CN"/>
        </w:rPr>
      </w:pPr>
      <w:r>
        <w:rPr>
          <w:rFonts w:ascii="Times New Roman" w:eastAsia="Calibri" w:hAnsi="Times New Roman" w:cs="Times New Roman"/>
          <w:kern w:val="2"/>
          <w:sz w:val="28"/>
          <w:szCs w:val="28"/>
          <w:lang w:eastAsia="zh-CN"/>
        </w:rPr>
        <w:t xml:space="preserve">МДОУ детский сад № 31 «Алые паруса» </w:t>
      </w:r>
      <w:proofErr w:type="spellStart"/>
      <w:r>
        <w:rPr>
          <w:rFonts w:ascii="Times New Roman" w:eastAsia="Calibri" w:hAnsi="Times New Roman" w:cs="Times New Roman"/>
          <w:kern w:val="2"/>
          <w:sz w:val="28"/>
          <w:szCs w:val="28"/>
          <w:lang w:eastAsia="zh-CN"/>
        </w:rPr>
        <w:t>г</w:t>
      </w:r>
      <w:proofErr w:type="gramStart"/>
      <w:r>
        <w:rPr>
          <w:rFonts w:ascii="Times New Roman" w:eastAsia="Calibri" w:hAnsi="Times New Roman" w:cs="Times New Roman"/>
          <w:kern w:val="2"/>
          <w:sz w:val="28"/>
          <w:szCs w:val="28"/>
          <w:lang w:eastAsia="zh-CN"/>
        </w:rPr>
        <w:t>.П</w:t>
      </w:r>
      <w:proofErr w:type="gramEnd"/>
      <w:r>
        <w:rPr>
          <w:rFonts w:ascii="Times New Roman" w:eastAsia="Calibri" w:hAnsi="Times New Roman" w:cs="Times New Roman"/>
          <w:kern w:val="2"/>
          <w:sz w:val="28"/>
          <w:szCs w:val="28"/>
          <w:lang w:eastAsia="zh-CN"/>
        </w:rPr>
        <w:t>одольска</w:t>
      </w:r>
      <w:proofErr w:type="spellEnd"/>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B94D0D" w:rsidRDefault="00B94D0D" w:rsidP="00B94D0D">
      <w:pPr>
        <w:widowControl w:val="0"/>
        <w:suppressAutoHyphens/>
        <w:spacing w:after="0" w:line="360" w:lineRule="auto"/>
        <w:jc w:val="center"/>
        <w:rPr>
          <w:rFonts w:ascii="Times New Roman" w:eastAsia="Droid Sans Fallback" w:hAnsi="Times New Roman" w:cs="Times New Roman"/>
          <w:b/>
          <w:kern w:val="2"/>
          <w:sz w:val="32"/>
          <w:szCs w:val="32"/>
          <w:lang w:eastAsia="zh-CN" w:bidi="hi-IN"/>
        </w:rPr>
      </w:pPr>
    </w:p>
    <w:p w:rsidR="00B94D0D" w:rsidRPr="00B94D0D" w:rsidRDefault="00B94D0D" w:rsidP="00B94D0D">
      <w:pPr>
        <w:widowControl w:val="0"/>
        <w:suppressAutoHyphens/>
        <w:spacing w:after="0" w:line="360" w:lineRule="auto"/>
        <w:ind w:firstLine="709"/>
        <w:jc w:val="center"/>
        <w:rPr>
          <w:rFonts w:ascii="Times New Roman" w:eastAsia="Lucida Sans Unicode" w:hAnsi="Times New Roman" w:cs="Times New Roman"/>
          <w:b/>
          <w:kern w:val="2"/>
          <w:sz w:val="32"/>
          <w:szCs w:val="32"/>
          <w:lang w:eastAsia="ru-RU"/>
        </w:rPr>
      </w:pPr>
      <w:r w:rsidRPr="00B94D0D">
        <w:rPr>
          <w:rFonts w:ascii="Times New Roman" w:eastAsia="Lucida Sans Unicode" w:hAnsi="Times New Roman" w:cs="Times New Roman"/>
          <w:b/>
          <w:color w:val="000000"/>
          <w:kern w:val="2"/>
          <w:sz w:val="32"/>
          <w:szCs w:val="32"/>
          <w:lang w:eastAsia="ru-RU"/>
        </w:rPr>
        <w:t xml:space="preserve">Реализация творческого потенциала </w:t>
      </w:r>
      <w:r w:rsidR="009D3A61">
        <w:rPr>
          <w:rFonts w:ascii="Times New Roman" w:eastAsia="Lucida Sans Unicode" w:hAnsi="Times New Roman" w:cs="Times New Roman"/>
          <w:b/>
          <w:color w:val="000000"/>
          <w:kern w:val="2"/>
          <w:sz w:val="32"/>
          <w:szCs w:val="32"/>
          <w:lang w:eastAsia="ru-RU"/>
        </w:rPr>
        <w:t>дошкольников</w:t>
      </w:r>
      <w:bookmarkStart w:id="0" w:name="_GoBack"/>
      <w:bookmarkEnd w:id="0"/>
      <w:r w:rsidRPr="00B94D0D">
        <w:rPr>
          <w:rFonts w:ascii="Times New Roman" w:eastAsia="Lucida Sans Unicode" w:hAnsi="Times New Roman" w:cs="Times New Roman"/>
          <w:b/>
          <w:color w:val="000000"/>
          <w:kern w:val="2"/>
          <w:sz w:val="32"/>
          <w:szCs w:val="32"/>
          <w:lang w:eastAsia="ru-RU"/>
        </w:rPr>
        <w:t xml:space="preserve">  при  подготовке и проведении праздников на фольклорном материале.</w:t>
      </w:r>
    </w:p>
    <w:p w:rsidR="00B94D0D" w:rsidRPr="00330E8F" w:rsidRDefault="00B94D0D" w:rsidP="00B94D0D">
      <w:pPr>
        <w:spacing w:after="0" w:line="360" w:lineRule="auto"/>
        <w:outlineLvl w:val="0"/>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b/>
          <w:i/>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color w:val="999999"/>
          <w:kern w:val="2"/>
          <w:sz w:val="28"/>
          <w:szCs w:val="28"/>
          <w:lang w:eastAsia="zh-CN" w:bidi="hi-IN"/>
        </w:rPr>
      </w:pP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r w:rsidRPr="00330E8F">
        <w:rPr>
          <w:rFonts w:ascii="Times New Roman" w:eastAsia="Droid Sans Fallback" w:hAnsi="Times New Roman" w:cs="Times New Roman"/>
          <w:kern w:val="2"/>
          <w:sz w:val="28"/>
          <w:szCs w:val="28"/>
          <w:lang w:eastAsia="zh-CN" w:bidi="hi-IN"/>
        </w:rPr>
        <w:t>подготовила</w:t>
      </w:r>
    </w:p>
    <w:p w:rsidR="00B94D0D" w:rsidRPr="00330E8F" w:rsidRDefault="00794FB1"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r>
        <w:rPr>
          <w:rFonts w:ascii="Times New Roman" w:eastAsia="Droid Sans Fallback" w:hAnsi="Times New Roman" w:cs="Times New Roman"/>
          <w:kern w:val="2"/>
          <w:sz w:val="28"/>
          <w:szCs w:val="28"/>
          <w:lang w:eastAsia="zh-CN" w:bidi="hi-IN"/>
        </w:rPr>
        <w:t>музыкальный руководитель</w:t>
      </w: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r w:rsidRPr="00330E8F">
        <w:rPr>
          <w:rFonts w:ascii="Times New Roman" w:eastAsia="Droid Sans Fallback" w:hAnsi="Times New Roman" w:cs="Times New Roman"/>
          <w:kern w:val="2"/>
          <w:sz w:val="28"/>
          <w:szCs w:val="28"/>
          <w:lang w:eastAsia="zh-CN" w:bidi="hi-IN"/>
        </w:rPr>
        <w:t>Токарева Елена Валерьевна</w:t>
      </w:r>
    </w:p>
    <w:p w:rsidR="00B94D0D" w:rsidRPr="00330E8F" w:rsidRDefault="00B94D0D" w:rsidP="00B94D0D">
      <w:pPr>
        <w:widowControl w:val="0"/>
        <w:suppressAutoHyphens/>
        <w:spacing w:after="0" w:line="360" w:lineRule="auto"/>
        <w:jc w:val="right"/>
        <w:rPr>
          <w:rFonts w:ascii="Times New Roman" w:eastAsia="Droid Sans Fallback" w:hAnsi="Times New Roman" w:cs="Times New Roman"/>
          <w:kern w:val="2"/>
          <w:sz w:val="28"/>
          <w:szCs w:val="28"/>
          <w:lang w:eastAsia="zh-CN" w:bidi="hi-IN"/>
        </w:rPr>
      </w:pPr>
    </w:p>
    <w:p w:rsidR="00B94D0D" w:rsidRPr="00330E8F" w:rsidRDefault="00B94D0D" w:rsidP="00B94D0D">
      <w:pPr>
        <w:widowControl w:val="0"/>
        <w:suppressAutoHyphens/>
        <w:spacing w:after="0" w:line="360" w:lineRule="auto"/>
        <w:jc w:val="center"/>
        <w:rPr>
          <w:rFonts w:ascii="Times New Roman" w:eastAsia="Times New Roman" w:hAnsi="Times New Roman" w:cs="Times New Roman"/>
          <w:kern w:val="2"/>
          <w:sz w:val="28"/>
          <w:szCs w:val="28"/>
          <w:lang w:eastAsia="zh-CN" w:bidi="hi-IN"/>
        </w:rPr>
      </w:pPr>
      <w:proofErr w:type="spellStart"/>
      <w:r w:rsidRPr="00330E8F">
        <w:rPr>
          <w:rFonts w:ascii="Times New Roman" w:eastAsia="Droid Sans Fallback" w:hAnsi="Times New Roman" w:cs="Times New Roman"/>
          <w:kern w:val="2"/>
          <w:sz w:val="28"/>
          <w:szCs w:val="28"/>
          <w:lang w:eastAsia="zh-CN" w:bidi="hi-IN"/>
        </w:rPr>
        <w:t>г</w:t>
      </w:r>
      <w:proofErr w:type="gramStart"/>
      <w:r w:rsidRPr="00330E8F">
        <w:rPr>
          <w:rFonts w:ascii="Times New Roman" w:eastAsia="Droid Sans Fallback" w:hAnsi="Times New Roman" w:cs="Times New Roman"/>
          <w:kern w:val="2"/>
          <w:sz w:val="28"/>
          <w:szCs w:val="28"/>
          <w:lang w:eastAsia="zh-CN" w:bidi="hi-IN"/>
        </w:rPr>
        <w:t>.М</w:t>
      </w:r>
      <w:proofErr w:type="gramEnd"/>
      <w:r w:rsidRPr="00330E8F">
        <w:rPr>
          <w:rFonts w:ascii="Times New Roman" w:eastAsia="Droid Sans Fallback" w:hAnsi="Times New Roman" w:cs="Times New Roman"/>
          <w:kern w:val="2"/>
          <w:sz w:val="28"/>
          <w:szCs w:val="28"/>
          <w:lang w:eastAsia="zh-CN" w:bidi="hi-IN"/>
        </w:rPr>
        <w:t>осква</w:t>
      </w:r>
      <w:proofErr w:type="spellEnd"/>
    </w:p>
    <w:p w:rsidR="00B94D0D" w:rsidRPr="00330E8F" w:rsidRDefault="00B94D0D" w:rsidP="00B94D0D">
      <w:pPr>
        <w:widowControl w:val="0"/>
        <w:suppressAutoHyphens/>
        <w:spacing w:after="0" w:line="360" w:lineRule="auto"/>
        <w:jc w:val="center"/>
        <w:rPr>
          <w:rFonts w:ascii="Times New Roman" w:eastAsia="Droid Sans Fallback" w:hAnsi="Times New Roman" w:cs="Times New Roman"/>
          <w:kern w:val="2"/>
          <w:sz w:val="28"/>
          <w:szCs w:val="28"/>
          <w:lang w:eastAsia="zh-CN" w:bidi="hi-IN"/>
        </w:rPr>
      </w:pPr>
      <w:r w:rsidRPr="00330E8F">
        <w:rPr>
          <w:rFonts w:ascii="Times New Roman" w:eastAsia="Times New Roman" w:hAnsi="Times New Roman" w:cs="Times New Roman"/>
          <w:kern w:val="2"/>
          <w:sz w:val="28"/>
          <w:szCs w:val="28"/>
          <w:lang w:eastAsia="zh-CN" w:bidi="hi-IN"/>
        </w:rPr>
        <w:t xml:space="preserve"> </w:t>
      </w:r>
      <w:r>
        <w:rPr>
          <w:rFonts w:ascii="Times New Roman" w:eastAsia="Droid Sans Fallback" w:hAnsi="Times New Roman" w:cs="Times New Roman"/>
          <w:kern w:val="2"/>
          <w:sz w:val="28"/>
          <w:szCs w:val="28"/>
          <w:lang w:eastAsia="zh-CN" w:bidi="hi-IN"/>
        </w:rPr>
        <w:t>2015</w:t>
      </w:r>
      <w:r w:rsidRPr="00330E8F">
        <w:rPr>
          <w:rFonts w:ascii="Times New Roman" w:eastAsia="Droid Sans Fallback" w:hAnsi="Times New Roman" w:cs="Times New Roman"/>
          <w:kern w:val="2"/>
          <w:sz w:val="28"/>
          <w:szCs w:val="28"/>
          <w:lang w:eastAsia="zh-CN" w:bidi="hi-IN"/>
        </w:rPr>
        <w:t xml:space="preserve"> </w:t>
      </w:r>
    </w:p>
    <w:p w:rsidR="00B94D0D" w:rsidRDefault="00B94D0D" w:rsidP="00B94D0D"/>
    <w:p w:rsidR="00B94D0D" w:rsidRPr="00741C41" w:rsidRDefault="00B94D0D" w:rsidP="00B94D0D">
      <w:pPr>
        <w:widowControl w:val="0"/>
        <w:suppressAutoHyphens/>
        <w:spacing w:after="0" w:line="360" w:lineRule="auto"/>
        <w:rPr>
          <w:rFonts w:ascii="Times New Roman" w:eastAsia="Arial" w:hAnsi="Times New Roman" w:cs="Arial"/>
          <w:kern w:val="2"/>
          <w:sz w:val="28"/>
          <w:szCs w:val="28"/>
          <w:lang w:eastAsia="ru-RU"/>
        </w:rPr>
      </w:pPr>
      <w:r w:rsidRPr="00741C41">
        <w:rPr>
          <w:rFonts w:ascii="Times New Roman" w:eastAsia="Arial" w:hAnsi="Times New Roman" w:cs="Arial"/>
          <w:kern w:val="2"/>
          <w:sz w:val="28"/>
          <w:szCs w:val="28"/>
          <w:lang w:eastAsia="ru-RU"/>
        </w:rPr>
        <w:lastRenderedPageBreak/>
        <w:t>Введение</w:t>
      </w:r>
    </w:p>
    <w:p w:rsidR="00B94D0D" w:rsidRDefault="00B94D0D" w:rsidP="00B94D0D">
      <w:pPr>
        <w:pStyle w:val="a3"/>
        <w:numPr>
          <w:ilvl w:val="0"/>
          <w:numId w:val="1"/>
        </w:num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683A54">
        <w:rPr>
          <w:rFonts w:ascii="Times New Roman" w:eastAsia="Times New Roman" w:hAnsi="Times New Roman" w:cs="Times New Roman"/>
          <w:bCs/>
          <w:sz w:val="28"/>
          <w:szCs w:val="28"/>
          <w:lang w:eastAsia="ru-RU"/>
        </w:rPr>
        <w:t xml:space="preserve">Значение народных праздников для дошкольников. </w:t>
      </w:r>
    </w:p>
    <w:p w:rsidR="00B94D0D" w:rsidRPr="00683A54" w:rsidRDefault="00B94D0D" w:rsidP="00B94D0D">
      <w:pPr>
        <w:pStyle w:val="a3"/>
        <w:spacing w:before="100" w:beforeAutospacing="1" w:after="100" w:afterAutospacing="1" w:line="240" w:lineRule="auto"/>
        <w:ind w:left="1080"/>
        <w:jc w:val="both"/>
        <w:outlineLvl w:val="2"/>
        <w:rPr>
          <w:rFonts w:ascii="Times New Roman" w:eastAsia="Times New Roman" w:hAnsi="Times New Roman" w:cs="Times New Roman"/>
          <w:bCs/>
          <w:sz w:val="28"/>
          <w:szCs w:val="28"/>
          <w:lang w:eastAsia="ru-RU"/>
        </w:rPr>
      </w:pPr>
    </w:p>
    <w:p w:rsidR="00B94D0D" w:rsidRDefault="00B94D0D" w:rsidP="00B94D0D">
      <w:pPr>
        <w:pStyle w:val="a3"/>
        <w:numPr>
          <w:ilvl w:val="0"/>
          <w:numId w:val="1"/>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683A54">
        <w:rPr>
          <w:rFonts w:ascii="Times New Roman" w:eastAsia="Times New Roman" w:hAnsi="Times New Roman" w:cs="Times New Roman"/>
          <w:bCs/>
          <w:kern w:val="36"/>
          <w:sz w:val="28"/>
          <w:szCs w:val="28"/>
          <w:lang w:eastAsia="ru-RU"/>
        </w:rPr>
        <w:t>Пути реализации творческого потенциала фольклорного материала в работе с детьми</w:t>
      </w:r>
      <w:r>
        <w:rPr>
          <w:rFonts w:ascii="Times New Roman" w:eastAsia="Times New Roman" w:hAnsi="Times New Roman" w:cs="Times New Roman"/>
          <w:bCs/>
          <w:kern w:val="36"/>
          <w:sz w:val="28"/>
          <w:szCs w:val="28"/>
          <w:lang w:eastAsia="ru-RU"/>
        </w:rPr>
        <w:t xml:space="preserve"> в детском саду № 31 «Алые паруса» </w:t>
      </w:r>
      <w:proofErr w:type="spellStart"/>
      <w:r>
        <w:rPr>
          <w:rFonts w:ascii="Times New Roman" w:eastAsia="Times New Roman" w:hAnsi="Times New Roman" w:cs="Times New Roman"/>
          <w:bCs/>
          <w:kern w:val="36"/>
          <w:sz w:val="28"/>
          <w:szCs w:val="28"/>
          <w:lang w:eastAsia="ru-RU"/>
        </w:rPr>
        <w:t>г</w:t>
      </w:r>
      <w:proofErr w:type="gramStart"/>
      <w:r>
        <w:rPr>
          <w:rFonts w:ascii="Times New Roman" w:eastAsia="Times New Roman" w:hAnsi="Times New Roman" w:cs="Times New Roman"/>
          <w:bCs/>
          <w:kern w:val="36"/>
          <w:sz w:val="28"/>
          <w:szCs w:val="28"/>
          <w:lang w:eastAsia="ru-RU"/>
        </w:rPr>
        <w:t>.П</w:t>
      </w:r>
      <w:proofErr w:type="gramEnd"/>
      <w:r>
        <w:rPr>
          <w:rFonts w:ascii="Times New Roman" w:eastAsia="Times New Roman" w:hAnsi="Times New Roman" w:cs="Times New Roman"/>
          <w:bCs/>
          <w:kern w:val="36"/>
          <w:sz w:val="28"/>
          <w:szCs w:val="28"/>
          <w:lang w:eastAsia="ru-RU"/>
        </w:rPr>
        <w:t>одольск</w:t>
      </w:r>
      <w:proofErr w:type="spellEnd"/>
      <w:r>
        <w:rPr>
          <w:rFonts w:ascii="Times New Roman" w:eastAsia="Times New Roman" w:hAnsi="Times New Roman" w:cs="Times New Roman"/>
          <w:bCs/>
          <w:kern w:val="36"/>
          <w:sz w:val="28"/>
          <w:szCs w:val="28"/>
          <w:lang w:eastAsia="ru-RU"/>
        </w:rPr>
        <w:t>.</w:t>
      </w:r>
    </w:p>
    <w:p w:rsidR="00B94D0D" w:rsidRPr="00AC2AF2" w:rsidRDefault="00B94D0D" w:rsidP="00B94D0D">
      <w:pPr>
        <w:pStyle w:val="c1"/>
        <w:spacing w:before="0" w:beforeAutospacing="0" w:after="0" w:afterAutospacing="0"/>
        <w:rPr>
          <w:i/>
          <w:sz w:val="28"/>
          <w:szCs w:val="28"/>
        </w:rPr>
      </w:pPr>
    </w:p>
    <w:p w:rsidR="00B94D0D" w:rsidRDefault="00B94D0D" w:rsidP="00B94D0D">
      <w:pPr>
        <w:pStyle w:val="c1"/>
        <w:numPr>
          <w:ilvl w:val="0"/>
          <w:numId w:val="1"/>
        </w:numPr>
        <w:spacing w:before="0" w:beforeAutospacing="0" w:after="0" w:afterAutospacing="0"/>
        <w:rPr>
          <w:rStyle w:val="c0"/>
          <w:sz w:val="28"/>
          <w:szCs w:val="28"/>
        </w:rPr>
      </w:pPr>
      <w:r>
        <w:rPr>
          <w:rStyle w:val="c0"/>
          <w:sz w:val="28"/>
          <w:szCs w:val="28"/>
        </w:rPr>
        <w:t xml:space="preserve"> У</w:t>
      </w:r>
      <w:r w:rsidRPr="00AC2AF2">
        <w:rPr>
          <w:rStyle w:val="c0"/>
          <w:sz w:val="28"/>
          <w:szCs w:val="28"/>
        </w:rPr>
        <w:t>частие родителей в подготовке и проведении праздников и</w:t>
      </w:r>
      <w:r w:rsidR="009D3A61">
        <w:rPr>
          <w:rStyle w:val="c0"/>
          <w:sz w:val="28"/>
          <w:szCs w:val="28"/>
        </w:rPr>
        <w:t xml:space="preserve"> развлечений.</w:t>
      </w:r>
    </w:p>
    <w:p w:rsidR="00B94D0D" w:rsidRDefault="00B94D0D" w:rsidP="00B94D0D">
      <w:pPr>
        <w:pStyle w:val="a3"/>
        <w:rPr>
          <w:rStyle w:val="c0"/>
          <w:sz w:val="28"/>
          <w:szCs w:val="28"/>
        </w:rPr>
      </w:pPr>
    </w:p>
    <w:p w:rsidR="00B94D0D" w:rsidRDefault="00B94D0D" w:rsidP="00B94D0D">
      <w:pPr>
        <w:pStyle w:val="c1"/>
        <w:spacing w:before="0" w:beforeAutospacing="0" w:after="0" w:afterAutospacing="0"/>
        <w:rPr>
          <w:rStyle w:val="c0"/>
          <w:sz w:val="28"/>
          <w:szCs w:val="28"/>
        </w:rPr>
      </w:pPr>
      <w:r>
        <w:rPr>
          <w:rStyle w:val="c0"/>
          <w:sz w:val="28"/>
          <w:szCs w:val="28"/>
        </w:rPr>
        <w:t>Заключение</w:t>
      </w:r>
    </w:p>
    <w:p w:rsidR="00B94D0D" w:rsidRDefault="00B94D0D" w:rsidP="00B94D0D">
      <w:pPr>
        <w:pStyle w:val="a3"/>
        <w:rPr>
          <w:rStyle w:val="c0"/>
          <w:sz w:val="28"/>
          <w:szCs w:val="28"/>
        </w:rPr>
      </w:pPr>
    </w:p>
    <w:p w:rsidR="00B94D0D" w:rsidRPr="00AC2AF2" w:rsidRDefault="00B94D0D" w:rsidP="00B94D0D">
      <w:pPr>
        <w:pStyle w:val="c1"/>
        <w:spacing w:before="0" w:beforeAutospacing="0" w:after="0" w:afterAutospacing="0"/>
        <w:ind w:left="1080"/>
        <w:rPr>
          <w:rStyle w:val="c0"/>
          <w:sz w:val="28"/>
          <w:szCs w:val="28"/>
        </w:rPr>
      </w:pPr>
    </w:p>
    <w:p w:rsidR="00B94D0D" w:rsidRPr="00741C41" w:rsidRDefault="00B94D0D" w:rsidP="00B94D0D">
      <w:pPr>
        <w:widowControl w:val="0"/>
        <w:suppressAutoHyphens/>
        <w:spacing w:after="0" w:line="360" w:lineRule="auto"/>
        <w:contextualSpacing/>
        <w:jc w:val="both"/>
        <w:rPr>
          <w:rFonts w:ascii="Times New Roman" w:eastAsia="Lucida Sans Unicode" w:hAnsi="Times New Roman" w:cs="Times New Roman"/>
          <w:kern w:val="2"/>
          <w:sz w:val="28"/>
          <w:szCs w:val="28"/>
          <w:lang w:eastAsia="ru-RU"/>
        </w:rPr>
      </w:pPr>
      <w:r w:rsidRPr="00741C41">
        <w:rPr>
          <w:rFonts w:ascii="Times New Roman" w:eastAsia="Lucida Sans Unicode" w:hAnsi="Times New Roman" w:cs="Times New Roman"/>
          <w:kern w:val="2"/>
          <w:sz w:val="28"/>
          <w:szCs w:val="28"/>
          <w:lang w:eastAsia="ru-RU"/>
        </w:rPr>
        <w:t>Список литературы</w:t>
      </w:r>
    </w:p>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 w:rsidR="00B94D0D" w:rsidRDefault="00B94D0D" w:rsidP="00B94D0D">
      <w:pPr>
        <w:widowControl w:val="0"/>
        <w:suppressAutoHyphens/>
        <w:spacing w:after="0" w:line="360" w:lineRule="auto"/>
        <w:rPr>
          <w:rFonts w:ascii="Times New Roman" w:eastAsia="Arial" w:hAnsi="Times New Roman" w:cs="Arial"/>
          <w:b/>
          <w:kern w:val="2"/>
          <w:sz w:val="28"/>
          <w:szCs w:val="28"/>
          <w:lang w:eastAsia="ru-RU"/>
        </w:rPr>
      </w:pPr>
      <w:r>
        <w:rPr>
          <w:rFonts w:ascii="Times New Roman" w:eastAsia="Arial" w:hAnsi="Times New Roman" w:cs="Arial"/>
          <w:b/>
          <w:kern w:val="2"/>
          <w:sz w:val="28"/>
          <w:szCs w:val="28"/>
          <w:lang w:eastAsia="ru-RU"/>
        </w:rPr>
        <w:lastRenderedPageBreak/>
        <w:t xml:space="preserve">                                                   </w:t>
      </w:r>
      <w:r w:rsidRPr="00B973F3">
        <w:rPr>
          <w:rFonts w:ascii="Times New Roman" w:eastAsia="Arial" w:hAnsi="Times New Roman" w:cs="Arial"/>
          <w:b/>
          <w:kern w:val="2"/>
          <w:sz w:val="28"/>
          <w:szCs w:val="28"/>
          <w:lang w:eastAsia="ru-RU"/>
        </w:rPr>
        <w:t>Введение</w:t>
      </w:r>
    </w:p>
    <w:p w:rsidR="00B94D0D" w:rsidRDefault="00B94D0D" w:rsidP="00B94D0D">
      <w:pPr>
        <w:spacing w:after="0" w:line="360" w:lineRule="auto"/>
        <w:rPr>
          <w:rFonts w:ascii="Times New Roman" w:eastAsia="Times New Roman" w:hAnsi="Times New Roman" w:cs="Times New Roman"/>
          <w:sz w:val="28"/>
          <w:szCs w:val="28"/>
          <w:lang w:eastAsia="ru-RU"/>
        </w:rPr>
      </w:pPr>
      <w:r>
        <w:rPr>
          <w:rFonts w:ascii="Times New Roman" w:eastAsia="Arial" w:hAnsi="Times New Roman" w:cs="Arial"/>
          <w:kern w:val="2"/>
          <w:sz w:val="28"/>
          <w:szCs w:val="28"/>
          <w:lang w:eastAsia="ru-RU"/>
        </w:rPr>
        <w:t xml:space="preserve">           Праздники, обряды, игры всегда являлись той жизненной средой, где человек имел возможность проявить себя как личность. </w:t>
      </w:r>
      <w:r w:rsidRPr="00444721">
        <w:rPr>
          <w:rFonts w:ascii="Times New Roman" w:eastAsia="Times New Roman" w:hAnsi="Times New Roman" w:cs="Times New Roman"/>
          <w:sz w:val="28"/>
          <w:szCs w:val="28"/>
          <w:lang w:eastAsia="ru-RU"/>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B94D0D" w:rsidRPr="00444721" w:rsidRDefault="00B94D0D" w:rsidP="00B94D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w:t>
      </w:r>
    </w:p>
    <w:p w:rsidR="00B94D0D" w:rsidRDefault="00B94D0D" w:rsidP="00B94D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r w:rsidRPr="003E19A6">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p>
    <w:p w:rsidR="00B94D0D" w:rsidRPr="00444721" w:rsidRDefault="00B94D0D" w:rsidP="00B94D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В основе каждого праздника, развлечения лежит определенная идея, которая должна быть донесена до каждого ребенка.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p>
    <w:p w:rsidR="00B94D0D" w:rsidRPr="00444721" w:rsidRDefault="00B94D0D" w:rsidP="00B94D0D">
      <w:pPr>
        <w:spacing w:after="0" w:line="360" w:lineRule="auto"/>
        <w:rPr>
          <w:rFonts w:ascii="Times New Roman" w:eastAsia="Times New Roman" w:hAnsi="Times New Roman" w:cs="Times New Roman"/>
          <w:sz w:val="28"/>
          <w:szCs w:val="28"/>
          <w:lang w:eastAsia="ru-RU"/>
        </w:rPr>
      </w:pPr>
    </w:p>
    <w:p w:rsidR="00B94D0D" w:rsidRPr="00AC2AF2" w:rsidRDefault="00B94D0D" w:rsidP="00B94D0D">
      <w:pPr>
        <w:spacing w:after="0" w:line="360" w:lineRule="auto"/>
        <w:rPr>
          <w:rFonts w:ascii="Times New Roman" w:eastAsia="Times New Roman" w:hAnsi="Times New Roman" w:cs="Times New Roman"/>
          <w:sz w:val="28"/>
          <w:szCs w:val="28"/>
          <w:lang w:eastAsia="ru-RU"/>
        </w:rPr>
      </w:pPr>
    </w:p>
    <w:p w:rsidR="00B94D0D" w:rsidRPr="00AC2AF2" w:rsidRDefault="00B94D0D" w:rsidP="00B94D0D">
      <w:pPr>
        <w:spacing w:after="0" w:line="240" w:lineRule="auto"/>
        <w:rPr>
          <w:rFonts w:ascii="Arial" w:eastAsia="Times New Roman" w:hAnsi="Arial" w:cs="Arial"/>
          <w:sz w:val="30"/>
          <w:szCs w:val="30"/>
          <w:lang w:eastAsia="ru-RU"/>
        </w:rPr>
      </w:pPr>
    </w:p>
    <w:p w:rsidR="00B94D0D" w:rsidRPr="000320A1" w:rsidRDefault="00B94D0D" w:rsidP="00B94D0D">
      <w:pPr>
        <w:pStyle w:val="a3"/>
        <w:numPr>
          <w:ilvl w:val="0"/>
          <w:numId w:val="2"/>
        </w:num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3E19A6">
        <w:rPr>
          <w:rFonts w:ascii="Times New Roman" w:eastAsia="Times New Roman" w:hAnsi="Times New Roman" w:cs="Times New Roman"/>
          <w:b/>
          <w:bCs/>
          <w:sz w:val="28"/>
          <w:szCs w:val="28"/>
          <w:lang w:eastAsia="ru-RU"/>
        </w:rPr>
        <w:lastRenderedPageBreak/>
        <w:t xml:space="preserve">Значение народных праздников для дошкольников.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 xml:space="preserve">Фольклор. Всё чаше это слово радует слух взрослых и вызывает восторг у детей. Воспитание на народных традициях несёт дошкольникам не только радость, эмоциональный и творчески подъём, но и становится неотъемлемой частью развития этнокультурного опыта и музыкальных способностей. Многие </w:t>
      </w:r>
      <w:proofErr w:type="spellStart"/>
      <w:r w:rsidRPr="00782380">
        <w:rPr>
          <w:rFonts w:ascii="Times New Roman" w:eastAsia="Times New Roman" w:hAnsi="Times New Roman" w:cs="Times New Roman"/>
          <w:sz w:val="28"/>
          <w:szCs w:val="28"/>
          <w:lang w:eastAsia="ru-RU"/>
        </w:rPr>
        <w:t>дошкольно</w:t>
      </w:r>
      <w:proofErr w:type="spellEnd"/>
      <w:r w:rsidRPr="00782380">
        <w:rPr>
          <w:rFonts w:ascii="Times New Roman" w:eastAsia="Times New Roman" w:hAnsi="Times New Roman" w:cs="Times New Roman"/>
          <w:sz w:val="28"/>
          <w:szCs w:val="28"/>
          <w:lang w:eastAsia="ru-RU"/>
        </w:rPr>
        <w:t xml:space="preserve"> - образовательные программы включают в себя не только светское воспитание, но и элементы народного. В основном этими программами являются «Ладушки», «Истоки», проводники русской традиционной культуры, духовно-нравственных православных традиций среди дошкольного возраста.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 xml:space="preserve">В своей работе педагоги должны опираться на следующие принципы: доступность содержания; познавательное и нравственное значение, развитие художественного восприятия, речи, воображения; внимание к самооценке ребёнка, позволяющее преодолеть завышение или занижение своих возможностей. </w:t>
      </w: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 xml:space="preserve">Чтобы привить любовь детям к народному творчеству нужно в доступной форме и наглядно преподнести им атрибуты, костюмы, традиции, которые создают наиболее праздничное настроение.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 xml:space="preserve">Для того чтобы устроить народный праздник требуется много предварительной работы. Разучивание народных песен, игр, хороводов, </w:t>
      </w:r>
      <w:proofErr w:type="spellStart"/>
      <w:r w:rsidRPr="00782380">
        <w:rPr>
          <w:rFonts w:ascii="Times New Roman" w:eastAsia="Times New Roman" w:hAnsi="Times New Roman" w:cs="Times New Roman"/>
          <w:sz w:val="28"/>
          <w:szCs w:val="28"/>
          <w:lang w:eastAsia="ru-RU"/>
        </w:rPr>
        <w:t>потешек</w:t>
      </w:r>
      <w:proofErr w:type="spellEnd"/>
      <w:r w:rsidRPr="00782380">
        <w:rPr>
          <w:rFonts w:ascii="Times New Roman" w:eastAsia="Times New Roman" w:hAnsi="Times New Roman" w:cs="Times New Roman"/>
          <w:sz w:val="28"/>
          <w:szCs w:val="28"/>
          <w:lang w:eastAsia="ru-RU"/>
        </w:rPr>
        <w:t xml:space="preserve">, прибауток, переплясов. Рассматривание иллюстраций, картин, чтение книг, сказок, рассказов. Посещение музея в городе и мини музея в детском саду. Поход с родителями на выставки прикладного искусства.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Проведение праздн</w:t>
      </w:r>
      <w:r>
        <w:rPr>
          <w:rFonts w:ascii="Times New Roman" w:eastAsia="Times New Roman" w:hAnsi="Times New Roman" w:cs="Times New Roman"/>
          <w:sz w:val="28"/>
          <w:szCs w:val="28"/>
          <w:lang w:eastAsia="ru-RU"/>
        </w:rPr>
        <w:t xml:space="preserve">иков и развлечений способствуют </w:t>
      </w:r>
      <w:r w:rsidRPr="00782380">
        <w:rPr>
          <w:rFonts w:ascii="Times New Roman" w:eastAsia="Times New Roman" w:hAnsi="Times New Roman" w:cs="Times New Roman"/>
          <w:sz w:val="28"/>
          <w:szCs w:val="28"/>
          <w:lang w:eastAsia="ru-RU"/>
        </w:rPr>
        <w:t xml:space="preserve"> активизации памяти, вниманию, мышлению. Фольклор помогает решению </w:t>
      </w:r>
      <w:proofErr w:type="spellStart"/>
      <w:r w:rsidRPr="00782380">
        <w:rPr>
          <w:rFonts w:ascii="Times New Roman" w:eastAsia="Times New Roman" w:hAnsi="Times New Roman" w:cs="Times New Roman"/>
          <w:sz w:val="28"/>
          <w:szCs w:val="28"/>
          <w:lang w:eastAsia="ru-RU"/>
        </w:rPr>
        <w:t>психо</w:t>
      </w:r>
      <w:proofErr w:type="spellEnd"/>
      <w:r w:rsidRPr="00782380">
        <w:rPr>
          <w:rFonts w:ascii="Times New Roman" w:eastAsia="Times New Roman" w:hAnsi="Times New Roman" w:cs="Times New Roman"/>
          <w:sz w:val="28"/>
          <w:szCs w:val="28"/>
          <w:lang w:eastAsia="ru-RU"/>
        </w:rPr>
        <w:t xml:space="preserve">-коррекционных задач (снятия агрессии, страхов, преодоления замкнутости, помощь </w:t>
      </w:r>
      <w:proofErr w:type="spellStart"/>
      <w:r w:rsidRPr="00782380">
        <w:rPr>
          <w:rFonts w:ascii="Times New Roman" w:eastAsia="Times New Roman" w:hAnsi="Times New Roman" w:cs="Times New Roman"/>
          <w:sz w:val="28"/>
          <w:szCs w:val="28"/>
          <w:lang w:eastAsia="ru-RU"/>
        </w:rPr>
        <w:t>гиперактивным</w:t>
      </w:r>
      <w:proofErr w:type="spellEnd"/>
      <w:r w:rsidRPr="00782380">
        <w:rPr>
          <w:rFonts w:ascii="Times New Roman" w:eastAsia="Times New Roman" w:hAnsi="Times New Roman" w:cs="Times New Roman"/>
          <w:sz w:val="28"/>
          <w:szCs w:val="28"/>
          <w:lang w:eastAsia="ru-RU"/>
        </w:rPr>
        <w:t xml:space="preserve"> детям, устране</w:t>
      </w:r>
      <w:r>
        <w:rPr>
          <w:rFonts w:ascii="Times New Roman" w:eastAsia="Times New Roman" w:hAnsi="Times New Roman" w:cs="Times New Roman"/>
          <w:sz w:val="28"/>
          <w:szCs w:val="28"/>
          <w:lang w:eastAsia="ru-RU"/>
        </w:rPr>
        <w:t xml:space="preserve">ния сложности в общении и др.)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sidRPr="00782380">
        <w:rPr>
          <w:rFonts w:ascii="Times New Roman" w:eastAsia="Times New Roman" w:hAnsi="Times New Roman" w:cs="Times New Roman"/>
          <w:sz w:val="28"/>
          <w:szCs w:val="28"/>
          <w:lang w:eastAsia="ru-RU"/>
        </w:rPr>
        <w:t xml:space="preserve"> Всё это приводит к налаживанию внутригрупповых отношений.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Pr="00782380">
        <w:rPr>
          <w:rFonts w:ascii="Times New Roman" w:eastAsia="Times New Roman" w:hAnsi="Times New Roman" w:cs="Times New Roman"/>
          <w:sz w:val="28"/>
          <w:szCs w:val="28"/>
          <w:lang w:eastAsia="ru-RU"/>
        </w:rPr>
        <w:t xml:space="preserve">начение праздников и развлечений </w:t>
      </w:r>
      <w:r>
        <w:rPr>
          <w:rFonts w:ascii="Times New Roman" w:eastAsia="Times New Roman" w:hAnsi="Times New Roman" w:cs="Times New Roman"/>
          <w:sz w:val="28"/>
          <w:szCs w:val="28"/>
          <w:lang w:eastAsia="ru-RU"/>
        </w:rPr>
        <w:t xml:space="preserve"> состоит </w:t>
      </w:r>
      <w:r w:rsidRPr="00782380">
        <w:rPr>
          <w:rFonts w:ascii="Times New Roman" w:eastAsia="Times New Roman" w:hAnsi="Times New Roman" w:cs="Times New Roman"/>
          <w:sz w:val="28"/>
          <w:szCs w:val="28"/>
          <w:lang w:eastAsia="ru-RU"/>
        </w:rPr>
        <w:t xml:space="preserve">не только в том, чтобы приносить радость: они являются средством всестороннего воспитания; </w:t>
      </w:r>
      <w:r w:rsidRPr="00782380">
        <w:rPr>
          <w:rFonts w:ascii="Times New Roman" w:eastAsia="Times New Roman" w:hAnsi="Times New Roman" w:cs="Times New Roman"/>
          <w:sz w:val="28"/>
          <w:szCs w:val="28"/>
          <w:lang w:eastAsia="ru-RU"/>
        </w:rPr>
        <w:lastRenderedPageBreak/>
        <w:t>пробуждают в душе ребёнка чувство любви к Родине, своему народу уважения к людям, чувство дружбы.</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 xml:space="preserve"> подборе материала по народному творчеству следует выбирать понятный, доступный материал. Наиболее используемые праздники в дошкольных учреждениях: «Рождество», «Пасха», «</w:t>
      </w:r>
      <w:proofErr w:type="spellStart"/>
      <w:r w:rsidRPr="00782380">
        <w:rPr>
          <w:rFonts w:ascii="Times New Roman" w:eastAsia="Times New Roman" w:hAnsi="Times New Roman" w:cs="Times New Roman"/>
          <w:sz w:val="28"/>
          <w:szCs w:val="28"/>
          <w:lang w:eastAsia="ru-RU"/>
        </w:rPr>
        <w:t>Осенины</w:t>
      </w:r>
      <w:proofErr w:type="spellEnd"/>
      <w:r w:rsidRPr="00782380">
        <w:rPr>
          <w:rFonts w:ascii="Times New Roman" w:eastAsia="Times New Roman" w:hAnsi="Times New Roman" w:cs="Times New Roman"/>
          <w:sz w:val="28"/>
          <w:szCs w:val="28"/>
          <w:lang w:eastAsia="ru-RU"/>
        </w:rPr>
        <w:t>», «Масленица», «Яблочный спас», «Посиделки», «Святки». Каждый из них имеет свою цель, тематику. У каждого праздника своя декорация и атрибутика. Для того чтобы сформировать праздничную культуру взрослые (педагоги совместно с родителями) должны вызвать у детей интерес к предстоящему празднику, наметить совместные действия. Очень важна в процессе праздника роль ведущего, он объединяет детей и взрослых, создаёт хорошее настроение, оживляет весь праздник.</w:t>
      </w:r>
    </w:p>
    <w:p w:rsidR="00B94D0D" w:rsidRPr="00782380"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В процессе подготовки необходимо привлекать детей к оформлению зала и группы, использовать их рисунки, подделки. При оформлении помещения следует помнить об основных правилах они должны:</w:t>
      </w:r>
    </w:p>
    <w:p w:rsidR="00B94D0D" w:rsidRPr="00782380" w:rsidRDefault="00B94D0D" w:rsidP="00B94D0D">
      <w:pPr>
        <w:spacing w:after="0" w:line="360" w:lineRule="auto"/>
        <w:jc w:val="both"/>
        <w:rPr>
          <w:rFonts w:ascii="Times New Roman" w:eastAsia="Times New Roman" w:hAnsi="Times New Roman" w:cs="Times New Roman"/>
          <w:sz w:val="28"/>
          <w:szCs w:val="28"/>
          <w:lang w:eastAsia="ru-RU"/>
        </w:rPr>
      </w:pPr>
      <w:r w:rsidRPr="00782380">
        <w:rPr>
          <w:rFonts w:ascii="Times New Roman" w:eastAsia="Times New Roman" w:hAnsi="Times New Roman" w:cs="Times New Roman"/>
          <w:sz w:val="28"/>
          <w:szCs w:val="28"/>
          <w:lang w:eastAsia="ru-RU"/>
        </w:rPr>
        <w:t xml:space="preserve">- отвечать содержанию праздника, </w:t>
      </w:r>
    </w:p>
    <w:p w:rsidR="00B94D0D" w:rsidRPr="00782380" w:rsidRDefault="00B94D0D" w:rsidP="00B94D0D">
      <w:pPr>
        <w:spacing w:after="0" w:line="360" w:lineRule="auto"/>
        <w:jc w:val="both"/>
        <w:rPr>
          <w:rFonts w:ascii="Times New Roman" w:eastAsia="Times New Roman" w:hAnsi="Times New Roman" w:cs="Times New Roman"/>
          <w:sz w:val="28"/>
          <w:szCs w:val="28"/>
          <w:lang w:eastAsia="ru-RU"/>
        </w:rPr>
      </w:pPr>
      <w:r w:rsidRPr="00782380">
        <w:rPr>
          <w:rFonts w:ascii="Times New Roman" w:eastAsia="Times New Roman" w:hAnsi="Times New Roman" w:cs="Times New Roman"/>
          <w:sz w:val="28"/>
          <w:szCs w:val="28"/>
          <w:lang w:eastAsia="ru-RU"/>
        </w:rPr>
        <w:t>- быть понятным для детей;</w:t>
      </w:r>
    </w:p>
    <w:p w:rsidR="00B94D0D" w:rsidRPr="00782380" w:rsidRDefault="00B94D0D" w:rsidP="00B94D0D">
      <w:pPr>
        <w:spacing w:after="0" w:line="360" w:lineRule="auto"/>
        <w:jc w:val="both"/>
        <w:rPr>
          <w:rFonts w:ascii="Times New Roman" w:eastAsia="Times New Roman" w:hAnsi="Times New Roman" w:cs="Times New Roman"/>
          <w:sz w:val="28"/>
          <w:szCs w:val="28"/>
          <w:lang w:eastAsia="ru-RU"/>
        </w:rPr>
      </w:pPr>
      <w:r w:rsidRPr="00782380">
        <w:rPr>
          <w:rFonts w:ascii="Times New Roman" w:eastAsia="Times New Roman" w:hAnsi="Times New Roman" w:cs="Times New Roman"/>
          <w:sz w:val="28"/>
          <w:szCs w:val="28"/>
          <w:lang w:eastAsia="ru-RU"/>
        </w:rPr>
        <w:t>- развивать художественно - эстетический вкус;</w:t>
      </w:r>
    </w:p>
    <w:p w:rsidR="00B94D0D" w:rsidRPr="00782380" w:rsidRDefault="00B94D0D" w:rsidP="00B94D0D">
      <w:pPr>
        <w:spacing w:after="0" w:line="360" w:lineRule="auto"/>
        <w:jc w:val="both"/>
        <w:rPr>
          <w:rFonts w:ascii="Times New Roman" w:eastAsia="Times New Roman" w:hAnsi="Times New Roman" w:cs="Times New Roman"/>
          <w:sz w:val="28"/>
          <w:szCs w:val="28"/>
          <w:lang w:eastAsia="ru-RU"/>
        </w:rPr>
      </w:pPr>
      <w:r w:rsidRPr="00782380">
        <w:rPr>
          <w:rFonts w:ascii="Times New Roman" w:eastAsia="Times New Roman" w:hAnsi="Times New Roman" w:cs="Times New Roman"/>
          <w:sz w:val="28"/>
          <w:szCs w:val="28"/>
          <w:lang w:eastAsia="ru-RU"/>
        </w:rPr>
        <w:t xml:space="preserve">- создавать радостное настроение, </w:t>
      </w:r>
    </w:p>
    <w:p w:rsidR="00B94D0D" w:rsidRPr="00782380" w:rsidRDefault="00B94D0D" w:rsidP="00B94D0D">
      <w:pPr>
        <w:spacing w:after="0" w:line="360" w:lineRule="auto"/>
        <w:jc w:val="both"/>
        <w:rPr>
          <w:rFonts w:ascii="Times New Roman" w:eastAsia="Times New Roman" w:hAnsi="Times New Roman" w:cs="Times New Roman"/>
          <w:sz w:val="28"/>
          <w:szCs w:val="28"/>
          <w:lang w:eastAsia="ru-RU"/>
        </w:rPr>
      </w:pPr>
      <w:r w:rsidRPr="00782380">
        <w:rPr>
          <w:rFonts w:ascii="Times New Roman" w:eastAsia="Times New Roman" w:hAnsi="Times New Roman" w:cs="Times New Roman"/>
          <w:sz w:val="28"/>
          <w:szCs w:val="28"/>
          <w:lang w:eastAsia="ru-RU"/>
        </w:rPr>
        <w:t xml:space="preserve">- вызывать чувство интереса к предстоящим событиям. </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380">
        <w:rPr>
          <w:rFonts w:ascii="Times New Roman" w:eastAsia="Times New Roman" w:hAnsi="Times New Roman" w:cs="Times New Roman"/>
          <w:sz w:val="28"/>
          <w:szCs w:val="28"/>
          <w:lang w:eastAsia="ru-RU"/>
        </w:rPr>
        <w:t xml:space="preserve">Праздник это не спектакль, это веселье, где активность принадлежит детям. Использовать аудиозаписи на праздниках нужно умеренно, осторожно и грамотно. При выборе стихов надо помнить, что длинные, трудные стихотворения не украшают праздник, а чаще всего затягивают его и вносят скуку. Хороший праздник - это весёлый, интересный, надолго оставляющий у детей след восторгов и впечатлений от </w:t>
      </w:r>
      <w:proofErr w:type="gramStart"/>
      <w:r w:rsidRPr="00782380">
        <w:rPr>
          <w:rFonts w:ascii="Times New Roman" w:eastAsia="Times New Roman" w:hAnsi="Times New Roman" w:cs="Times New Roman"/>
          <w:sz w:val="28"/>
          <w:szCs w:val="28"/>
          <w:lang w:eastAsia="ru-RU"/>
        </w:rPr>
        <w:t>увиденного</w:t>
      </w:r>
      <w:proofErr w:type="gramEnd"/>
      <w:r w:rsidRPr="00782380">
        <w:rPr>
          <w:rFonts w:ascii="Times New Roman" w:eastAsia="Times New Roman" w:hAnsi="Times New Roman" w:cs="Times New Roman"/>
          <w:sz w:val="28"/>
          <w:szCs w:val="28"/>
          <w:lang w:eastAsia="ru-RU"/>
        </w:rPr>
        <w:t xml:space="preserve"> и услышанного. </w:t>
      </w: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pStyle w:val="a3"/>
        <w:numPr>
          <w:ilvl w:val="0"/>
          <w:numId w:val="2"/>
        </w:numPr>
        <w:spacing w:before="100" w:beforeAutospacing="1" w:after="100" w:afterAutospacing="1" w:line="360" w:lineRule="auto"/>
        <w:ind w:left="0" w:firstLine="0"/>
        <w:outlineLvl w:val="0"/>
        <w:rPr>
          <w:rFonts w:ascii="Times New Roman" w:eastAsia="Times New Roman" w:hAnsi="Times New Roman" w:cs="Times New Roman"/>
          <w:b/>
          <w:bCs/>
          <w:kern w:val="36"/>
          <w:sz w:val="28"/>
          <w:szCs w:val="28"/>
          <w:lang w:eastAsia="ru-RU"/>
        </w:rPr>
      </w:pPr>
      <w:r w:rsidRPr="00137465">
        <w:rPr>
          <w:rFonts w:ascii="Times New Roman" w:eastAsia="Times New Roman" w:hAnsi="Times New Roman" w:cs="Times New Roman"/>
          <w:b/>
          <w:bCs/>
          <w:kern w:val="36"/>
          <w:sz w:val="28"/>
          <w:szCs w:val="28"/>
          <w:lang w:eastAsia="ru-RU"/>
        </w:rPr>
        <w:lastRenderedPageBreak/>
        <w:t xml:space="preserve">Пути реализации творческого потенциала фольклорного материала в работе с </w:t>
      </w:r>
      <w:r>
        <w:rPr>
          <w:rFonts w:ascii="Times New Roman" w:eastAsia="Times New Roman" w:hAnsi="Times New Roman" w:cs="Times New Roman"/>
          <w:b/>
          <w:bCs/>
          <w:kern w:val="36"/>
          <w:sz w:val="28"/>
          <w:szCs w:val="28"/>
          <w:lang w:eastAsia="ru-RU"/>
        </w:rPr>
        <w:t xml:space="preserve">детьми </w:t>
      </w:r>
      <w:r w:rsidRPr="00EE4D26">
        <w:rPr>
          <w:rFonts w:ascii="Times New Roman" w:eastAsia="Times New Roman" w:hAnsi="Times New Roman" w:cs="Times New Roman"/>
          <w:b/>
          <w:bCs/>
          <w:kern w:val="36"/>
          <w:sz w:val="28"/>
          <w:szCs w:val="28"/>
          <w:lang w:eastAsia="ru-RU"/>
        </w:rPr>
        <w:t xml:space="preserve">в детском саду № 31 «Алые паруса» </w:t>
      </w:r>
      <w:proofErr w:type="spellStart"/>
      <w:r w:rsidRPr="00EE4D26">
        <w:rPr>
          <w:rFonts w:ascii="Times New Roman" w:eastAsia="Times New Roman" w:hAnsi="Times New Roman" w:cs="Times New Roman"/>
          <w:b/>
          <w:bCs/>
          <w:kern w:val="36"/>
          <w:sz w:val="28"/>
          <w:szCs w:val="28"/>
          <w:lang w:eastAsia="ru-RU"/>
        </w:rPr>
        <w:t>г</w:t>
      </w:r>
      <w:proofErr w:type="gramStart"/>
      <w:r w:rsidRPr="00EE4D26">
        <w:rPr>
          <w:rFonts w:ascii="Times New Roman" w:eastAsia="Times New Roman" w:hAnsi="Times New Roman" w:cs="Times New Roman"/>
          <w:b/>
          <w:bCs/>
          <w:kern w:val="36"/>
          <w:sz w:val="28"/>
          <w:szCs w:val="28"/>
          <w:lang w:eastAsia="ru-RU"/>
        </w:rPr>
        <w:t>.П</w:t>
      </w:r>
      <w:proofErr w:type="gramEnd"/>
      <w:r w:rsidRPr="00EE4D26">
        <w:rPr>
          <w:rFonts w:ascii="Times New Roman" w:eastAsia="Times New Roman" w:hAnsi="Times New Roman" w:cs="Times New Roman"/>
          <w:b/>
          <w:bCs/>
          <w:kern w:val="36"/>
          <w:sz w:val="28"/>
          <w:szCs w:val="28"/>
          <w:lang w:eastAsia="ru-RU"/>
        </w:rPr>
        <w:t>одольск</w:t>
      </w:r>
      <w:proofErr w:type="spellEnd"/>
      <w:r w:rsidRPr="00EE4D26">
        <w:rPr>
          <w:rFonts w:ascii="Times New Roman" w:eastAsia="Times New Roman" w:hAnsi="Times New Roman" w:cs="Times New Roman"/>
          <w:b/>
          <w:bCs/>
          <w:kern w:val="36"/>
          <w:sz w:val="28"/>
          <w:szCs w:val="28"/>
          <w:lang w:eastAsia="ru-RU"/>
        </w:rPr>
        <w:t>.</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Организация фольклорного праздника происходит через работу с детьми на музыкальных занятиях, в повседневной жизни, через работу с воспитателями и с родителями. Это работа всего коллектива детского сада. Ребёнку доступно и понятно народное творчество, а значит, и интересно. Педагоги нашего детского сада </w:t>
      </w:r>
      <w:r>
        <w:rPr>
          <w:rFonts w:ascii="Times New Roman" w:eastAsia="Times New Roman" w:hAnsi="Times New Roman" w:cs="Times New Roman"/>
          <w:sz w:val="28"/>
          <w:szCs w:val="28"/>
          <w:lang w:eastAsia="ru-RU"/>
        </w:rPr>
        <w:t xml:space="preserve">№ 31 «Алые паруса»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одольска</w:t>
      </w:r>
      <w:proofErr w:type="spellEnd"/>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решили расширить репертуар русских народных песен, хороводов, игр. Начали работать с русской </w:t>
      </w:r>
      <w:proofErr w:type="spellStart"/>
      <w:r w:rsidRPr="00182357">
        <w:rPr>
          <w:rFonts w:ascii="Times New Roman" w:eastAsia="Times New Roman" w:hAnsi="Times New Roman" w:cs="Times New Roman"/>
          <w:sz w:val="28"/>
          <w:szCs w:val="28"/>
          <w:lang w:eastAsia="ru-RU"/>
        </w:rPr>
        <w:t>потешкой</w:t>
      </w:r>
      <w:proofErr w:type="spellEnd"/>
      <w:r w:rsidRPr="00182357">
        <w:rPr>
          <w:rFonts w:ascii="Times New Roman" w:eastAsia="Times New Roman" w:hAnsi="Times New Roman" w:cs="Times New Roman"/>
          <w:sz w:val="28"/>
          <w:szCs w:val="28"/>
          <w:lang w:eastAsia="ru-RU"/>
        </w:rPr>
        <w:t xml:space="preserve">, </w:t>
      </w:r>
      <w:proofErr w:type="spellStart"/>
      <w:r w:rsidRPr="00182357">
        <w:rPr>
          <w:rFonts w:ascii="Times New Roman" w:eastAsia="Times New Roman" w:hAnsi="Times New Roman" w:cs="Times New Roman"/>
          <w:sz w:val="28"/>
          <w:szCs w:val="28"/>
          <w:lang w:eastAsia="ru-RU"/>
        </w:rPr>
        <w:t>изготовливать</w:t>
      </w:r>
      <w:proofErr w:type="spellEnd"/>
      <w:r w:rsidRPr="00182357">
        <w:rPr>
          <w:rFonts w:ascii="Times New Roman" w:eastAsia="Times New Roman" w:hAnsi="Times New Roman" w:cs="Times New Roman"/>
          <w:sz w:val="28"/>
          <w:szCs w:val="28"/>
          <w:lang w:eastAsia="ru-RU"/>
        </w:rPr>
        <w:t xml:space="preserve"> необходимые атрибуты, костюмы, т. е. планировать работу так, чтобы на музыкальных занятиях, в быту, в праздничный день звучала русская народная песня.</w:t>
      </w:r>
      <w:r w:rsidRPr="008A58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Читали специальную литературу о музыкальном и устном фольклоре </w:t>
      </w:r>
      <w:r>
        <w:rPr>
          <w:rFonts w:ascii="Times New Roman" w:eastAsia="Times New Roman" w:hAnsi="Times New Roman" w:cs="Times New Roman"/>
          <w:sz w:val="28"/>
          <w:szCs w:val="28"/>
          <w:lang w:eastAsia="ru-RU"/>
        </w:rPr>
        <w:t>и русских народных инструментах, обучались на курсах.</w:t>
      </w:r>
      <w:r w:rsidRPr="008A5885">
        <w:rPr>
          <w:rFonts w:ascii="Times New Roman" w:eastAsia="Times New Roman" w:hAnsi="Times New Roman" w:cs="Times New Roman"/>
          <w:sz w:val="28"/>
          <w:szCs w:val="28"/>
          <w:lang w:eastAsia="ru-RU"/>
        </w:rPr>
        <w:t xml:space="preserve"> </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182357">
        <w:rPr>
          <w:rFonts w:ascii="Times New Roman" w:eastAsia="Times New Roman" w:hAnsi="Times New Roman" w:cs="Times New Roman"/>
          <w:sz w:val="28"/>
          <w:szCs w:val="28"/>
          <w:lang w:eastAsia="ru-RU"/>
        </w:rPr>
        <w:t xml:space="preserve">усская народная песня обладает огромной художественно-воспитательной ценностью: формирует художественный вкус ребёнка, обогащает речь типично народными выражениями, эпитетами, поэтическими оборотами (зимушка-зима, Ванечка-дружок травушка-муравушка, </w:t>
      </w:r>
      <w:proofErr w:type="spellStart"/>
      <w:r w:rsidRPr="00182357">
        <w:rPr>
          <w:rFonts w:ascii="Times New Roman" w:eastAsia="Times New Roman" w:hAnsi="Times New Roman" w:cs="Times New Roman"/>
          <w:sz w:val="28"/>
          <w:szCs w:val="28"/>
          <w:lang w:eastAsia="ru-RU"/>
        </w:rPr>
        <w:t>рассыплюся</w:t>
      </w:r>
      <w:proofErr w:type="spellEnd"/>
      <w:r w:rsidRPr="00182357">
        <w:rPr>
          <w:rFonts w:ascii="Times New Roman" w:eastAsia="Times New Roman" w:hAnsi="Times New Roman" w:cs="Times New Roman"/>
          <w:sz w:val="28"/>
          <w:szCs w:val="28"/>
          <w:lang w:eastAsia="ru-RU"/>
        </w:rPr>
        <w:t xml:space="preserve"> яблонькой и т. д.)</w:t>
      </w:r>
      <w:proofErr w:type="gramStart"/>
      <w:r w:rsidRPr="00182357">
        <w:rPr>
          <w:rFonts w:ascii="Times New Roman" w:eastAsia="Times New Roman" w:hAnsi="Times New Roman" w:cs="Times New Roman"/>
          <w:sz w:val="28"/>
          <w:szCs w:val="28"/>
          <w:lang w:eastAsia="ru-RU"/>
        </w:rPr>
        <w:t xml:space="preserve"> .</w:t>
      </w:r>
      <w:proofErr w:type="gramEnd"/>
      <w:r w:rsidRPr="00182357">
        <w:rPr>
          <w:rFonts w:ascii="Times New Roman" w:eastAsia="Times New Roman" w:hAnsi="Times New Roman" w:cs="Times New Roman"/>
          <w:sz w:val="28"/>
          <w:szCs w:val="28"/>
          <w:lang w:eastAsia="ru-RU"/>
        </w:rPr>
        <w:t xml:space="preserve"> И хотя многие слова, встречающиеся в песнях, незнакомы детям и звучат непривычно (коромысел, </w:t>
      </w:r>
      <w:proofErr w:type="spellStart"/>
      <w:r w:rsidRPr="00182357">
        <w:rPr>
          <w:rFonts w:ascii="Times New Roman" w:eastAsia="Times New Roman" w:hAnsi="Times New Roman" w:cs="Times New Roman"/>
          <w:sz w:val="28"/>
          <w:szCs w:val="28"/>
          <w:lang w:eastAsia="ru-RU"/>
        </w:rPr>
        <w:t>сенечки</w:t>
      </w:r>
      <w:proofErr w:type="spellEnd"/>
      <w:r w:rsidRPr="00182357">
        <w:rPr>
          <w:rFonts w:ascii="Times New Roman" w:eastAsia="Times New Roman" w:hAnsi="Times New Roman" w:cs="Times New Roman"/>
          <w:sz w:val="28"/>
          <w:szCs w:val="28"/>
          <w:lang w:eastAsia="ru-RU"/>
        </w:rPr>
        <w:t>, они проявляют живой интерес к содержанию, быстро запоминают текст, с большим удовольствием поют песни «Пошла млада за водой», «Где был, Иванушка? », «Блины», «А я по лугу», «как у нашей Дуни», «</w:t>
      </w:r>
      <w:proofErr w:type="gramStart"/>
      <w:r w:rsidRPr="00182357">
        <w:rPr>
          <w:rFonts w:ascii="Times New Roman" w:eastAsia="Times New Roman" w:hAnsi="Times New Roman" w:cs="Times New Roman"/>
          <w:sz w:val="28"/>
          <w:szCs w:val="28"/>
          <w:lang w:eastAsia="ru-RU"/>
        </w:rPr>
        <w:t>Во</w:t>
      </w:r>
      <w:proofErr w:type="gramEnd"/>
      <w:r w:rsidRPr="00182357">
        <w:rPr>
          <w:rFonts w:ascii="Times New Roman" w:eastAsia="Times New Roman" w:hAnsi="Times New Roman" w:cs="Times New Roman"/>
          <w:sz w:val="28"/>
          <w:szCs w:val="28"/>
          <w:lang w:eastAsia="ru-RU"/>
        </w:rPr>
        <w:t xml:space="preserve"> кузнице» и другие. Эти песни хороши ещё тем, что их можно инсценировать.</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На музыкальных занятиях дети познакомились и с движениями русской пляски. </w:t>
      </w:r>
      <w:r>
        <w:rPr>
          <w:rFonts w:ascii="Times New Roman" w:eastAsia="Times New Roman" w:hAnsi="Times New Roman" w:cs="Times New Roman"/>
          <w:sz w:val="28"/>
          <w:szCs w:val="28"/>
          <w:lang w:eastAsia="ru-RU"/>
        </w:rPr>
        <w:t xml:space="preserve"> Это хороводный</w:t>
      </w:r>
      <w:r w:rsidRPr="001823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топающий шаг, </w:t>
      </w: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шаг с притопом, распашонка, </w:t>
      </w:r>
      <w:proofErr w:type="spellStart"/>
      <w:r w:rsidRPr="00182357">
        <w:rPr>
          <w:rFonts w:ascii="Times New Roman" w:eastAsia="Times New Roman" w:hAnsi="Times New Roman" w:cs="Times New Roman"/>
          <w:sz w:val="28"/>
          <w:szCs w:val="28"/>
          <w:lang w:eastAsia="ru-RU"/>
        </w:rPr>
        <w:t>ковырялочка</w:t>
      </w:r>
      <w:proofErr w:type="spellEnd"/>
      <w:r w:rsidRPr="00182357">
        <w:rPr>
          <w:rFonts w:ascii="Times New Roman" w:eastAsia="Times New Roman" w:hAnsi="Times New Roman" w:cs="Times New Roman"/>
          <w:sz w:val="28"/>
          <w:szCs w:val="28"/>
          <w:lang w:eastAsia="ru-RU"/>
        </w:rPr>
        <w:t xml:space="preserve">, присядка и </w:t>
      </w:r>
      <w:proofErr w:type="spellStart"/>
      <w:r w:rsidRPr="00182357">
        <w:rPr>
          <w:rFonts w:ascii="Times New Roman" w:eastAsia="Times New Roman" w:hAnsi="Times New Roman" w:cs="Times New Roman"/>
          <w:sz w:val="28"/>
          <w:szCs w:val="28"/>
          <w:lang w:eastAsia="ru-RU"/>
        </w:rPr>
        <w:t>полуприсядка</w:t>
      </w:r>
      <w:proofErr w:type="spellEnd"/>
      <w:r w:rsidRPr="00182357">
        <w:rPr>
          <w:rFonts w:ascii="Times New Roman" w:eastAsia="Times New Roman" w:hAnsi="Times New Roman" w:cs="Times New Roman"/>
          <w:sz w:val="28"/>
          <w:szCs w:val="28"/>
          <w:lang w:eastAsia="ru-RU"/>
        </w:rPr>
        <w:t>, «козлик». После того как дети усвоили эти движения, я стала включать их в пляски «Кадриль», «Ванька-встань</w:t>
      </w:r>
      <w:r>
        <w:rPr>
          <w:rFonts w:ascii="Times New Roman" w:eastAsia="Times New Roman" w:hAnsi="Times New Roman" w:cs="Times New Roman"/>
          <w:sz w:val="28"/>
          <w:szCs w:val="28"/>
          <w:lang w:eastAsia="ru-RU"/>
        </w:rPr>
        <w:t xml:space="preserve">ка», «Шуточный танец с ложками», «Зимушка-зима», «Валенки». </w:t>
      </w:r>
      <w:r w:rsidRPr="00182357">
        <w:rPr>
          <w:rFonts w:ascii="Times New Roman" w:eastAsia="Times New Roman" w:hAnsi="Times New Roman" w:cs="Times New Roman"/>
          <w:sz w:val="28"/>
          <w:szCs w:val="28"/>
          <w:lang w:eastAsia="ru-RU"/>
        </w:rPr>
        <w:t xml:space="preserve"> Кроме песен и плясок, мы разучивали игры с пением, хороводы </w:t>
      </w:r>
      <w:r w:rsidRPr="00182357">
        <w:rPr>
          <w:rFonts w:ascii="Times New Roman" w:eastAsia="Times New Roman" w:hAnsi="Times New Roman" w:cs="Times New Roman"/>
          <w:sz w:val="28"/>
          <w:szCs w:val="28"/>
          <w:lang w:eastAsia="ru-RU"/>
        </w:rPr>
        <w:lastRenderedPageBreak/>
        <w:t xml:space="preserve">и </w:t>
      </w:r>
      <w:proofErr w:type="spellStart"/>
      <w:r w:rsidRPr="00182357">
        <w:rPr>
          <w:rFonts w:ascii="Times New Roman" w:eastAsia="Times New Roman" w:hAnsi="Times New Roman" w:cs="Times New Roman"/>
          <w:sz w:val="28"/>
          <w:szCs w:val="28"/>
          <w:lang w:eastAsia="ru-RU"/>
        </w:rPr>
        <w:t>потешки</w:t>
      </w:r>
      <w:proofErr w:type="spellEnd"/>
      <w:r w:rsidRPr="00182357">
        <w:rPr>
          <w:rFonts w:ascii="Times New Roman" w:eastAsia="Times New Roman" w:hAnsi="Times New Roman" w:cs="Times New Roman"/>
          <w:sz w:val="28"/>
          <w:szCs w:val="28"/>
          <w:lang w:eastAsia="ru-RU"/>
        </w:rPr>
        <w:t xml:space="preserve"> с движениями. Короткий текст </w:t>
      </w:r>
      <w:proofErr w:type="spellStart"/>
      <w:r w:rsidRPr="00182357">
        <w:rPr>
          <w:rFonts w:ascii="Times New Roman" w:eastAsia="Times New Roman" w:hAnsi="Times New Roman" w:cs="Times New Roman"/>
          <w:sz w:val="28"/>
          <w:szCs w:val="28"/>
          <w:lang w:eastAsia="ru-RU"/>
        </w:rPr>
        <w:t>потешки</w:t>
      </w:r>
      <w:proofErr w:type="spellEnd"/>
      <w:r w:rsidRPr="00182357">
        <w:rPr>
          <w:rFonts w:ascii="Times New Roman" w:eastAsia="Times New Roman" w:hAnsi="Times New Roman" w:cs="Times New Roman"/>
          <w:sz w:val="28"/>
          <w:szCs w:val="28"/>
          <w:lang w:eastAsia="ru-RU"/>
        </w:rPr>
        <w:t xml:space="preserve"> легко усваивается детьми. Яркий образ, динамичность вызывает у них желание двигаться. Эти игры и </w:t>
      </w:r>
      <w:proofErr w:type="spellStart"/>
      <w:r w:rsidRPr="00182357">
        <w:rPr>
          <w:rFonts w:ascii="Times New Roman" w:eastAsia="Times New Roman" w:hAnsi="Times New Roman" w:cs="Times New Roman"/>
          <w:sz w:val="28"/>
          <w:szCs w:val="28"/>
          <w:lang w:eastAsia="ru-RU"/>
        </w:rPr>
        <w:t>потешки</w:t>
      </w:r>
      <w:proofErr w:type="spellEnd"/>
      <w:r w:rsidRPr="00182357">
        <w:rPr>
          <w:rFonts w:ascii="Times New Roman" w:eastAsia="Times New Roman" w:hAnsi="Times New Roman" w:cs="Times New Roman"/>
          <w:sz w:val="28"/>
          <w:szCs w:val="28"/>
          <w:lang w:eastAsia="ru-RU"/>
        </w:rPr>
        <w:t xml:space="preserve"> дети переносят в свободные игры. Так были инсценированы </w:t>
      </w:r>
      <w:proofErr w:type="spellStart"/>
      <w:r w:rsidRPr="00182357">
        <w:rPr>
          <w:rFonts w:ascii="Times New Roman" w:eastAsia="Times New Roman" w:hAnsi="Times New Roman" w:cs="Times New Roman"/>
          <w:sz w:val="28"/>
          <w:szCs w:val="28"/>
          <w:lang w:eastAsia="ru-RU"/>
        </w:rPr>
        <w:t>потешки</w:t>
      </w:r>
      <w:proofErr w:type="spellEnd"/>
      <w:r w:rsidRPr="00182357">
        <w:rPr>
          <w:rFonts w:ascii="Times New Roman" w:eastAsia="Times New Roman" w:hAnsi="Times New Roman" w:cs="Times New Roman"/>
          <w:sz w:val="28"/>
          <w:szCs w:val="28"/>
          <w:lang w:eastAsia="ru-RU"/>
        </w:rPr>
        <w:t xml:space="preserve"> «</w:t>
      </w:r>
      <w:proofErr w:type="spellStart"/>
      <w:r w:rsidRPr="00182357">
        <w:rPr>
          <w:rFonts w:ascii="Times New Roman" w:eastAsia="Times New Roman" w:hAnsi="Times New Roman" w:cs="Times New Roman"/>
          <w:sz w:val="28"/>
          <w:szCs w:val="28"/>
          <w:lang w:eastAsia="ru-RU"/>
        </w:rPr>
        <w:t>Барашеньки-крутороженьки</w:t>
      </w:r>
      <w:proofErr w:type="spellEnd"/>
      <w:r w:rsidRPr="00182357">
        <w:rPr>
          <w:rFonts w:ascii="Times New Roman" w:eastAsia="Times New Roman" w:hAnsi="Times New Roman" w:cs="Times New Roman"/>
          <w:sz w:val="28"/>
          <w:szCs w:val="28"/>
          <w:lang w:eastAsia="ru-RU"/>
        </w:rPr>
        <w:t>» и «Ваня-простота», а в дальнейшем использованы на новогоднем празднике. В играх часто пользуюсь игровыми зачинами, т. е. водящего выбираем по считалочке. Дети это делают с большим удовольствием. Считалки дают возможность освоить песенно-ритмическую основу народных игр. Особенно нравится нашим воспитанникам играть на русс</w:t>
      </w:r>
      <w:r>
        <w:rPr>
          <w:rFonts w:ascii="Times New Roman" w:eastAsia="Times New Roman" w:hAnsi="Times New Roman" w:cs="Times New Roman"/>
          <w:sz w:val="28"/>
          <w:szCs w:val="28"/>
          <w:lang w:eastAsia="ru-RU"/>
        </w:rPr>
        <w:t xml:space="preserve">ких народных инструментах </w:t>
      </w:r>
      <w:r w:rsidRPr="00182357">
        <w:rPr>
          <w:rFonts w:ascii="Times New Roman" w:eastAsia="Times New Roman" w:hAnsi="Times New Roman" w:cs="Times New Roman"/>
          <w:sz w:val="28"/>
          <w:szCs w:val="28"/>
          <w:lang w:eastAsia="ru-RU"/>
        </w:rPr>
        <w:t xml:space="preserve">(ложки, </w:t>
      </w:r>
      <w:proofErr w:type="spellStart"/>
      <w:r w:rsidRPr="00182357">
        <w:rPr>
          <w:rFonts w:ascii="Times New Roman" w:eastAsia="Times New Roman" w:hAnsi="Times New Roman" w:cs="Times New Roman"/>
          <w:sz w:val="28"/>
          <w:szCs w:val="28"/>
          <w:lang w:eastAsia="ru-RU"/>
        </w:rPr>
        <w:t>трещётки</w:t>
      </w:r>
      <w:proofErr w:type="spellEnd"/>
      <w:r w:rsidRPr="00182357">
        <w:rPr>
          <w:rFonts w:ascii="Times New Roman" w:eastAsia="Times New Roman" w:hAnsi="Times New Roman" w:cs="Times New Roman"/>
          <w:sz w:val="28"/>
          <w:szCs w:val="28"/>
          <w:lang w:eastAsia="ru-RU"/>
        </w:rPr>
        <w:t>, колотушки, коробочки, бубе</w:t>
      </w:r>
      <w:r>
        <w:rPr>
          <w:rFonts w:ascii="Times New Roman" w:eastAsia="Times New Roman" w:hAnsi="Times New Roman" w:cs="Times New Roman"/>
          <w:sz w:val="28"/>
          <w:szCs w:val="28"/>
          <w:lang w:eastAsia="ru-RU"/>
        </w:rPr>
        <w:t>нцы, рубель)</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В репертуаре нашего оркестра русские народные песни «Я рассею своё горе», «Ах, вы сени», </w:t>
      </w:r>
      <w:r>
        <w:rPr>
          <w:rFonts w:ascii="Times New Roman" w:eastAsia="Times New Roman" w:hAnsi="Times New Roman" w:cs="Times New Roman"/>
          <w:sz w:val="28"/>
          <w:szCs w:val="28"/>
          <w:lang w:eastAsia="ru-RU"/>
        </w:rPr>
        <w:t xml:space="preserve"> «Во саду ли, в огороде», </w:t>
      </w:r>
      <w:r w:rsidRPr="00182357">
        <w:rPr>
          <w:rFonts w:ascii="Times New Roman" w:eastAsia="Times New Roman" w:hAnsi="Times New Roman" w:cs="Times New Roman"/>
          <w:sz w:val="28"/>
          <w:szCs w:val="28"/>
          <w:lang w:eastAsia="ru-RU"/>
        </w:rPr>
        <w:t xml:space="preserve">«Светит месяц» и другие. </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Воспитатели знакомили детей с народно-прикладным искусством: хохломой, гжелью, дымковской игрушкой, русской матрёшкой, </w:t>
      </w:r>
      <w:proofErr w:type="spellStart"/>
      <w:r w:rsidRPr="00182357">
        <w:rPr>
          <w:rFonts w:ascii="Times New Roman" w:eastAsia="Times New Roman" w:hAnsi="Times New Roman" w:cs="Times New Roman"/>
          <w:sz w:val="28"/>
          <w:szCs w:val="28"/>
          <w:lang w:eastAsia="ru-RU"/>
        </w:rPr>
        <w:t>жостовской</w:t>
      </w:r>
      <w:proofErr w:type="spellEnd"/>
      <w:r w:rsidRPr="00182357">
        <w:rPr>
          <w:rFonts w:ascii="Times New Roman" w:eastAsia="Times New Roman" w:hAnsi="Times New Roman" w:cs="Times New Roman"/>
          <w:sz w:val="28"/>
          <w:szCs w:val="28"/>
          <w:lang w:eastAsia="ru-RU"/>
        </w:rPr>
        <w:t xml:space="preserve"> росписью. На вечерах досуга был организован просмотр слайдов. Дети увидели лучшие образцы народных промыслов. Позже малыши расписывали матрёшек, </w:t>
      </w:r>
      <w:proofErr w:type="spellStart"/>
      <w:r w:rsidRPr="00182357">
        <w:rPr>
          <w:rFonts w:ascii="Times New Roman" w:eastAsia="Times New Roman" w:hAnsi="Times New Roman" w:cs="Times New Roman"/>
          <w:sz w:val="28"/>
          <w:szCs w:val="28"/>
          <w:lang w:eastAsia="ru-RU"/>
        </w:rPr>
        <w:t>жостовские</w:t>
      </w:r>
      <w:proofErr w:type="spellEnd"/>
      <w:r w:rsidRPr="00182357">
        <w:rPr>
          <w:rFonts w:ascii="Times New Roman" w:eastAsia="Times New Roman" w:hAnsi="Times New Roman" w:cs="Times New Roman"/>
          <w:sz w:val="28"/>
          <w:szCs w:val="28"/>
          <w:lang w:eastAsia="ru-RU"/>
        </w:rPr>
        <w:t xml:space="preserve"> подносы, хохломские бочонки, лепили и расписывали дымковские игрушки. Лучшие работы наряду с изделиями народных промыслов были использованы при оформлении праздника «Русский сувенир». </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Новый год – самый любимый детьми праздник. И опять наш коллектив обратился к народному материалу. В древней Руси празднование Нового года сопровождалось величанием, поздравлениями. Люди с шутками и прибаутками ходили от дома к дому и колядовали – пели поздравительные песенки-колядки, в которых выражали добрые пожелания хозяину дома в новом году. В ответ </w:t>
      </w:r>
      <w:proofErr w:type="gramStart"/>
      <w:r w:rsidRPr="00182357">
        <w:rPr>
          <w:rFonts w:ascii="Times New Roman" w:eastAsia="Times New Roman" w:hAnsi="Times New Roman" w:cs="Times New Roman"/>
          <w:sz w:val="28"/>
          <w:szCs w:val="28"/>
          <w:lang w:eastAsia="ru-RU"/>
        </w:rPr>
        <w:t>колядующих</w:t>
      </w:r>
      <w:proofErr w:type="gramEnd"/>
      <w:r w:rsidRPr="00182357">
        <w:rPr>
          <w:rFonts w:ascii="Times New Roman" w:eastAsia="Times New Roman" w:hAnsi="Times New Roman" w:cs="Times New Roman"/>
          <w:sz w:val="28"/>
          <w:szCs w:val="28"/>
          <w:lang w:eastAsia="ru-RU"/>
        </w:rPr>
        <w:t xml:space="preserve"> полагалось угощать, одаривать подарками. Этот мом</w:t>
      </w:r>
      <w:r>
        <w:rPr>
          <w:rFonts w:ascii="Times New Roman" w:eastAsia="Times New Roman" w:hAnsi="Times New Roman" w:cs="Times New Roman"/>
          <w:sz w:val="28"/>
          <w:szCs w:val="28"/>
          <w:lang w:eastAsia="ru-RU"/>
        </w:rPr>
        <w:t xml:space="preserve">ент был использован в празднике «Морозко». </w:t>
      </w:r>
      <w:r w:rsidRPr="00182357">
        <w:rPr>
          <w:rFonts w:ascii="Times New Roman" w:eastAsia="Times New Roman" w:hAnsi="Times New Roman" w:cs="Times New Roman"/>
          <w:sz w:val="28"/>
          <w:szCs w:val="28"/>
          <w:lang w:eastAsia="ru-RU"/>
        </w:rPr>
        <w:t xml:space="preserve"> Скоморохи ходили от дома к дому и колядовали.</w:t>
      </w:r>
      <w:r w:rsidRPr="00EA1998">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Игра на русских народных шумовых, ударных инструментах сопровождало появление ряженых и заключ</w:t>
      </w:r>
      <w:r>
        <w:rPr>
          <w:rFonts w:ascii="Times New Roman" w:eastAsia="Times New Roman" w:hAnsi="Times New Roman" w:cs="Times New Roman"/>
          <w:sz w:val="28"/>
          <w:szCs w:val="28"/>
          <w:lang w:eastAsia="ru-RU"/>
        </w:rPr>
        <w:t xml:space="preserve">ительную пляску «Зимушка-зима». </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 праздник «Масленица»  з</w:t>
      </w:r>
      <w:r w:rsidRPr="00182357">
        <w:rPr>
          <w:rFonts w:ascii="Times New Roman" w:eastAsia="Times New Roman" w:hAnsi="Times New Roman" w:cs="Times New Roman"/>
          <w:sz w:val="28"/>
          <w:szCs w:val="28"/>
          <w:lang w:eastAsia="ru-RU"/>
        </w:rPr>
        <w:t xml:space="preserve">ал решили оформить в виде ярмарочной площади. С ярких, красочных лотков продавались русские народные игрушки: матрёшки, свистульки, дымковские игрушки, пряники, сушки. Они как бы оживали в танцах, песнях и стихах в исполнении детей и взрослых. Ведущая была одета в расшитый русский сарафан. На голове – кокошник. Дети (матрёшки, пряники, ваньки-встаньки, дымковские игрушки) в красочных костюмах. Коробейники расхваливали свой товар, а дети-покупатели свободно могли его рассмотреть. Всё шествие сопровождалось русской народной песней «Светит месяц» в исполнении русского народного оркестра (в грамзаписи). На утреннике были использованы сюрпризные моменты, характерные для русской ярмарки: карусель, поводырь с медведем. Таким </w:t>
      </w:r>
      <w:proofErr w:type="gramStart"/>
      <w:r w:rsidRPr="00182357">
        <w:rPr>
          <w:rFonts w:ascii="Times New Roman" w:eastAsia="Times New Roman" w:hAnsi="Times New Roman" w:cs="Times New Roman"/>
          <w:sz w:val="28"/>
          <w:szCs w:val="28"/>
          <w:lang w:eastAsia="ru-RU"/>
        </w:rPr>
        <w:t>образом</w:t>
      </w:r>
      <w:proofErr w:type="gramEnd"/>
      <w:r w:rsidRPr="00182357">
        <w:rPr>
          <w:rFonts w:ascii="Times New Roman" w:eastAsia="Times New Roman" w:hAnsi="Times New Roman" w:cs="Times New Roman"/>
          <w:sz w:val="28"/>
          <w:szCs w:val="28"/>
          <w:lang w:eastAsia="ru-RU"/>
        </w:rPr>
        <w:t xml:space="preserve"> все праздники года мы провели на основе фольклорного материала.</w:t>
      </w: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Проделанная работа не могла не отразиться на успехах наших детей. Они стали активнее, эмоциональнее, расширились их представления об окружающей действительности, обогатился словарный запас, повысился интерес к музыке. Ребята, </w:t>
      </w:r>
      <w:proofErr w:type="gramStart"/>
      <w:r w:rsidRPr="00182357">
        <w:rPr>
          <w:rFonts w:ascii="Times New Roman" w:eastAsia="Times New Roman" w:hAnsi="Times New Roman" w:cs="Times New Roman"/>
          <w:sz w:val="28"/>
          <w:szCs w:val="28"/>
          <w:lang w:eastAsia="ru-RU"/>
        </w:rPr>
        <w:t>лучше</w:t>
      </w:r>
      <w:proofErr w:type="gramEnd"/>
      <w:r w:rsidRPr="00182357">
        <w:rPr>
          <w:rFonts w:ascii="Times New Roman" w:eastAsia="Times New Roman" w:hAnsi="Times New Roman" w:cs="Times New Roman"/>
          <w:sz w:val="28"/>
          <w:szCs w:val="28"/>
          <w:lang w:eastAsia="ru-RU"/>
        </w:rPr>
        <w:t xml:space="preserve"> чем раньше, пели быстро узнавали знакомые мелодии, движения их стали раскованными, более выразительными, а это значит – развились музыкальная память, слух, чувство ритма. Родители обратили внимание, что дома ребята с удовольствием поют и играют на детских музыкальных инструментах, поэтому, когда я обратилась к ним с просьбой помочь в подготовке к утреннику, они не отказали (папы выпиливали балалайки, а мамы шили костюмы)</w:t>
      </w:r>
      <w:proofErr w:type="gramStart"/>
      <w:r w:rsidRPr="00182357">
        <w:rPr>
          <w:rFonts w:ascii="Times New Roman" w:eastAsia="Times New Roman" w:hAnsi="Times New Roman" w:cs="Times New Roman"/>
          <w:sz w:val="28"/>
          <w:szCs w:val="28"/>
          <w:lang w:eastAsia="ru-RU"/>
        </w:rPr>
        <w:t xml:space="preserve"> .</w:t>
      </w:r>
      <w:proofErr w:type="gramEnd"/>
    </w:p>
    <w:p w:rsidR="00B94D0D" w:rsidRPr="00182357"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2357">
        <w:rPr>
          <w:rFonts w:ascii="Times New Roman" w:eastAsia="Times New Roman" w:hAnsi="Times New Roman" w:cs="Times New Roman"/>
          <w:sz w:val="28"/>
          <w:szCs w:val="28"/>
          <w:lang w:eastAsia="ru-RU"/>
        </w:rPr>
        <w:t xml:space="preserve">Русская песня, русское поэтическое слово становятся близким детям и любимыми ими, способствуют пробуждению любви к родной природе, национальному искусству, развитию интереса к истории народа, его быту. </w:t>
      </w:r>
    </w:p>
    <w:p w:rsidR="00B94D0D" w:rsidRPr="00182357"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p>
    <w:p w:rsidR="00B94D0D" w:rsidRDefault="00B94D0D" w:rsidP="00B94D0D">
      <w:pPr>
        <w:pStyle w:val="a3"/>
        <w:spacing w:before="100" w:beforeAutospacing="1" w:after="100" w:afterAutospacing="1" w:line="360" w:lineRule="auto"/>
        <w:ind w:left="0"/>
        <w:outlineLvl w:val="0"/>
        <w:rPr>
          <w:rFonts w:ascii="Times New Roman" w:eastAsia="Times New Roman" w:hAnsi="Times New Roman" w:cs="Times New Roman"/>
          <w:sz w:val="28"/>
          <w:szCs w:val="28"/>
          <w:lang w:eastAsia="ru-RU"/>
        </w:rPr>
      </w:pPr>
    </w:p>
    <w:p w:rsidR="00B94D0D" w:rsidRDefault="00B94D0D" w:rsidP="00B94D0D">
      <w:pPr>
        <w:pStyle w:val="c1"/>
        <w:numPr>
          <w:ilvl w:val="0"/>
          <w:numId w:val="2"/>
        </w:numPr>
        <w:spacing w:before="0" w:beforeAutospacing="0" w:after="0" w:afterAutospacing="0" w:line="360" w:lineRule="auto"/>
        <w:ind w:left="0" w:firstLine="0"/>
        <w:rPr>
          <w:rStyle w:val="c0"/>
          <w:b/>
          <w:sz w:val="28"/>
          <w:szCs w:val="28"/>
        </w:rPr>
      </w:pPr>
      <w:r w:rsidRPr="00EE4D26">
        <w:rPr>
          <w:rStyle w:val="c0"/>
          <w:b/>
          <w:sz w:val="28"/>
          <w:szCs w:val="28"/>
        </w:rPr>
        <w:lastRenderedPageBreak/>
        <w:t>Участие родителей в подготовке и прове</w:t>
      </w:r>
      <w:r w:rsidR="009D3A61">
        <w:rPr>
          <w:rStyle w:val="c0"/>
          <w:b/>
          <w:sz w:val="28"/>
          <w:szCs w:val="28"/>
        </w:rPr>
        <w:t>дении праздников и развлечений.</w:t>
      </w:r>
    </w:p>
    <w:p w:rsidR="00B94D0D" w:rsidRPr="00EE4D26" w:rsidRDefault="00B94D0D" w:rsidP="00B94D0D">
      <w:pPr>
        <w:pStyle w:val="a4"/>
        <w:spacing w:line="360" w:lineRule="auto"/>
        <w:jc w:val="both"/>
        <w:rPr>
          <w:rStyle w:val="c0"/>
          <w:rFonts w:ascii="Times New Roman" w:hAnsi="Times New Roman"/>
          <w:sz w:val="28"/>
          <w:szCs w:val="28"/>
        </w:rPr>
      </w:pPr>
      <w:r w:rsidRPr="00EE4D26">
        <w:rPr>
          <w:rStyle w:val="c0"/>
          <w:rFonts w:ascii="Times New Roman" w:hAnsi="Times New Roman"/>
          <w:sz w:val="28"/>
          <w:szCs w:val="28"/>
        </w:rPr>
        <w:t xml:space="preserve">         </w:t>
      </w:r>
      <w:r>
        <w:rPr>
          <w:rStyle w:val="c0"/>
          <w:rFonts w:ascii="Times New Roman" w:hAnsi="Times New Roman"/>
          <w:sz w:val="28"/>
          <w:szCs w:val="28"/>
        </w:rPr>
        <w:t>Н</w:t>
      </w:r>
      <w:r w:rsidRPr="00EE4D26">
        <w:rPr>
          <w:rStyle w:val="c0"/>
          <w:rFonts w:ascii="Times New Roman" w:hAnsi="Times New Roman"/>
          <w:sz w:val="28"/>
          <w:szCs w:val="28"/>
        </w:rPr>
        <w:t xml:space="preserve">аправление в работе с родителями оказалось самым привлекательным, востребованным, полезным для сближения родителей с детьми.  Праздник в детском саду – это радость, веселье, торжество, яркие положительные эмоции; совместная деятельность родителей и детей по подготовке и проведению таких праздников формирует взаимодействия родителей со своими детьми, помогает установить эмоциональный контакт, доверительные отношения между ними. </w:t>
      </w:r>
    </w:p>
    <w:p w:rsidR="00B94D0D" w:rsidRDefault="00B94D0D" w:rsidP="00B94D0D">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Pr="00EE4D26">
        <w:rPr>
          <w:rFonts w:ascii="Times New Roman" w:hAnsi="Times New Roman"/>
          <w:sz w:val="28"/>
          <w:szCs w:val="28"/>
        </w:rPr>
        <w:t>На протяжении всего года мы проводим работу, занимаемся с детьми индивидуально. Песни и танцы, выученные на музыкальных занятиях, ложатся в основу утренников и развлечений, на которых родители могут увидеть творческие и исполнительские способности своих детей и результаты кропотливой работы музыкального руководителя, воспитателей и, конечно же, самих ребят.</w:t>
      </w:r>
    </w:p>
    <w:p w:rsidR="00B94D0D" w:rsidRPr="00EE4D26" w:rsidRDefault="00B94D0D" w:rsidP="00B94D0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4D26">
        <w:rPr>
          <w:rFonts w:ascii="Times New Roman" w:eastAsia="Calibri" w:hAnsi="Times New Roman" w:cs="Times New Roman"/>
          <w:sz w:val="28"/>
          <w:szCs w:val="28"/>
        </w:rPr>
        <w:t>Творческая группа родителей является нашей опорой и хорошими помощниками. Некоторые владеют компьютерными технологиями и помогают нам в технических вопросах, есть родители, которые шьют красивые костюмы, многие предлагают свои услуги по украшению и оформлению зала к праздникам.</w:t>
      </w:r>
    </w:p>
    <w:p w:rsidR="00B94D0D" w:rsidRPr="00EE4D26"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4D26">
        <w:rPr>
          <w:rFonts w:ascii="Times New Roman" w:eastAsia="Times New Roman" w:hAnsi="Times New Roman" w:cs="Times New Roman"/>
          <w:sz w:val="28"/>
          <w:szCs w:val="28"/>
          <w:lang w:eastAsia="ru-RU"/>
        </w:rPr>
        <w:t xml:space="preserve">В нашей методической копилке немало сценариев совместных праздников для детей дошкольного возраста и их родителей, и мы проводим такие праздники во всех возрастных группах, начиная </w:t>
      </w:r>
      <w:proofErr w:type="gramStart"/>
      <w:r w:rsidRPr="00EE4D26">
        <w:rPr>
          <w:rFonts w:ascii="Times New Roman" w:eastAsia="Times New Roman" w:hAnsi="Times New Roman" w:cs="Times New Roman"/>
          <w:sz w:val="28"/>
          <w:szCs w:val="28"/>
          <w:lang w:eastAsia="ru-RU"/>
        </w:rPr>
        <w:t>с</w:t>
      </w:r>
      <w:proofErr w:type="gramEnd"/>
      <w:r w:rsidRPr="00EE4D26">
        <w:rPr>
          <w:rFonts w:ascii="Times New Roman" w:eastAsia="Times New Roman" w:hAnsi="Times New Roman" w:cs="Times New Roman"/>
          <w:sz w:val="28"/>
          <w:szCs w:val="28"/>
          <w:lang w:eastAsia="ru-RU"/>
        </w:rPr>
        <w:t xml:space="preserve"> ясельной. </w:t>
      </w:r>
    </w:p>
    <w:p w:rsidR="00B94D0D" w:rsidRPr="00EE4D26"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4D26">
        <w:rPr>
          <w:rFonts w:ascii="Times New Roman" w:eastAsia="Times New Roman" w:hAnsi="Times New Roman" w:cs="Times New Roman"/>
          <w:sz w:val="28"/>
          <w:szCs w:val="28"/>
          <w:lang w:eastAsia="ru-RU"/>
        </w:rPr>
        <w:t>Например, на новогодний утренник в прошлом  году мы пригласили мам и пап детей ясельной группы и предложили им быть не зрителями, а участниками праздника. По</w:t>
      </w:r>
      <w:r>
        <w:rPr>
          <w:rFonts w:ascii="Times New Roman" w:eastAsia="Times New Roman" w:hAnsi="Times New Roman" w:cs="Times New Roman"/>
          <w:sz w:val="28"/>
          <w:szCs w:val="28"/>
          <w:lang w:eastAsia="ru-RU"/>
        </w:rPr>
        <w:t xml:space="preserve"> нашей рекомендации родители при</w:t>
      </w:r>
      <w:r w:rsidRPr="00EE4D26">
        <w:rPr>
          <w:rFonts w:ascii="Times New Roman" w:eastAsia="Times New Roman" w:hAnsi="Times New Roman" w:cs="Times New Roman"/>
          <w:sz w:val="28"/>
          <w:szCs w:val="28"/>
          <w:lang w:eastAsia="ru-RU"/>
        </w:rPr>
        <w:t>обрели весёлые маски и  вместе с детьми рассматривали ёлку, пели, танцевали, играли в снежки и даже рисовали подарок для Деда Мороза.</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4D26">
        <w:rPr>
          <w:rFonts w:ascii="Times New Roman" w:eastAsia="Times New Roman" w:hAnsi="Times New Roman" w:cs="Times New Roman"/>
          <w:sz w:val="28"/>
          <w:szCs w:val="28"/>
          <w:lang w:eastAsia="ru-RU"/>
        </w:rPr>
        <w:t xml:space="preserve">А как весело было на празднике </w:t>
      </w:r>
      <w:r>
        <w:rPr>
          <w:rFonts w:ascii="Times New Roman" w:eastAsia="Times New Roman" w:hAnsi="Times New Roman" w:cs="Times New Roman"/>
          <w:sz w:val="28"/>
          <w:szCs w:val="28"/>
          <w:lang w:eastAsia="ru-RU"/>
        </w:rPr>
        <w:t>«</w:t>
      </w:r>
      <w:r w:rsidRPr="00EE4D26">
        <w:rPr>
          <w:rFonts w:ascii="Times New Roman" w:eastAsia="Times New Roman" w:hAnsi="Times New Roman" w:cs="Times New Roman"/>
          <w:sz w:val="28"/>
          <w:szCs w:val="28"/>
          <w:lang w:eastAsia="ru-RU"/>
        </w:rPr>
        <w:t>Масленицы</w:t>
      </w:r>
      <w:r>
        <w:rPr>
          <w:rFonts w:ascii="Times New Roman" w:eastAsia="Times New Roman" w:hAnsi="Times New Roman" w:cs="Times New Roman"/>
          <w:sz w:val="28"/>
          <w:szCs w:val="28"/>
          <w:lang w:eastAsia="ru-RU"/>
        </w:rPr>
        <w:t>»</w:t>
      </w:r>
      <w:r w:rsidRPr="00EE4D26">
        <w:rPr>
          <w:rFonts w:ascii="Times New Roman" w:eastAsia="Times New Roman" w:hAnsi="Times New Roman" w:cs="Times New Roman"/>
          <w:sz w:val="28"/>
          <w:szCs w:val="28"/>
          <w:lang w:eastAsia="ru-RU"/>
        </w:rPr>
        <w:t>, когда творческая группа родителей исполняла народные календарные песни,</w:t>
      </w:r>
      <w:r>
        <w:rPr>
          <w:rFonts w:ascii="Times New Roman" w:eastAsia="Times New Roman" w:hAnsi="Times New Roman" w:cs="Times New Roman"/>
          <w:sz w:val="28"/>
          <w:szCs w:val="28"/>
          <w:lang w:eastAsia="ru-RU"/>
        </w:rPr>
        <w:t xml:space="preserve"> </w:t>
      </w:r>
      <w:r w:rsidRPr="00EE4D26">
        <w:rPr>
          <w:rFonts w:ascii="Times New Roman" w:eastAsia="Times New Roman" w:hAnsi="Times New Roman" w:cs="Times New Roman"/>
          <w:sz w:val="28"/>
          <w:szCs w:val="28"/>
          <w:lang w:eastAsia="ru-RU"/>
        </w:rPr>
        <w:t xml:space="preserve">а дети </w:t>
      </w:r>
      <w:r w:rsidRPr="00EE4D26">
        <w:rPr>
          <w:rFonts w:ascii="Times New Roman" w:eastAsia="Times New Roman" w:hAnsi="Times New Roman" w:cs="Times New Roman"/>
          <w:sz w:val="28"/>
          <w:szCs w:val="28"/>
          <w:lang w:eastAsia="ru-RU"/>
        </w:rPr>
        <w:lastRenderedPageBreak/>
        <w:t>сопровождали их выступление  шумовым оркестром. Совместная игровая деятельность на доступном детям фольклорном материале доставила много радостных эмоций и детям, и их родителям.</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3055">
        <w:rPr>
          <w:rFonts w:ascii="Times New Roman" w:eastAsia="Times New Roman" w:hAnsi="Times New Roman" w:cs="Times New Roman"/>
          <w:sz w:val="28"/>
          <w:szCs w:val="28"/>
          <w:lang w:eastAsia="ru-RU"/>
        </w:rPr>
        <w:t>Ещё один празд</w:t>
      </w:r>
      <w:r>
        <w:rPr>
          <w:rFonts w:ascii="Times New Roman" w:eastAsia="Times New Roman" w:hAnsi="Times New Roman" w:cs="Times New Roman"/>
          <w:sz w:val="28"/>
          <w:szCs w:val="28"/>
          <w:lang w:eastAsia="ru-RU"/>
        </w:rPr>
        <w:t>ник проводил</w:t>
      </w:r>
      <w:r w:rsidRPr="00AA3055">
        <w:rPr>
          <w:rFonts w:ascii="Times New Roman" w:eastAsia="Times New Roman" w:hAnsi="Times New Roman" w:cs="Times New Roman"/>
          <w:sz w:val="28"/>
          <w:szCs w:val="28"/>
          <w:lang w:eastAsia="ru-RU"/>
        </w:rPr>
        <w:t>ся в нашем детском саду совместно с пожилыми бабушками и дедушками – это «День пожилого человека».</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sidRPr="00AA3055">
        <w:rPr>
          <w:rFonts w:ascii="Times New Roman" w:eastAsia="Times New Roman" w:hAnsi="Times New Roman" w:cs="Times New Roman"/>
          <w:sz w:val="28"/>
          <w:szCs w:val="28"/>
          <w:lang w:eastAsia="ru-RU"/>
        </w:rPr>
        <w:t>Где бабушки с удовольствием отпля</w:t>
      </w:r>
      <w:r>
        <w:rPr>
          <w:rFonts w:ascii="Times New Roman" w:eastAsia="Times New Roman" w:hAnsi="Times New Roman" w:cs="Times New Roman"/>
          <w:sz w:val="28"/>
          <w:szCs w:val="28"/>
          <w:lang w:eastAsia="ru-RU"/>
        </w:rPr>
        <w:t>сывали «Барыню» в разноцветных</w:t>
      </w:r>
      <w:r w:rsidRPr="00AA3055">
        <w:rPr>
          <w:rFonts w:ascii="Times New Roman" w:eastAsia="Times New Roman" w:hAnsi="Times New Roman" w:cs="Times New Roman"/>
          <w:sz w:val="28"/>
          <w:szCs w:val="28"/>
          <w:lang w:eastAsia="ru-RU"/>
        </w:rPr>
        <w:t xml:space="preserve"> расписных платках,</w:t>
      </w:r>
      <w:r>
        <w:rPr>
          <w:rFonts w:ascii="Times New Roman" w:eastAsia="Times New Roman" w:hAnsi="Times New Roman" w:cs="Times New Roman"/>
          <w:sz w:val="28"/>
          <w:szCs w:val="28"/>
          <w:lang w:eastAsia="ru-RU"/>
        </w:rPr>
        <w:t xml:space="preserve"> а</w:t>
      </w:r>
      <w:r w:rsidRPr="00AA3055">
        <w:rPr>
          <w:rFonts w:ascii="Times New Roman" w:eastAsia="Times New Roman" w:hAnsi="Times New Roman" w:cs="Times New Roman"/>
          <w:sz w:val="28"/>
          <w:szCs w:val="28"/>
          <w:lang w:eastAsia="ru-RU"/>
        </w:rPr>
        <w:t xml:space="preserve"> дедушки принима</w:t>
      </w:r>
      <w:r>
        <w:rPr>
          <w:rFonts w:ascii="Times New Roman" w:eastAsia="Times New Roman" w:hAnsi="Times New Roman" w:cs="Times New Roman"/>
          <w:sz w:val="28"/>
          <w:szCs w:val="28"/>
          <w:lang w:eastAsia="ru-RU"/>
        </w:rPr>
        <w:t>ли</w:t>
      </w:r>
      <w:r w:rsidRPr="00AA3055">
        <w:rPr>
          <w:rFonts w:ascii="Times New Roman" w:eastAsia="Times New Roman" w:hAnsi="Times New Roman" w:cs="Times New Roman"/>
          <w:sz w:val="28"/>
          <w:szCs w:val="28"/>
          <w:lang w:eastAsia="ru-RU"/>
        </w:rPr>
        <w:t xml:space="preserve"> участие в </w:t>
      </w:r>
      <w:r>
        <w:rPr>
          <w:rFonts w:ascii="Times New Roman" w:eastAsia="Times New Roman" w:hAnsi="Times New Roman" w:cs="Times New Roman"/>
          <w:sz w:val="28"/>
          <w:szCs w:val="28"/>
          <w:lang w:eastAsia="ru-RU"/>
        </w:rPr>
        <w:t xml:space="preserve">играх вместе с внучатами, играли </w:t>
      </w:r>
      <w:r w:rsidRPr="00AA3055">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музыкальных инструментах.</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3055">
        <w:rPr>
          <w:rFonts w:ascii="Times New Roman" w:eastAsia="Times New Roman" w:hAnsi="Times New Roman" w:cs="Times New Roman"/>
          <w:sz w:val="28"/>
          <w:szCs w:val="28"/>
          <w:lang w:eastAsia="ru-RU"/>
        </w:rPr>
        <w:t>День Защитника Отечества не обходится без участия пап. Празднику предшествует предварительная работа:</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sidRPr="00AA3055">
        <w:rPr>
          <w:rFonts w:ascii="Times New Roman" w:eastAsia="Times New Roman" w:hAnsi="Times New Roman" w:cs="Times New Roman"/>
          <w:sz w:val="28"/>
          <w:szCs w:val="28"/>
          <w:lang w:eastAsia="ru-RU"/>
        </w:rPr>
        <w:t>-обсуждаем сценарий праздника;</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sidRPr="00AA3055">
        <w:rPr>
          <w:rFonts w:ascii="Times New Roman" w:eastAsia="Times New Roman" w:hAnsi="Times New Roman" w:cs="Times New Roman"/>
          <w:sz w:val="28"/>
          <w:szCs w:val="28"/>
          <w:lang w:eastAsia="ru-RU"/>
        </w:rPr>
        <w:t>- разучиваем с папами песни;</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sidRPr="00AA3055">
        <w:rPr>
          <w:rFonts w:ascii="Times New Roman" w:eastAsia="Times New Roman" w:hAnsi="Times New Roman" w:cs="Times New Roman"/>
          <w:sz w:val="28"/>
          <w:szCs w:val="28"/>
          <w:lang w:eastAsia="ru-RU"/>
        </w:rPr>
        <w:t>-предлагаем сыграть роль главного героя;</w:t>
      </w:r>
    </w:p>
    <w:p w:rsidR="00B94D0D" w:rsidRPr="00AA3055" w:rsidRDefault="00B94D0D" w:rsidP="00B94D0D">
      <w:pPr>
        <w:spacing w:after="0" w:line="360" w:lineRule="auto"/>
        <w:jc w:val="both"/>
        <w:rPr>
          <w:rFonts w:ascii="Times New Roman" w:eastAsia="Times New Roman" w:hAnsi="Times New Roman" w:cs="Times New Roman"/>
          <w:sz w:val="28"/>
          <w:szCs w:val="28"/>
          <w:lang w:eastAsia="ru-RU"/>
        </w:rPr>
      </w:pPr>
      <w:r w:rsidRPr="00AA3055">
        <w:rPr>
          <w:rFonts w:ascii="Times New Roman" w:eastAsia="Times New Roman" w:hAnsi="Times New Roman" w:cs="Times New Roman"/>
          <w:sz w:val="28"/>
          <w:szCs w:val="28"/>
          <w:lang w:eastAsia="ru-RU"/>
        </w:rPr>
        <w:t>- разъясняем правила проведения игр.</w:t>
      </w:r>
    </w:p>
    <w:p w:rsidR="00B94D0D" w:rsidRPr="00AA5681" w:rsidRDefault="00B94D0D" w:rsidP="00B94D0D">
      <w:pPr>
        <w:spacing w:after="0" w:line="360" w:lineRule="auto"/>
        <w:jc w:val="both"/>
        <w:rPr>
          <w:rStyle w:val="c0"/>
          <w:rFonts w:ascii="Times New Roman" w:hAnsi="Times New Roman"/>
          <w:sz w:val="28"/>
          <w:szCs w:val="28"/>
        </w:rPr>
      </w:pPr>
      <w:r w:rsidRPr="00AA3055">
        <w:rPr>
          <w:rFonts w:ascii="Times New Roman" w:eastAsia="Times New Roman" w:hAnsi="Times New Roman" w:cs="Times New Roman"/>
          <w:sz w:val="28"/>
          <w:szCs w:val="28"/>
          <w:lang w:eastAsia="ru-RU"/>
        </w:rPr>
        <w:t>Всегда этот праздник проход</w:t>
      </w:r>
      <w:r>
        <w:rPr>
          <w:rFonts w:ascii="Times New Roman" w:eastAsia="Times New Roman" w:hAnsi="Times New Roman" w:cs="Times New Roman"/>
          <w:sz w:val="28"/>
          <w:szCs w:val="28"/>
          <w:lang w:eastAsia="ru-RU"/>
        </w:rPr>
        <w:t>ит на большом эмоциональном подъ</w:t>
      </w:r>
      <w:r w:rsidRPr="00AA3055">
        <w:rPr>
          <w:rFonts w:ascii="Times New Roman" w:eastAsia="Times New Roman" w:hAnsi="Times New Roman" w:cs="Times New Roman"/>
          <w:sz w:val="28"/>
          <w:szCs w:val="28"/>
          <w:lang w:eastAsia="ru-RU"/>
        </w:rPr>
        <w:t>ёме.</w:t>
      </w:r>
      <w:r>
        <w:rPr>
          <w:rFonts w:ascii="Times New Roman" w:eastAsia="Times New Roman" w:hAnsi="Times New Roman" w:cs="Times New Roman"/>
          <w:sz w:val="28"/>
          <w:szCs w:val="28"/>
          <w:lang w:eastAsia="ru-RU"/>
        </w:rPr>
        <w:t xml:space="preserve"> </w:t>
      </w:r>
      <w:r w:rsidRPr="00AA5681">
        <w:rPr>
          <w:rStyle w:val="c0"/>
          <w:rFonts w:ascii="Times New Roman" w:hAnsi="Times New Roman"/>
          <w:sz w:val="28"/>
          <w:szCs w:val="28"/>
        </w:rPr>
        <w:t>Дети и взрослые с удовольствием взаимодействуют на празднике.</w:t>
      </w:r>
    </w:p>
    <w:p w:rsidR="00B94D0D" w:rsidRDefault="00B94D0D" w:rsidP="00B94D0D">
      <w:pPr>
        <w:pStyle w:val="a4"/>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A5681">
        <w:rPr>
          <w:rFonts w:ascii="Times New Roman" w:eastAsia="Times New Roman" w:hAnsi="Times New Roman"/>
          <w:sz w:val="28"/>
          <w:szCs w:val="28"/>
          <w:lang w:eastAsia="ru-RU"/>
        </w:rPr>
        <w:t xml:space="preserve">Большое положительное влияние на музыкальное развитие, на установление тесного как психологического, так и духовного контакта между детьми и родителями </w:t>
      </w:r>
      <w:r>
        <w:rPr>
          <w:rFonts w:ascii="Times New Roman" w:eastAsia="Times New Roman" w:hAnsi="Times New Roman"/>
          <w:sz w:val="28"/>
          <w:szCs w:val="28"/>
          <w:lang w:eastAsia="ru-RU"/>
        </w:rPr>
        <w:t xml:space="preserve"> происходит </w:t>
      </w:r>
      <w:r w:rsidRPr="00AA5681">
        <w:rPr>
          <w:rFonts w:ascii="Times New Roman" w:eastAsia="Times New Roman" w:hAnsi="Times New Roman"/>
          <w:sz w:val="28"/>
          <w:szCs w:val="28"/>
          <w:lang w:eastAsia="ru-RU"/>
        </w:rPr>
        <w:t>на празднике 8 марта.</w:t>
      </w:r>
      <w:r>
        <w:rPr>
          <w:rFonts w:ascii="Times New Roman" w:eastAsia="Times New Roman" w:hAnsi="Times New Roman"/>
          <w:sz w:val="28"/>
          <w:szCs w:val="28"/>
          <w:lang w:eastAsia="ru-RU"/>
        </w:rPr>
        <w:t xml:space="preserve"> Мамы, бабушки и даже папы принимают активное участие. Мы стараемся разнообразить формы проведения этого праздника. Это может быть КВН, «А ну-ка, мамы», «Поздравительный конверт», «Цветик – </w:t>
      </w:r>
      <w:proofErr w:type="spellStart"/>
      <w:r>
        <w:rPr>
          <w:rFonts w:ascii="Times New Roman" w:eastAsia="Times New Roman" w:hAnsi="Times New Roman"/>
          <w:sz w:val="28"/>
          <w:szCs w:val="28"/>
          <w:lang w:eastAsia="ru-RU"/>
        </w:rPr>
        <w:t>Семицветик</w:t>
      </w:r>
      <w:proofErr w:type="spellEnd"/>
      <w:r>
        <w:rPr>
          <w:rFonts w:ascii="Times New Roman" w:eastAsia="Times New Roman" w:hAnsi="Times New Roman"/>
          <w:sz w:val="28"/>
          <w:szCs w:val="28"/>
          <w:lang w:eastAsia="ru-RU"/>
        </w:rPr>
        <w:t>», «Конфетное дерево» и т.д.</w:t>
      </w:r>
    </w:p>
    <w:p w:rsidR="00B94D0D" w:rsidRPr="00AA3055" w:rsidRDefault="00B94D0D" w:rsidP="00B94D0D">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AA3055">
        <w:rPr>
          <w:rFonts w:ascii="Times New Roman" w:eastAsia="Times New Roman" w:hAnsi="Times New Roman" w:cs="Times New Roman"/>
          <w:sz w:val="28"/>
          <w:szCs w:val="28"/>
          <w:lang w:eastAsia="ru-RU"/>
        </w:rPr>
        <w:t>На выпускном празднике родители помогают нам организовать фото и видео презентации, с удовольствием исполняют песню – благодарность сотрудникам детского сада. Часто  предлагают номера в сольном исполнении.</w:t>
      </w:r>
      <w:r>
        <w:rPr>
          <w:rFonts w:ascii="Times New Roman" w:eastAsia="Times New Roman" w:hAnsi="Times New Roman" w:cs="Times New Roman"/>
          <w:sz w:val="28"/>
          <w:szCs w:val="28"/>
          <w:lang w:eastAsia="ru-RU"/>
        </w:rPr>
        <w:t xml:space="preserve"> </w:t>
      </w:r>
      <w:r w:rsidRPr="00AA3055">
        <w:rPr>
          <w:rFonts w:ascii="Times New Roman" w:eastAsia="Calibri" w:hAnsi="Times New Roman" w:cs="Times New Roman"/>
          <w:sz w:val="28"/>
          <w:szCs w:val="28"/>
        </w:rPr>
        <w:t>Такое сотруд</w:t>
      </w:r>
      <w:r>
        <w:rPr>
          <w:rFonts w:ascii="Times New Roman" w:eastAsia="Calibri" w:hAnsi="Times New Roman" w:cs="Times New Roman"/>
          <w:sz w:val="28"/>
          <w:szCs w:val="28"/>
        </w:rPr>
        <w:t xml:space="preserve">ничество, </w:t>
      </w:r>
      <w:r w:rsidRPr="00AA3055">
        <w:rPr>
          <w:rFonts w:ascii="Times New Roman" w:eastAsia="Calibri" w:hAnsi="Times New Roman" w:cs="Times New Roman"/>
          <w:sz w:val="28"/>
          <w:szCs w:val="28"/>
        </w:rPr>
        <w:t>сотворчество родителей и детей оказывает огромное положительное влияние на музыкальное развитие, на установление тесного психологического и духовного контакта.</w:t>
      </w:r>
    </w:p>
    <w:p w:rsidR="00B94D0D" w:rsidRDefault="00B94D0D" w:rsidP="00B94D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A3055">
        <w:rPr>
          <w:rFonts w:ascii="Times New Roman" w:eastAsia="Times New Roman" w:hAnsi="Times New Roman" w:cs="Times New Roman"/>
          <w:sz w:val="28"/>
          <w:szCs w:val="28"/>
          <w:lang w:eastAsia="ru-RU"/>
        </w:rPr>
        <w:t>Опыт показывает: что при условии постоянной и планомерной работы по привлечению родителей к совместной деятельности  по подготовке и проведению детских праздников, большинство из них начинают активно участвовать в таковой деятельности. А итогом этой работы становится  сближение родителей с детьми, обогащение отношений между ними через эмоциональное общение, появление у них потребности в содержательном досуге. И если у ребёнка через много лет останутся воспоминания о детском празднике, как о светлой, волшебной, радости общения, значит, эта работа была не напрасной.</w:t>
      </w: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Style w:val="c0"/>
          <w:rFonts w:ascii="Times New Roman" w:hAnsi="Times New Roman" w:cs="Times New Roman"/>
          <w:b/>
          <w:sz w:val="28"/>
          <w:szCs w:val="28"/>
        </w:rPr>
      </w:pPr>
      <w:r w:rsidRPr="00AA3055">
        <w:rPr>
          <w:rStyle w:val="c0"/>
          <w:rFonts w:ascii="Times New Roman" w:hAnsi="Times New Roman" w:cs="Times New Roman"/>
          <w:b/>
          <w:sz w:val="28"/>
          <w:szCs w:val="28"/>
        </w:rPr>
        <w:t>Заключение</w:t>
      </w:r>
    </w:p>
    <w:p w:rsidR="00B94D0D" w:rsidRPr="00444721" w:rsidRDefault="00B94D0D" w:rsidP="00B94D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В каждом детском саду праздничный р</w:t>
      </w:r>
      <w:r>
        <w:rPr>
          <w:rFonts w:ascii="Times New Roman" w:eastAsia="Times New Roman" w:hAnsi="Times New Roman" w:cs="Times New Roman"/>
          <w:sz w:val="28"/>
          <w:szCs w:val="28"/>
          <w:lang w:eastAsia="ru-RU"/>
        </w:rPr>
        <w:t xml:space="preserve">епертуар </w:t>
      </w:r>
      <w:r w:rsidRPr="00444721">
        <w:rPr>
          <w:rFonts w:ascii="Times New Roman" w:eastAsia="Times New Roman" w:hAnsi="Times New Roman" w:cs="Times New Roman"/>
          <w:sz w:val="28"/>
          <w:szCs w:val="28"/>
          <w:lang w:eastAsia="ru-RU"/>
        </w:rPr>
        <w:t xml:space="preserve"> дополняется своими интересными находками. Эта особенность (разнообразие вариантов) характерна также для проведения и др</w:t>
      </w:r>
      <w:r>
        <w:rPr>
          <w:rFonts w:ascii="Times New Roman" w:eastAsia="Times New Roman" w:hAnsi="Times New Roman" w:cs="Times New Roman"/>
          <w:sz w:val="28"/>
          <w:szCs w:val="28"/>
          <w:lang w:eastAsia="ru-RU"/>
        </w:rPr>
        <w:t>угих видов праздников, в том числе и праздников на фольклорной основе.</w:t>
      </w:r>
    </w:p>
    <w:p w:rsidR="00B94D0D" w:rsidRPr="00444721" w:rsidRDefault="00B94D0D" w:rsidP="00B94D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 xml:space="preserve">Бытовые и сезонные праздники отличаются от общественно-политических своей тематикой, связанной с бытом, жизнью детей, художественным оформлением и построением, в котором больше непосредственности, меньше торжественности. Главная цель </w:t>
      </w:r>
      <w:r>
        <w:rPr>
          <w:rFonts w:ascii="Times New Roman" w:eastAsia="Times New Roman" w:hAnsi="Times New Roman" w:cs="Times New Roman"/>
          <w:sz w:val="28"/>
          <w:szCs w:val="28"/>
          <w:lang w:eastAsia="ru-RU"/>
        </w:rPr>
        <w:t>праздников</w:t>
      </w:r>
      <w:r w:rsidRPr="00444721">
        <w:rPr>
          <w:rFonts w:ascii="Times New Roman" w:eastAsia="Times New Roman" w:hAnsi="Times New Roman" w:cs="Times New Roman"/>
          <w:sz w:val="28"/>
          <w:szCs w:val="28"/>
          <w:lang w:eastAsia="ru-RU"/>
        </w:rPr>
        <w:t xml:space="preserve"> — показать счастливую жизнь детей, достигнутые ими успехи в развитии.</w:t>
      </w:r>
      <w:r>
        <w:rPr>
          <w:rFonts w:ascii="Times New Roman" w:eastAsia="Times New Roman" w:hAnsi="Times New Roman" w:cs="Times New Roman"/>
          <w:sz w:val="28"/>
          <w:szCs w:val="28"/>
          <w:lang w:eastAsia="ru-RU"/>
        </w:rPr>
        <w:t xml:space="preserve"> </w:t>
      </w:r>
      <w:r w:rsidRPr="00444721">
        <w:rPr>
          <w:rFonts w:ascii="Times New Roman" w:eastAsia="Times New Roman" w:hAnsi="Times New Roman" w:cs="Times New Roman"/>
          <w:sz w:val="28"/>
          <w:szCs w:val="28"/>
          <w:lang w:eastAsia="ru-RU"/>
        </w:rPr>
        <w:t>Праздники, несущие детям радость и веселье, служат важным средством их гармони</w:t>
      </w:r>
      <w:r>
        <w:rPr>
          <w:rFonts w:ascii="Times New Roman" w:eastAsia="Times New Roman" w:hAnsi="Times New Roman" w:cs="Times New Roman"/>
          <w:sz w:val="28"/>
          <w:szCs w:val="28"/>
          <w:lang w:eastAsia="ru-RU"/>
        </w:rPr>
        <w:t xml:space="preserve">чного </w:t>
      </w:r>
      <w:r w:rsidRPr="00444721">
        <w:rPr>
          <w:rFonts w:ascii="Times New Roman" w:eastAsia="Times New Roman" w:hAnsi="Times New Roman" w:cs="Times New Roman"/>
          <w:sz w:val="28"/>
          <w:szCs w:val="28"/>
          <w:lang w:eastAsia="ru-RU"/>
        </w:rPr>
        <w:t xml:space="preserve"> воспитания. Полноценная подготовка к ним и удачное их проведение зависят от серьезной, умной, творческой работы </w:t>
      </w:r>
      <w:r>
        <w:rPr>
          <w:rFonts w:ascii="Times New Roman" w:eastAsia="Times New Roman" w:hAnsi="Times New Roman" w:cs="Times New Roman"/>
          <w:sz w:val="28"/>
          <w:szCs w:val="28"/>
          <w:lang w:eastAsia="ru-RU"/>
        </w:rPr>
        <w:t>всех дошкольных работников и помощи родителей.</w:t>
      </w:r>
    </w:p>
    <w:p w:rsidR="00B94D0D" w:rsidRPr="00444721" w:rsidRDefault="00B94D0D" w:rsidP="00B94D0D">
      <w:pPr>
        <w:spacing w:after="0" w:line="360" w:lineRule="auto"/>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Default="00B94D0D" w:rsidP="00B94D0D">
      <w:pPr>
        <w:spacing w:after="0" w:line="360" w:lineRule="auto"/>
        <w:jc w:val="both"/>
        <w:rPr>
          <w:rFonts w:ascii="Times New Roman" w:eastAsia="Times New Roman" w:hAnsi="Times New Roman" w:cs="Times New Roman"/>
          <w:sz w:val="28"/>
          <w:szCs w:val="28"/>
          <w:lang w:eastAsia="ru-RU"/>
        </w:rPr>
      </w:pPr>
    </w:p>
    <w:p w:rsidR="00B94D0D" w:rsidRPr="00252306" w:rsidRDefault="00B94D0D" w:rsidP="00B94D0D">
      <w:pPr>
        <w:spacing w:after="0" w:line="360" w:lineRule="auto"/>
        <w:jc w:val="both"/>
        <w:rPr>
          <w:rFonts w:ascii="Times New Roman" w:eastAsia="Times New Roman" w:hAnsi="Times New Roman" w:cs="Times New Roman"/>
          <w:b/>
          <w:sz w:val="28"/>
          <w:szCs w:val="28"/>
          <w:lang w:eastAsia="ru-RU"/>
        </w:rPr>
      </w:pPr>
      <w:r w:rsidRPr="00252306">
        <w:rPr>
          <w:rFonts w:ascii="Times New Roman" w:eastAsia="Times New Roman" w:hAnsi="Times New Roman" w:cs="Times New Roman"/>
          <w:b/>
          <w:sz w:val="28"/>
          <w:szCs w:val="28"/>
          <w:lang w:eastAsia="ru-RU"/>
        </w:rPr>
        <w:lastRenderedPageBreak/>
        <w:t>Список литературы</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r w:rsidRPr="00252306">
        <w:rPr>
          <w:rFonts w:ascii="Times New Roman" w:eastAsia="Times New Roman" w:hAnsi="Times New Roman" w:cs="Times New Roman"/>
          <w:sz w:val="28"/>
          <w:szCs w:val="28"/>
          <w:lang w:eastAsia="ru-RU"/>
        </w:rPr>
        <w:t xml:space="preserve">«Дошкольная педагогика». Под редакцией В. И. </w:t>
      </w:r>
      <w:proofErr w:type="spellStart"/>
      <w:r w:rsidRPr="00252306">
        <w:rPr>
          <w:rFonts w:ascii="Times New Roman" w:eastAsia="Times New Roman" w:hAnsi="Times New Roman" w:cs="Times New Roman"/>
          <w:sz w:val="28"/>
          <w:szCs w:val="28"/>
          <w:lang w:eastAsia="ru-RU"/>
        </w:rPr>
        <w:t>Ядэшко</w:t>
      </w:r>
      <w:proofErr w:type="spellEnd"/>
      <w:r w:rsidRPr="00252306">
        <w:rPr>
          <w:rFonts w:ascii="Times New Roman" w:eastAsia="Times New Roman" w:hAnsi="Times New Roman" w:cs="Times New Roman"/>
          <w:sz w:val="28"/>
          <w:szCs w:val="28"/>
          <w:lang w:eastAsia="ru-RU"/>
        </w:rPr>
        <w:t xml:space="preserve"> и Ф. А. Сохина.</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Т.Э.Тютюникова</w:t>
      </w:r>
      <w:proofErr w:type="spellEnd"/>
      <w:r w:rsidRPr="00252306">
        <w:rPr>
          <w:rFonts w:ascii="Times New Roman" w:eastAsia="Times New Roman" w:hAnsi="Times New Roman" w:cs="Times New Roman"/>
          <w:sz w:val="28"/>
          <w:szCs w:val="28"/>
          <w:lang w:eastAsia="ru-RU"/>
        </w:rPr>
        <w:t xml:space="preserve"> «Видеть музыку и танцевать стихи» 2014</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Т.А.Рокитянская</w:t>
      </w:r>
      <w:proofErr w:type="spellEnd"/>
      <w:r w:rsidRPr="00252306">
        <w:rPr>
          <w:rFonts w:ascii="Times New Roman" w:eastAsia="Times New Roman" w:hAnsi="Times New Roman" w:cs="Times New Roman"/>
          <w:sz w:val="28"/>
          <w:szCs w:val="28"/>
          <w:lang w:eastAsia="ru-RU"/>
        </w:rPr>
        <w:t xml:space="preserve"> « Воспитание звуком» 2015</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М.Н.Мельников</w:t>
      </w:r>
      <w:proofErr w:type="spellEnd"/>
      <w:r w:rsidRPr="00252306">
        <w:rPr>
          <w:rFonts w:ascii="Times New Roman" w:eastAsia="Times New Roman" w:hAnsi="Times New Roman" w:cs="Times New Roman"/>
          <w:sz w:val="28"/>
          <w:szCs w:val="28"/>
          <w:lang w:eastAsia="ru-RU"/>
        </w:rPr>
        <w:t xml:space="preserve"> «Игровой фольклор»</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М.Картавцева</w:t>
      </w:r>
      <w:proofErr w:type="spellEnd"/>
      <w:r w:rsidRPr="00252306">
        <w:rPr>
          <w:rFonts w:ascii="Times New Roman" w:eastAsia="Times New Roman" w:hAnsi="Times New Roman" w:cs="Times New Roman"/>
          <w:sz w:val="28"/>
          <w:szCs w:val="28"/>
          <w:lang w:eastAsia="ru-RU"/>
        </w:rPr>
        <w:t xml:space="preserve"> «Школа русского фольклора»</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Л.Л</w:t>
      </w:r>
      <w:proofErr w:type="gramStart"/>
      <w:r w:rsidRPr="00252306">
        <w:rPr>
          <w:rFonts w:ascii="Times New Roman" w:eastAsia="Times New Roman" w:hAnsi="Times New Roman" w:cs="Times New Roman"/>
          <w:sz w:val="28"/>
          <w:szCs w:val="28"/>
          <w:lang w:eastAsia="ru-RU"/>
        </w:rPr>
        <w:t>,К</w:t>
      </w:r>
      <w:proofErr w:type="gramEnd"/>
      <w:r w:rsidRPr="00252306">
        <w:rPr>
          <w:rFonts w:ascii="Times New Roman" w:eastAsia="Times New Roman" w:hAnsi="Times New Roman" w:cs="Times New Roman"/>
          <w:sz w:val="28"/>
          <w:szCs w:val="28"/>
          <w:lang w:eastAsia="ru-RU"/>
        </w:rPr>
        <w:t>уприянова</w:t>
      </w:r>
      <w:proofErr w:type="spellEnd"/>
      <w:r w:rsidRPr="00252306">
        <w:rPr>
          <w:rFonts w:ascii="Times New Roman" w:eastAsia="Times New Roman" w:hAnsi="Times New Roman" w:cs="Times New Roman"/>
          <w:sz w:val="28"/>
          <w:szCs w:val="28"/>
          <w:lang w:eastAsia="ru-RU"/>
        </w:rPr>
        <w:t xml:space="preserve"> «Русский фольклор»</w:t>
      </w:r>
      <w:r>
        <w:rPr>
          <w:rFonts w:ascii="Times New Roman" w:eastAsia="Times New Roman" w:hAnsi="Times New Roman" w:cs="Times New Roman"/>
          <w:sz w:val="28"/>
          <w:szCs w:val="28"/>
          <w:lang w:eastAsia="ru-RU"/>
        </w:rPr>
        <w:t xml:space="preserve"> 1998</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Н.Гилярова</w:t>
      </w:r>
      <w:proofErr w:type="spellEnd"/>
      <w:r w:rsidRPr="00252306">
        <w:rPr>
          <w:rFonts w:ascii="Times New Roman" w:eastAsia="Times New Roman" w:hAnsi="Times New Roman" w:cs="Times New Roman"/>
          <w:sz w:val="28"/>
          <w:szCs w:val="28"/>
          <w:lang w:eastAsia="ru-RU"/>
        </w:rPr>
        <w:t xml:space="preserve"> «Хрестоматия по русскому народному творчеству»</w:t>
      </w:r>
    </w:p>
    <w:p w:rsidR="00B94D0D" w:rsidRPr="00252306" w:rsidRDefault="00B94D0D" w:rsidP="00B94D0D">
      <w:pPr>
        <w:pStyle w:val="a3"/>
        <w:numPr>
          <w:ilvl w:val="0"/>
          <w:numId w:val="3"/>
        </w:numPr>
        <w:spacing w:after="0" w:line="360" w:lineRule="auto"/>
        <w:ind w:left="0" w:firstLine="0"/>
        <w:rPr>
          <w:rFonts w:ascii="Times New Roman" w:eastAsia="Times New Roman" w:hAnsi="Times New Roman" w:cs="Times New Roman"/>
          <w:sz w:val="28"/>
          <w:szCs w:val="28"/>
          <w:lang w:eastAsia="ru-RU"/>
        </w:rPr>
      </w:pPr>
      <w:proofErr w:type="spellStart"/>
      <w:r w:rsidRPr="00252306">
        <w:rPr>
          <w:rFonts w:ascii="Times New Roman" w:eastAsia="Times New Roman" w:hAnsi="Times New Roman" w:cs="Times New Roman"/>
          <w:sz w:val="28"/>
          <w:szCs w:val="28"/>
          <w:lang w:eastAsia="ru-RU"/>
        </w:rPr>
        <w:t>М.Шамина</w:t>
      </w:r>
      <w:proofErr w:type="spellEnd"/>
      <w:r w:rsidRPr="00252306">
        <w:rPr>
          <w:rFonts w:ascii="Times New Roman" w:eastAsia="Times New Roman" w:hAnsi="Times New Roman" w:cs="Times New Roman"/>
          <w:sz w:val="28"/>
          <w:szCs w:val="28"/>
          <w:lang w:eastAsia="ru-RU"/>
        </w:rPr>
        <w:t xml:space="preserve"> «Музыкальный фольклор и дети»</w:t>
      </w:r>
    </w:p>
    <w:p w:rsidR="00B94D0D" w:rsidRPr="00252306" w:rsidRDefault="00B94D0D" w:rsidP="00B94D0D">
      <w:pPr>
        <w:pStyle w:val="a3"/>
        <w:keepNext/>
        <w:numPr>
          <w:ilvl w:val="0"/>
          <w:numId w:val="3"/>
        </w:numPr>
        <w:suppressLineNumbers/>
        <w:suppressAutoHyphens/>
        <w:spacing w:after="0" w:line="360" w:lineRule="auto"/>
        <w:ind w:left="0" w:firstLine="0"/>
        <w:mirrorIndents/>
        <w:jc w:val="both"/>
        <w:outlineLvl w:val="0"/>
        <w:rPr>
          <w:rFonts w:ascii="Times New Roman" w:hAnsi="Times New Roman" w:cs="Times New Roman"/>
          <w:sz w:val="28"/>
          <w:szCs w:val="28"/>
        </w:rPr>
      </w:pPr>
      <w:r w:rsidRPr="00252306">
        <w:rPr>
          <w:rFonts w:ascii="Times New Roman" w:hAnsi="Times New Roman" w:cs="Times New Roman"/>
          <w:sz w:val="28"/>
          <w:szCs w:val="28"/>
        </w:rPr>
        <w:t>Панфилов В.В. по старому русскому обычаю. Сборник обрядовых представлений и праздников. РИГ Москва 1997г.</w:t>
      </w:r>
    </w:p>
    <w:p w:rsidR="00B94D0D" w:rsidRPr="00252306" w:rsidRDefault="00B94D0D" w:rsidP="00B94D0D">
      <w:pPr>
        <w:keepNext/>
        <w:numPr>
          <w:ilvl w:val="0"/>
          <w:numId w:val="3"/>
        </w:numPr>
        <w:suppressLineNumbers/>
        <w:suppressAutoHyphens/>
        <w:spacing w:after="0" w:line="360" w:lineRule="auto"/>
        <w:contextualSpacing/>
        <w:mirrorIndents/>
        <w:jc w:val="both"/>
        <w:outlineLvl w:val="0"/>
        <w:rPr>
          <w:rFonts w:ascii="Times New Roman" w:hAnsi="Times New Roman" w:cs="Times New Roman"/>
          <w:sz w:val="28"/>
          <w:szCs w:val="28"/>
        </w:rPr>
      </w:pPr>
      <w:r w:rsidRPr="00252306">
        <w:rPr>
          <w:rFonts w:ascii="Times New Roman" w:hAnsi="Times New Roman" w:cs="Times New Roman"/>
          <w:sz w:val="28"/>
          <w:szCs w:val="28"/>
        </w:rPr>
        <w:t xml:space="preserve">     Терещенко А. Быт русского народа. Москва 1997г.</w:t>
      </w:r>
    </w:p>
    <w:p w:rsidR="00B94D0D" w:rsidRPr="00252306" w:rsidRDefault="00B94D0D" w:rsidP="00B94D0D">
      <w:pPr>
        <w:pStyle w:val="a3"/>
        <w:keepNext/>
        <w:numPr>
          <w:ilvl w:val="0"/>
          <w:numId w:val="3"/>
        </w:numPr>
        <w:suppressLineNumbers/>
        <w:suppressAutoHyphens/>
        <w:spacing w:after="0" w:line="360" w:lineRule="auto"/>
        <w:ind w:left="0" w:firstLine="0"/>
        <w:mirrorIndents/>
        <w:jc w:val="both"/>
        <w:outlineLvl w:val="0"/>
        <w:rPr>
          <w:rFonts w:ascii="Times New Roman" w:hAnsi="Times New Roman" w:cs="Times New Roman"/>
          <w:sz w:val="28"/>
          <w:szCs w:val="28"/>
        </w:rPr>
      </w:pPr>
      <w:r w:rsidRPr="00252306">
        <w:rPr>
          <w:rFonts w:ascii="Times New Roman" w:hAnsi="Times New Roman" w:cs="Times New Roman"/>
          <w:sz w:val="28"/>
          <w:szCs w:val="28"/>
        </w:rPr>
        <w:t>Антипова Т. Приходила коляда…/ Народное творчество, 1994, №1</w:t>
      </w:r>
    </w:p>
    <w:p w:rsidR="00B94D0D" w:rsidRPr="00252306" w:rsidRDefault="00B94D0D" w:rsidP="00B94D0D">
      <w:pPr>
        <w:pStyle w:val="a3"/>
        <w:numPr>
          <w:ilvl w:val="0"/>
          <w:numId w:val="3"/>
        </w:numPr>
        <w:spacing w:line="360" w:lineRule="auto"/>
        <w:ind w:left="0" w:firstLine="0"/>
        <w:jc w:val="both"/>
        <w:rPr>
          <w:rFonts w:ascii="Times New Roman" w:hAnsi="Times New Roman" w:cs="Times New Roman"/>
          <w:sz w:val="28"/>
          <w:szCs w:val="28"/>
        </w:rPr>
      </w:pPr>
      <w:r w:rsidRPr="00252306">
        <w:rPr>
          <w:rFonts w:ascii="Times New Roman" w:hAnsi="Times New Roman" w:cs="Times New Roman"/>
          <w:sz w:val="28"/>
          <w:szCs w:val="28"/>
        </w:rPr>
        <w:t>Русское народное творчество и обрядовые праздники.-  Владимир, 1995г.</w:t>
      </w:r>
    </w:p>
    <w:p w:rsidR="00B94D0D" w:rsidRPr="00252306" w:rsidRDefault="00B94D0D" w:rsidP="00B94D0D">
      <w:pPr>
        <w:pStyle w:val="a3"/>
        <w:numPr>
          <w:ilvl w:val="0"/>
          <w:numId w:val="3"/>
        </w:numPr>
        <w:spacing w:line="360" w:lineRule="auto"/>
        <w:ind w:left="0" w:firstLine="0"/>
        <w:jc w:val="both"/>
        <w:rPr>
          <w:rFonts w:ascii="Times New Roman" w:hAnsi="Times New Roman" w:cs="Times New Roman"/>
          <w:sz w:val="28"/>
          <w:szCs w:val="28"/>
        </w:rPr>
      </w:pPr>
      <w:proofErr w:type="spellStart"/>
      <w:r w:rsidRPr="00252306">
        <w:rPr>
          <w:rFonts w:ascii="Times New Roman" w:hAnsi="Times New Roman" w:cs="Times New Roman"/>
          <w:sz w:val="28"/>
          <w:szCs w:val="28"/>
        </w:rPr>
        <w:t>Шамина</w:t>
      </w:r>
      <w:proofErr w:type="spellEnd"/>
      <w:r w:rsidRPr="00252306">
        <w:rPr>
          <w:rFonts w:ascii="Times New Roman" w:hAnsi="Times New Roman" w:cs="Times New Roman"/>
          <w:sz w:val="28"/>
          <w:szCs w:val="28"/>
        </w:rPr>
        <w:t xml:space="preserve"> Л.В. Школа русского народного пения. – М.: Русская песня, 1997. – 86 с.</w:t>
      </w:r>
    </w:p>
    <w:p w:rsidR="00B94D0D" w:rsidRPr="00252306" w:rsidRDefault="00B94D0D" w:rsidP="00B94D0D">
      <w:pPr>
        <w:pStyle w:val="a3"/>
        <w:keepNext/>
        <w:numPr>
          <w:ilvl w:val="0"/>
          <w:numId w:val="3"/>
        </w:numPr>
        <w:suppressLineNumbers/>
        <w:suppressAutoHyphens/>
        <w:spacing w:after="0" w:line="360" w:lineRule="auto"/>
        <w:ind w:left="0" w:firstLine="0"/>
        <w:mirrorIndents/>
        <w:jc w:val="both"/>
        <w:outlineLvl w:val="0"/>
        <w:rPr>
          <w:rFonts w:ascii="Times New Roman" w:hAnsi="Times New Roman" w:cs="Times New Roman"/>
          <w:sz w:val="28"/>
          <w:szCs w:val="28"/>
        </w:rPr>
      </w:pPr>
      <w:r w:rsidRPr="00252306">
        <w:rPr>
          <w:rFonts w:ascii="Times New Roman" w:eastAsia="Times New Roman" w:hAnsi="Times New Roman" w:cs="Times New Roman"/>
          <w:iCs/>
          <w:sz w:val="28"/>
          <w:szCs w:val="28"/>
          <w:lang w:eastAsia="ru-RU"/>
        </w:rPr>
        <w:t>Науменко Г.Н.</w:t>
      </w:r>
      <w:r w:rsidRPr="00252306">
        <w:rPr>
          <w:rFonts w:ascii="Times New Roman" w:eastAsia="Times New Roman" w:hAnsi="Times New Roman" w:cs="Times New Roman"/>
          <w:sz w:val="28"/>
          <w:szCs w:val="28"/>
          <w:lang w:eastAsia="ru-RU"/>
        </w:rPr>
        <w:t> «Фольклорный праздник». М., 2000 г.</w:t>
      </w:r>
    </w:p>
    <w:p w:rsidR="00B94D0D" w:rsidRPr="00252306" w:rsidRDefault="00B94D0D" w:rsidP="00B94D0D">
      <w:pPr>
        <w:pStyle w:val="a3"/>
        <w:keepNext/>
        <w:numPr>
          <w:ilvl w:val="0"/>
          <w:numId w:val="3"/>
        </w:numPr>
        <w:suppressLineNumbers/>
        <w:suppressAutoHyphens/>
        <w:spacing w:after="0" w:line="360" w:lineRule="auto"/>
        <w:ind w:left="0" w:firstLine="0"/>
        <w:mirrorIndents/>
        <w:jc w:val="both"/>
        <w:outlineLvl w:val="0"/>
        <w:rPr>
          <w:rFonts w:ascii="Times New Roman" w:hAnsi="Times New Roman" w:cs="Times New Roman"/>
          <w:sz w:val="28"/>
          <w:szCs w:val="28"/>
        </w:rPr>
      </w:pPr>
      <w:proofErr w:type="gramStart"/>
      <w:r w:rsidRPr="00252306">
        <w:rPr>
          <w:rFonts w:ascii="Times New Roman" w:eastAsia="Times New Roman" w:hAnsi="Times New Roman" w:cs="Times New Roman"/>
          <w:iCs/>
          <w:sz w:val="28"/>
          <w:szCs w:val="28"/>
          <w:lang w:eastAsia="ru-RU"/>
        </w:rPr>
        <w:t>Мерзляков</w:t>
      </w:r>
      <w:proofErr w:type="gramEnd"/>
      <w:r w:rsidRPr="00252306">
        <w:rPr>
          <w:rFonts w:ascii="Times New Roman" w:eastAsia="Times New Roman" w:hAnsi="Times New Roman" w:cs="Times New Roman"/>
          <w:iCs/>
          <w:sz w:val="28"/>
          <w:szCs w:val="28"/>
          <w:lang w:eastAsia="ru-RU"/>
        </w:rPr>
        <w:t xml:space="preserve"> С.И., </w:t>
      </w:r>
      <w:proofErr w:type="spellStart"/>
      <w:r w:rsidRPr="00252306">
        <w:rPr>
          <w:rFonts w:ascii="Times New Roman" w:eastAsia="Times New Roman" w:hAnsi="Times New Roman" w:cs="Times New Roman"/>
          <w:iCs/>
          <w:sz w:val="28"/>
          <w:szCs w:val="28"/>
          <w:lang w:eastAsia="ru-RU"/>
        </w:rPr>
        <w:t>Комалькова</w:t>
      </w:r>
      <w:proofErr w:type="spellEnd"/>
      <w:r w:rsidRPr="00252306">
        <w:rPr>
          <w:rFonts w:ascii="Times New Roman" w:eastAsia="Times New Roman" w:hAnsi="Times New Roman" w:cs="Times New Roman"/>
          <w:iCs/>
          <w:sz w:val="28"/>
          <w:szCs w:val="28"/>
          <w:lang w:eastAsia="ru-RU"/>
        </w:rPr>
        <w:t xml:space="preserve"> Е.Ю.</w:t>
      </w:r>
      <w:r w:rsidRPr="00252306">
        <w:rPr>
          <w:rFonts w:ascii="Times New Roman" w:eastAsia="Times New Roman" w:hAnsi="Times New Roman" w:cs="Times New Roman"/>
          <w:sz w:val="28"/>
          <w:szCs w:val="28"/>
          <w:lang w:eastAsia="ru-RU"/>
        </w:rPr>
        <w:t> «Фольклорные праздники» для детей младшего школьного возраста». М., 2001 г.</w:t>
      </w:r>
    </w:p>
    <w:p w:rsidR="00B94D0D" w:rsidRPr="00252306" w:rsidRDefault="00B94D0D" w:rsidP="00B94D0D">
      <w:pPr>
        <w:pStyle w:val="a3"/>
        <w:numPr>
          <w:ilvl w:val="0"/>
          <w:numId w:val="3"/>
        </w:numPr>
        <w:spacing w:after="0" w:line="360" w:lineRule="auto"/>
        <w:ind w:left="0" w:firstLine="0"/>
        <w:rPr>
          <w:rFonts w:ascii="Times New Roman" w:hAnsi="Times New Roman" w:cs="Times New Roman"/>
          <w:sz w:val="28"/>
          <w:szCs w:val="28"/>
        </w:rPr>
      </w:pPr>
      <w:r w:rsidRPr="00252306">
        <w:rPr>
          <w:rFonts w:ascii="Times New Roman" w:hAnsi="Times New Roman" w:cs="Times New Roman"/>
          <w:sz w:val="28"/>
          <w:szCs w:val="28"/>
        </w:rPr>
        <w:t xml:space="preserve">Князева» О.Л., </w:t>
      </w:r>
      <w:proofErr w:type="spellStart"/>
      <w:r w:rsidRPr="00252306">
        <w:rPr>
          <w:rFonts w:ascii="Times New Roman" w:hAnsi="Times New Roman" w:cs="Times New Roman"/>
          <w:sz w:val="28"/>
          <w:szCs w:val="28"/>
        </w:rPr>
        <w:t>Маханева</w:t>
      </w:r>
      <w:proofErr w:type="spellEnd"/>
      <w:r w:rsidRPr="00252306">
        <w:rPr>
          <w:rFonts w:ascii="Times New Roman" w:hAnsi="Times New Roman" w:cs="Times New Roman"/>
          <w:sz w:val="28"/>
          <w:szCs w:val="28"/>
        </w:rPr>
        <w:t xml:space="preserve"> М.Д.  Приобщение детей к истокам русской народной культуры, Санкт-Петербург, 2006.</w:t>
      </w:r>
    </w:p>
    <w:p w:rsidR="00B94D0D" w:rsidRPr="00252306" w:rsidRDefault="00B94D0D" w:rsidP="00B94D0D">
      <w:pPr>
        <w:pStyle w:val="a3"/>
        <w:numPr>
          <w:ilvl w:val="0"/>
          <w:numId w:val="3"/>
        </w:numPr>
        <w:spacing w:after="0" w:line="360" w:lineRule="auto"/>
        <w:ind w:left="0" w:firstLine="0"/>
        <w:rPr>
          <w:rFonts w:ascii="Times New Roman" w:hAnsi="Times New Roman" w:cs="Times New Roman"/>
          <w:sz w:val="28"/>
          <w:szCs w:val="28"/>
        </w:rPr>
      </w:pPr>
      <w:r w:rsidRPr="00252306">
        <w:rPr>
          <w:rFonts w:ascii="Times New Roman" w:hAnsi="Times New Roman" w:cs="Times New Roman"/>
          <w:sz w:val="28"/>
          <w:szCs w:val="28"/>
        </w:rPr>
        <w:t>Михайлова М.А. Игры и упражнения для музыкального развития ребёнка, Я., Академия развития, 2008.</w:t>
      </w:r>
    </w:p>
    <w:p w:rsidR="00B94D0D" w:rsidRDefault="00B94D0D" w:rsidP="00B94D0D">
      <w:pPr>
        <w:pStyle w:val="a3"/>
        <w:numPr>
          <w:ilvl w:val="0"/>
          <w:numId w:val="3"/>
        </w:numPr>
        <w:spacing w:after="0" w:line="360" w:lineRule="auto"/>
        <w:ind w:left="0" w:firstLine="0"/>
        <w:rPr>
          <w:rFonts w:ascii="Times New Roman" w:hAnsi="Times New Roman" w:cs="Times New Roman"/>
          <w:sz w:val="28"/>
          <w:szCs w:val="28"/>
        </w:rPr>
      </w:pPr>
      <w:r w:rsidRPr="00252306">
        <w:rPr>
          <w:rFonts w:ascii="Times New Roman" w:hAnsi="Times New Roman" w:cs="Times New Roman"/>
          <w:sz w:val="28"/>
          <w:szCs w:val="28"/>
        </w:rPr>
        <w:t xml:space="preserve">Попов В. Русская народная песня в </w:t>
      </w:r>
      <w:r>
        <w:rPr>
          <w:rFonts w:ascii="Times New Roman" w:hAnsi="Times New Roman" w:cs="Times New Roman"/>
          <w:sz w:val="28"/>
          <w:szCs w:val="28"/>
        </w:rPr>
        <w:t>детском хоре, М., «Музыка» 1985</w:t>
      </w:r>
    </w:p>
    <w:p w:rsidR="00B94D0D" w:rsidRPr="00252306" w:rsidRDefault="00B94D0D" w:rsidP="00B94D0D">
      <w:pPr>
        <w:pStyle w:val="a3"/>
        <w:numPr>
          <w:ilvl w:val="0"/>
          <w:numId w:val="3"/>
        </w:numPr>
        <w:spacing w:before="100" w:beforeAutospacing="1" w:after="0" w:afterAutospacing="1" w:line="360" w:lineRule="auto"/>
        <w:ind w:left="0" w:firstLine="0"/>
        <w:jc w:val="both"/>
        <w:outlineLvl w:val="0"/>
        <w:rPr>
          <w:rFonts w:ascii="Times New Roman" w:eastAsia="Times New Roman" w:hAnsi="Times New Roman" w:cs="Times New Roman"/>
          <w:sz w:val="28"/>
          <w:szCs w:val="28"/>
          <w:lang w:eastAsia="ru-RU"/>
        </w:rPr>
      </w:pPr>
      <w:proofErr w:type="spellStart"/>
      <w:r w:rsidRPr="00252306">
        <w:rPr>
          <w:rFonts w:ascii="Times New Roman" w:hAnsi="Times New Roman" w:cs="Times New Roman"/>
          <w:sz w:val="28"/>
          <w:szCs w:val="28"/>
        </w:rPr>
        <w:t>М.Мешко</w:t>
      </w:r>
      <w:proofErr w:type="spellEnd"/>
      <w:r w:rsidRPr="00252306">
        <w:rPr>
          <w:rFonts w:ascii="Times New Roman" w:hAnsi="Times New Roman" w:cs="Times New Roman"/>
          <w:sz w:val="28"/>
          <w:szCs w:val="28"/>
        </w:rPr>
        <w:t xml:space="preserve"> «Методика обучения искусству народного пения» 1996</w:t>
      </w:r>
    </w:p>
    <w:p w:rsidR="00E34C86" w:rsidRDefault="00E34C86"/>
    <w:sectPr w:rsidR="00E34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458"/>
    <w:multiLevelType w:val="hybridMultilevel"/>
    <w:tmpl w:val="2378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5131D"/>
    <w:multiLevelType w:val="hybridMultilevel"/>
    <w:tmpl w:val="52448B86"/>
    <w:lvl w:ilvl="0" w:tplc="D5582A20">
      <w:start w:val="1"/>
      <w:numFmt w:val="upperRoman"/>
      <w:lvlText w:val="%1."/>
      <w:lvlJc w:val="left"/>
      <w:pPr>
        <w:ind w:left="1080" w:hanging="72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614091"/>
    <w:multiLevelType w:val="hybridMultilevel"/>
    <w:tmpl w:val="A4D62854"/>
    <w:lvl w:ilvl="0" w:tplc="EAA69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0D"/>
    <w:rsid w:val="005C780B"/>
    <w:rsid w:val="00794FB1"/>
    <w:rsid w:val="009D3A61"/>
    <w:rsid w:val="00B94D0D"/>
    <w:rsid w:val="00E3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D0D"/>
    <w:pPr>
      <w:ind w:left="720"/>
      <w:contextualSpacing/>
    </w:pPr>
  </w:style>
  <w:style w:type="paragraph" w:customStyle="1" w:styleId="c1">
    <w:name w:val="c1"/>
    <w:basedOn w:val="a"/>
    <w:rsid w:val="00B94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4D0D"/>
  </w:style>
  <w:style w:type="paragraph" w:styleId="a4">
    <w:name w:val="No Spacing"/>
    <w:uiPriority w:val="1"/>
    <w:qFormat/>
    <w:rsid w:val="00B94D0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D0D"/>
    <w:pPr>
      <w:ind w:left="720"/>
      <w:contextualSpacing/>
    </w:pPr>
  </w:style>
  <w:style w:type="paragraph" w:customStyle="1" w:styleId="c1">
    <w:name w:val="c1"/>
    <w:basedOn w:val="a"/>
    <w:rsid w:val="00B94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4D0D"/>
  </w:style>
  <w:style w:type="paragraph" w:styleId="a4">
    <w:name w:val="No Spacing"/>
    <w:uiPriority w:val="1"/>
    <w:qFormat/>
    <w:rsid w:val="00B94D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2620</Words>
  <Characters>14937</Characters>
  <Application>Microsoft Office Word</Application>
  <DocSecurity>0</DocSecurity>
  <Lines>124</Lines>
  <Paragraphs>35</Paragraphs>
  <ScaleCrop>false</ScaleCrop>
  <Company>Hewlett-Packard</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2016-03-15T23:00:00Z</cp:lastPrinted>
  <dcterms:created xsi:type="dcterms:W3CDTF">2016-03-15T21:12:00Z</dcterms:created>
  <dcterms:modified xsi:type="dcterms:W3CDTF">2016-03-20T13:13:00Z</dcterms:modified>
</cp:coreProperties>
</file>