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7C6" w:rsidRPr="00DD5E27" w:rsidRDefault="006537C6" w:rsidP="006537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DD5E27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Сценари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й проведения урока-презентации «</w:t>
      </w:r>
      <w:r w:rsidRPr="00DD5E27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Антон Павлович Чехов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»</w:t>
      </w:r>
    </w:p>
    <w:p w:rsidR="006537C6" w:rsidRPr="00DD5E27" w:rsidRDefault="006537C6" w:rsidP="006537C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DD5E27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Цели урока:</w:t>
      </w:r>
    </w:p>
    <w:p w:rsidR="006537C6" w:rsidRPr="00DD5E27" w:rsidRDefault="006537C6" w:rsidP="006537C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DD5E2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познакомить учащихся с жизнью и творчеством Антона Павловича Чехова;</w:t>
      </w:r>
    </w:p>
    <w:p w:rsidR="006537C6" w:rsidRPr="00DD5E27" w:rsidRDefault="006537C6" w:rsidP="006537C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DD5E2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повысить интерес к творчеству Антона Павловича Чехова;</w:t>
      </w:r>
    </w:p>
    <w:p w:rsidR="006537C6" w:rsidRPr="00DD5E27" w:rsidRDefault="006537C6" w:rsidP="006537C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DD5E2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развить познавательные способности учащихся;</w:t>
      </w:r>
    </w:p>
    <w:p w:rsidR="006537C6" w:rsidRPr="00DD5E27" w:rsidRDefault="006537C6" w:rsidP="006537C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DD5E2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развить творческие способности учащихся;</w:t>
      </w:r>
    </w:p>
    <w:p w:rsidR="006537C6" w:rsidRPr="00DD5E27" w:rsidRDefault="006537C6" w:rsidP="006537C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DD5E27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Оборудование: </w:t>
      </w:r>
      <w:r w:rsidRPr="00DD5E2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мультимедийная презентация «Жизнь и творчество Антона Павловича Чехова»; компьютер, </w:t>
      </w:r>
      <w:proofErr w:type="spellStart"/>
      <w:r w:rsidRPr="00DD5E2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медиапроектор</w:t>
      </w:r>
      <w:proofErr w:type="spellEnd"/>
      <w:r w:rsidRPr="00DD5E2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, экран; выставк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а книг с произведениями Чехова.</w:t>
      </w:r>
    </w:p>
    <w:p w:rsidR="006537C6" w:rsidRDefault="006537C6" w:rsidP="006537C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DD5E27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Предварительная работа: </w:t>
      </w:r>
      <w:r w:rsidRPr="00DD5E2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учащиеся самостоятельно знакомятся с биографией А.П. Чехова</w:t>
      </w:r>
    </w:p>
    <w:p w:rsidR="006537C6" w:rsidRPr="008C44B4" w:rsidRDefault="006537C6" w:rsidP="006537C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8C44B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Ведущий 1</w:t>
      </w:r>
    </w:p>
    <w:p w:rsidR="006537C6" w:rsidRPr="008C44B4" w:rsidRDefault="006537C6" w:rsidP="006537C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8C44B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Антон Павлович Чехов</w:t>
      </w:r>
      <w:r w:rsidRPr="008C44B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 родился 17 (29) января 1860 года в Таганроге в семье купца третьей гильдии. Отец и дед его были крепостными села Ольховатка Воронежской губернии. Дед Чехова, Егор Михайлович, ценой напряженного труда скопил три с половиной тысячи рублей и к 1841 году выкупил всю семью из крепостного состояния.</w:t>
      </w:r>
    </w:p>
    <w:p w:rsidR="006537C6" w:rsidRPr="008C44B4" w:rsidRDefault="006537C6" w:rsidP="006537C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8C44B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Отец, Павел Егорович, будучи уже свободным человеком, выбился в люди и завел в Таганроге собственное торговое дело, небольшой магазин по то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рговле "колониальными товарами".</w:t>
      </w:r>
    </w:p>
    <w:p w:rsidR="006537C6" w:rsidRDefault="006537C6" w:rsidP="006537C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8C44B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Мать писателя, Евгения Яковлевна Чехова — тихая женщина, стоически терпевшая деспотизм мужа и годы нужды. Она не любила читать и писать, всю жизнь </w:t>
      </w:r>
      <w:proofErr w:type="gramStart"/>
      <w:r w:rsidRPr="008C44B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жила</w:t>
      </w:r>
      <w:proofErr w:type="gramEnd"/>
      <w:r w:rsidRPr="008C44B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интересами семьи, переживая, в первую очередь, за своих детей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.</w:t>
      </w:r>
    </w:p>
    <w:p w:rsidR="006537C6" w:rsidRPr="008C44B4" w:rsidRDefault="006537C6" w:rsidP="006537C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8C44B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Ведущий 2</w:t>
      </w:r>
    </w:p>
    <w:p w:rsidR="006537C6" w:rsidRPr="008C44B4" w:rsidRDefault="006537C6" w:rsidP="006537C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8C44B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Чехов учился в греческой школе в Таганроге. Содержащий школу грек заставлял зазубривать уроки, бил учеников линейкой, ставил в угол на колени на крупную соль.</w:t>
      </w:r>
    </w:p>
    <w:p w:rsidR="006537C6" w:rsidRPr="008C44B4" w:rsidRDefault="006537C6" w:rsidP="006537C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8C44B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В 8 лет, после двух лет учёбы, Чехов поступает в таганрогскую гимназию. Мужская классическая гимназия была старейшим учебным заведением на юге России и давала солидное по тем временам образование и воспитание. Окончившие восемь классов гимназии молодые люди могли без экзаменов поступить в любой российский университет или поехать учиться за границу.</w:t>
      </w:r>
    </w:p>
    <w:p w:rsidR="006537C6" w:rsidRPr="008C44B4" w:rsidRDefault="006537C6" w:rsidP="006537C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8C44B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Гимназия сформировала у Чехова отвращение к лицемерию и фальши. Здесь формировалось его видение мира, любовь к книгам, знаниям и театру. Здесь он получил свой первый л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итературный псевдоним «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Чехонте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». </w:t>
      </w:r>
      <w:r w:rsidRPr="008C44B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Здесь начинались его первые литературные и сценические опыты.</w:t>
      </w:r>
    </w:p>
    <w:p w:rsidR="006537C6" w:rsidRDefault="006537C6" w:rsidP="006537C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8C44B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lastRenderedPageBreak/>
        <w:t>Чехов-гимназист издавал юмористические журналы, придумывал подписи к рисункам, писал ю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мористические рассказы, сценки</w:t>
      </w:r>
      <w:r w:rsidRPr="008C44B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. Первая драма «</w:t>
      </w:r>
      <w:proofErr w:type="gramStart"/>
      <w:r w:rsidRPr="008C44B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Безотцовщина</w:t>
      </w:r>
      <w:proofErr w:type="gramEnd"/>
      <w:r w:rsidRPr="008C44B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» была написана 18-летним Чех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овым в период учёбы в гимназии</w:t>
      </w:r>
      <w:r w:rsidRPr="008C44B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. </w:t>
      </w:r>
    </w:p>
    <w:p w:rsidR="006537C6" w:rsidRPr="008C44B4" w:rsidRDefault="006537C6" w:rsidP="006537C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8C44B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Ведущий 1</w:t>
      </w:r>
    </w:p>
    <w:p w:rsidR="006537C6" w:rsidRPr="008C44B4" w:rsidRDefault="006537C6" w:rsidP="006537C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8C44B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В 1879 году Антон Чехо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в окончил гимназию в Таганроге </w:t>
      </w:r>
      <w:r w:rsidRPr="008C44B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и в этом же году переехал к родителям в Москву. В Москве он поступил на медицинский фак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ультет Московского университета, по окончанию</w:t>
      </w:r>
      <w:r w:rsidRPr="008C44B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он работал в Звенигороде, где некоторое время заведовал больницей.</w:t>
      </w:r>
    </w:p>
    <w:p w:rsidR="006537C6" w:rsidRDefault="006537C6" w:rsidP="006537C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proofErr w:type="gramStart"/>
      <w:r w:rsidRPr="008C44B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Чехов уже студентом (с 1880 г.) начал помещать рассказы, фельетоны, юморески в изданиях «малой прессы»,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преимущественно юмористических:</w:t>
      </w:r>
      <w:r w:rsidRPr="008C44B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московских журналах «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Будильник», «Зритель» и др. </w:t>
      </w:r>
      <w:proofErr w:type="gramEnd"/>
    </w:p>
    <w:p w:rsidR="006537C6" w:rsidRPr="008C44B4" w:rsidRDefault="006537C6" w:rsidP="006537C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8C44B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Ведущий 2</w:t>
      </w:r>
    </w:p>
    <w:p w:rsidR="006537C6" w:rsidRDefault="006537C6" w:rsidP="006537C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8C44B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Итогом раннего периода творчества стали сборника малой прозы — «</w:t>
      </w:r>
      <w:r w:rsidRPr="008C44B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Сказки Мельпомены»</w:t>
      </w:r>
      <w:r w:rsidRPr="008C44B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 (1884), «</w:t>
      </w:r>
      <w:r w:rsidRPr="008C44B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Пестрые рассказы»</w:t>
      </w:r>
      <w:r w:rsidRPr="008C44B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 (1886), «</w:t>
      </w:r>
      <w:r w:rsidRPr="008C44B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Невинные речи»</w:t>
      </w:r>
      <w:r w:rsidRPr="008C44B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 и «</w:t>
      </w:r>
      <w:r w:rsidRPr="008C44B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В сумерках»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.</w:t>
      </w:r>
      <w:r w:rsidRPr="008C44B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В лице Чехова русская литература приобрела новое, вдумчивое и тонко-художественное дарование.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О</w:t>
      </w:r>
      <w:r w:rsidRPr="008C44B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н был автором таких великолепных произведений, как 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"Хамелеон"</w:t>
      </w:r>
      <w:r w:rsidRPr="008C44B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, "Толстый и тонкий"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,</w:t>
      </w:r>
      <w:r w:rsidRPr="008C44B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"Смерть чиновника", Хирургия", "Жалобная книга"</w:t>
      </w:r>
      <w:r w:rsidRPr="008C44B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,</w:t>
      </w:r>
      <w:r w:rsidRPr="008C44B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 чуть позже написан рассказ 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«Лошадиная фамилия»</w:t>
      </w:r>
      <w:r w:rsidRPr="008C44B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, которые впоследствии будут считатьс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я программными в его творчестве.</w:t>
      </w:r>
    </w:p>
    <w:p w:rsidR="006537C6" w:rsidRPr="00DC3764" w:rsidRDefault="006537C6" w:rsidP="006537C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DC376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Ведущий 1</w:t>
      </w:r>
    </w:p>
    <w:p w:rsidR="006537C6" w:rsidRPr="00DC3764" w:rsidRDefault="006537C6" w:rsidP="006537C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DC376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В 1886 Чехов получил предложение о сотрудничестве от издателя газеты 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"Новое время" А.С. Суворина. </w:t>
      </w:r>
      <w:r w:rsidRPr="00DC376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Здесь он впервые начинает публиковать сочинения под собственным именем. Тогда же произошел перелом в художественном творчестве. Начиная с повестей «</w:t>
      </w:r>
      <w:r w:rsidRPr="00DC376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Степь»</w:t>
      </w:r>
      <w:r w:rsidRPr="00DC376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 (1886), «</w:t>
      </w:r>
      <w:r w:rsidRPr="00DC376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Скучная история»</w:t>
      </w:r>
      <w:r w:rsidRPr="00DC376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 (1889) и пьесы «</w:t>
      </w:r>
      <w:r w:rsidRPr="00DC376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Иванов»</w:t>
      </w:r>
      <w:r w:rsidRPr="00DC376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 (1887-1889), поставленной в петербургском театре Ф.А. </w:t>
      </w:r>
      <w:proofErr w:type="spellStart"/>
      <w:r w:rsidRPr="00DC376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Корша</w:t>
      </w:r>
      <w:proofErr w:type="spellEnd"/>
      <w:r w:rsidRPr="00DC376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, перед читателем предстал уже "зрелый", "серьезный" Чехов, в сочинениях которого слышнее драматические перебои жизненного пульса, тоска о гармонии и устремленность к вопросам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человеческого духа</w:t>
      </w:r>
      <w:r w:rsidRPr="00DC376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.</w:t>
      </w:r>
    </w:p>
    <w:p w:rsidR="006537C6" w:rsidRDefault="006537C6" w:rsidP="006537C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DC376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По на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стоянию издателя А. С. Суворина. </w:t>
      </w:r>
      <w:r w:rsidRPr="00DC376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Чехов объединяет несколько своих произведений о детях в сборник </w:t>
      </w:r>
      <w:r w:rsidRPr="00DC376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«Детвора» (1889).</w:t>
      </w:r>
      <w:r w:rsidRPr="00DC376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  <w:proofErr w:type="gramStart"/>
      <w:r w:rsidRPr="00DC376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Сюда вошли рассказы </w:t>
      </w:r>
      <w:r w:rsidRPr="00DC376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«Детвора», «Кухарка женится», «Бегл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ец», «Событие», «Дома»</w:t>
      </w:r>
      <w:r w:rsidRPr="00DC376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, «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Ванька», «Мальчики»</w:t>
      </w:r>
      <w:r w:rsidRPr="00DC376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.</w:t>
      </w:r>
      <w:proofErr w:type="gramEnd"/>
      <w:r w:rsidRPr="00DC376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 Сборник получил высокую оценку учителей. По их мнению, книга Чехова вызывает самые хорошие чувства и ее следует «горячо рекомендовать для детей всех возрастов». </w:t>
      </w:r>
      <w:r w:rsidRPr="00DC376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Рассказы Чехова о детях</w:t>
      </w:r>
      <w:r w:rsidRPr="00DC376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, лишенных детства, оказали большое влияние на развитие общественного сознания конца XIX века. Созданные в духе прогрессивных традиций критического реализма, они с предельной остротой ставили вопрос о </w:t>
      </w:r>
      <w:r w:rsidRPr="00DC376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lastRenderedPageBreak/>
        <w:t>несправедливости социального неравенства, об ответственности общества перед самым молодым его поколением.</w:t>
      </w:r>
    </w:p>
    <w:p w:rsidR="006537C6" w:rsidRPr="00DC3764" w:rsidRDefault="006537C6" w:rsidP="006537C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DC376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Ведущий 2</w:t>
      </w:r>
    </w:p>
    <w:p w:rsidR="006537C6" w:rsidRDefault="006537C6" w:rsidP="006537C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DC376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Известно, что Чехов любил живо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тных и постоянно возился с ними. </w:t>
      </w:r>
      <w:r w:rsidRPr="00DC376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Он был глубоко убежден в большом воспитательном эффекте тесного общения детей с различными животными, и особенно домашними. Поэтому свои произведения о животных </w:t>
      </w:r>
      <w:r w:rsidRPr="00DC376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«Каштанка» и «Белолобый»</w:t>
      </w:r>
      <w:r w:rsidRPr="00DC376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  он адресовал именно детям. В письме к брату Чехов писал о впечатлении детей А. С. Суворина от «Каштанки»: «Детишки не отрывают от меня глаз и ждут, что я скажу что-нибудь необыкновенно умное. А по их мнению, я гениален, так как написал повесть о Каштанке».</w:t>
      </w:r>
    </w:p>
    <w:p w:rsidR="006537C6" w:rsidRPr="00DC3764" w:rsidRDefault="006537C6" w:rsidP="006537C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DC376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Ведущий 1</w:t>
      </w:r>
    </w:p>
    <w:p w:rsidR="006537C6" w:rsidRPr="00DC3764" w:rsidRDefault="006537C6" w:rsidP="006537C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DC376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В 1900 году Чехов избран академиком по разряду изящной словесности, однако в 1902 году от звания академика он отказался (совместно с В. Г. Короленко) в связи с тем, что избрание в Академию М. Горького было объявлено царем недействительным.</w:t>
      </w:r>
    </w:p>
    <w:p w:rsidR="006537C6" w:rsidRDefault="006537C6" w:rsidP="006537C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DC376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В 1901 году Чехов женится на актрисе Московского художе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ственного театра О. Л.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Книппер</w:t>
      </w:r>
      <w:proofErr w:type="spellEnd"/>
      <w:r w:rsidRPr="00DC376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.</w:t>
      </w:r>
    </w:p>
    <w:p w:rsidR="006537C6" w:rsidRPr="00DC3764" w:rsidRDefault="006537C6" w:rsidP="006537C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DC376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Ведущий 1</w:t>
      </w:r>
    </w:p>
    <w:p w:rsidR="006537C6" w:rsidRPr="00DC3764" w:rsidRDefault="006537C6" w:rsidP="006537C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DC376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В 1904 году в связи с резким ухудшением здоровья Чехов едет для лечения в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Германию на курорт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Баденвейлер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.</w:t>
      </w:r>
    </w:p>
    <w:p w:rsidR="006537C6" w:rsidRPr="00DC3764" w:rsidRDefault="006537C6" w:rsidP="006537C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DC376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15 июля во втором часу ночи Чехов почувствовал себя особенно плохо. Приехавшему на вызов доктору он сказал твердо: «Я умираю». Затем попросил принести шампанского, не торопясь осушил бокал, лег, повернувшись на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левый бок, и вскоре скончался</w:t>
      </w:r>
      <w:r w:rsidRPr="00DC376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.</w:t>
      </w:r>
    </w:p>
    <w:p w:rsidR="006537C6" w:rsidRPr="00DC3764" w:rsidRDefault="006537C6" w:rsidP="006537C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DC376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Ведущий 2</w:t>
      </w:r>
    </w:p>
    <w:p w:rsidR="006537C6" w:rsidRPr="00DC3764" w:rsidRDefault="006537C6" w:rsidP="006537C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DC376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А.П. Чехов похоронен на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Новодевичьем кладбище в Москве</w:t>
      </w:r>
      <w:r w:rsidRPr="00DC376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.</w:t>
      </w:r>
    </w:p>
    <w:p w:rsidR="006537C6" w:rsidRPr="00DC3764" w:rsidRDefault="006537C6" w:rsidP="006537C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DC376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В истории мировой культуры Антон Павлович Чехов остался как мастер короткого рассказа и нового типа пьесы - трагикомедии. Его умение найти точную художественную деталь, талант отражения тончайших душевных переживаний героев снискали ему известность во многих стр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анах мира</w:t>
      </w:r>
      <w:r w:rsidRPr="00DC376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.</w:t>
      </w:r>
    </w:p>
    <w:p w:rsidR="006537C6" w:rsidRPr="00DC3764" w:rsidRDefault="006537C6" w:rsidP="006537C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DC376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Викторина по биографии и творчеству А.П. Чехова</w:t>
      </w:r>
    </w:p>
    <w:p w:rsidR="006537C6" w:rsidRPr="00DC3764" w:rsidRDefault="006537C6" w:rsidP="006537C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DC376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В каком году и где родился А.П. Чехов?</w:t>
      </w:r>
    </w:p>
    <w:p w:rsidR="006537C6" w:rsidRPr="00DC3764" w:rsidRDefault="006537C6" w:rsidP="006537C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DC376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Какие учебные заведения закончил А.П. Чехов?</w:t>
      </w:r>
      <w:r w:rsidRPr="00DC376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 </w:t>
      </w:r>
    </w:p>
    <w:p w:rsidR="006537C6" w:rsidRPr="00DC3764" w:rsidRDefault="006537C6" w:rsidP="006537C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DC376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Кем работал А.П. Чехов по окончании Московского университета?</w:t>
      </w:r>
    </w:p>
    <w:p w:rsidR="006537C6" w:rsidRPr="00DC3764" w:rsidRDefault="006537C6" w:rsidP="006537C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DC376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В каких журналах и еженедельниках печатался начинающий писатель?</w:t>
      </w:r>
    </w:p>
    <w:p w:rsidR="006537C6" w:rsidRPr="00DC3764" w:rsidRDefault="006537C6" w:rsidP="006537C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DC376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Какими псевдонимами подписывался А.П. Чехов под своими произведениями?</w:t>
      </w:r>
      <w:r w:rsidRPr="00DC376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 </w:t>
      </w:r>
    </w:p>
    <w:p w:rsidR="006537C6" w:rsidRPr="00DC3764" w:rsidRDefault="006537C6" w:rsidP="006537C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DC376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lastRenderedPageBreak/>
        <w:t>Какие ранние юмористические рассказы А.П. Чехова вы знаете?</w:t>
      </w:r>
      <w:r w:rsidRPr="00DC376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 w:rsidRPr="00DC376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С какой газетой начал сотрудничать А.П. Чехов в 1886 году?</w:t>
      </w:r>
      <w:r w:rsidRPr="00DC376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 </w:t>
      </w:r>
    </w:p>
    <w:p w:rsidR="006537C6" w:rsidRPr="00DC3764" w:rsidRDefault="006537C6" w:rsidP="006537C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DC376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Как назывался сборник рассказов А.П. Чехова о детях?</w:t>
      </w:r>
    </w:p>
    <w:p w:rsidR="006537C6" w:rsidRPr="00DC3764" w:rsidRDefault="006537C6" w:rsidP="006537C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DC376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Какие рассказы А.П. Чехова о детях и для детей вы знаете?</w:t>
      </w:r>
    </w:p>
    <w:p w:rsidR="006537C6" w:rsidRPr="00DC3764" w:rsidRDefault="006537C6" w:rsidP="006537C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DC376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Какие сборники рассказов, ставшие итогом раннего творчества писателя, вы знаете?</w:t>
      </w:r>
    </w:p>
    <w:p w:rsidR="006537C6" w:rsidRPr="00DC3764" w:rsidRDefault="006537C6" w:rsidP="006537C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DC376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С какой цель А.П. Чехов совершил поездку на о. Сахалин?</w:t>
      </w:r>
      <w:r w:rsidRPr="00DC376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 </w:t>
      </w:r>
    </w:p>
    <w:p w:rsidR="006537C6" w:rsidRPr="00DC3764" w:rsidRDefault="006537C6" w:rsidP="006537C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DC376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Какая книга стала итогом поездки А.П. Чехова на о. Сахалин?</w:t>
      </w:r>
      <w:r w:rsidRPr="00DC376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 </w:t>
      </w:r>
    </w:p>
    <w:p w:rsidR="006537C6" w:rsidRPr="00DC3764" w:rsidRDefault="006537C6" w:rsidP="006537C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DC376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В какой период творчества А.П. Чеховым написано 42 произведения?</w:t>
      </w:r>
    </w:p>
    <w:p w:rsidR="006537C6" w:rsidRPr="00DC3764" w:rsidRDefault="006537C6" w:rsidP="006537C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DC376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Какие рассказы позднего периода творчества Чехова вы знаете?</w:t>
      </w:r>
      <w:r w:rsidRPr="00DC376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 </w:t>
      </w:r>
    </w:p>
    <w:p w:rsidR="006537C6" w:rsidRPr="00DC3764" w:rsidRDefault="006537C6" w:rsidP="006537C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DC376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Какие пьесы А.П. Чехова вы знаете?</w:t>
      </w:r>
      <w:r w:rsidRPr="00DC376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 </w:t>
      </w:r>
    </w:p>
    <w:p w:rsidR="006537C6" w:rsidRPr="00DC3764" w:rsidRDefault="006537C6" w:rsidP="006537C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DC376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Назовите известные вам чеховские места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.</w:t>
      </w:r>
    </w:p>
    <w:p w:rsidR="006537C6" w:rsidRPr="00DC3764" w:rsidRDefault="006537C6" w:rsidP="006537C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DC376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Где похоронен А.П. Чехов?</w:t>
      </w:r>
    </w:p>
    <w:p w:rsidR="006537C6" w:rsidRDefault="006537C6" w:rsidP="006537C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DC376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Подведение итогов викторины.</w:t>
      </w:r>
    </w:p>
    <w:p w:rsidR="006537C6" w:rsidRPr="00E31517" w:rsidRDefault="006537C6" w:rsidP="006537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E31517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Рекомендации для родителей по использованию произведений в работе с детьми младшего школьного.</w:t>
      </w:r>
    </w:p>
    <w:p w:rsidR="006537C6" w:rsidRPr="00E31517" w:rsidRDefault="006537C6" w:rsidP="006537C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E3151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Большинство младших школьников любят читать, но сами выбрать книги не могут, поэтому важно, чтобы взрослые помогали им в данном вопросе. При выборе книг для своего ребенка следите, чтобы они соответствовали его возрасту, были разнообразной тематики (сказки, рассказы о природе, о детях, стихи, приключения, научно-познавательная литература и др.) и обязательно учитывайте индивидуальные интересы своего сына или дочери. Также обращайте внимание на иллюстрации. Они должны быть яркими, «говорящими», то есть отражающими содержание произведения. При чтении кн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иг с рисунками можно попутно за</w:t>
      </w:r>
      <w:r w:rsidRPr="00E3151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давать ребёнку вопросы типа: «К какому эпизоду подходит этот рисунок?», «Что художник изобразил, на твой взгляд, правильно, а что — неп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равильно?» Совместное рассматри</w:t>
      </w:r>
      <w:r w:rsidRPr="00E3151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вание иллюстраций подтолкнёт маленького читателя к дальнейшему чтению.</w:t>
      </w:r>
    </w:p>
    <w:p w:rsidR="006537C6" w:rsidRPr="00E31517" w:rsidRDefault="006537C6" w:rsidP="006537C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E3151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ПОМНИТЕ: только в читающей семье растут читающие дети!</w:t>
      </w:r>
    </w:p>
    <w:p w:rsidR="006537C6" w:rsidRPr="00E31517" w:rsidRDefault="006537C6" w:rsidP="006537C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E3151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Ребенок должен видеть, что жизнь его родителей немыслима без книг. Тогда они органично войдут и в его жизнь. Хорошо, если в семье есть традиция семейного вечернего чтения вслух или привычка чтения ребенку перед сном.</w:t>
      </w:r>
    </w:p>
    <w:p w:rsidR="006537C6" w:rsidRDefault="006537C6" w:rsidP="006537C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E3151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После того как книга прочитана, обязательно побеседуйте о ней с вашим ребенком: «Понравилась книга или нет? Почему?», «Что запомнилось, удивило, огорчило?», «Кто из героев понравился? Почему?», «Чему учит эта книга?» Такая беседа поможет ребенку </w:t>
      </w:r>
      <w:r w:rsidRPr="00E3151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lastRenderedPageBreak/>
        <w:t>лучше понять содержание произведения, заставит его читать внимательно и вдумчиво, а главное — создаст хорошее настроение от доверительного общения с вами.</w:t>
      </w:r>
    </w:p>
    <w:p w:rsidR="008F1394" w:rsidRDefault="008F1394">
      <w:bookmarkStart w:id="0" w:name="_GoBack"/>
      <w:bookmarkEnd w:id="0"/>
    </w:p>
    <w:sectPr w:rsidR="008F1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E6B74"/>
    <w:multiLevelType w:val="multilevel"/>
    <w:tmpl w:val="41D8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7855EC"/>
    <w:multiLevelType w:val="multilevel"/>
    <w:tmpl w:val="12D4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C6"/>
    <w:rsid w:val="0005421D"/>
    <w:rsid w:val="00060AA0"/>
    <w:rsid w:val="00066A58"/>
    <w:rsid w:val="0008115E"/>
    <w:rsid w:val="000E4929"/>
    <w:rsid w:val="0014009D"/>
    <w:rsid w:val="0021012C"/>
    <w:rsid w:val="002149C9"/>
    <w:rsid w:val="00224CB0"/>
    <w:rsid w:val="0022505C"/>
    <w:rsid w:val="00227C64"/>
    <w:rsid w:val="0028252B"/>
    <w:rsid w:val="002B32AA"/>
    <w:rsid w:val="002D1658"/>
    <w:rsid w:val="002E1DA6"/>
    <w:rsid w:val="002F3154"/>
    <w:rsid w:val="00316DAE"/>
    <w:rsid w:val="00331FCF"/>
    <w:rsid w:val="003325F7"/>
    <w:rsid w:val="003A148A"/>
    <w:rsid w:val="003B3152"/>
    <w:rsid w:val="003C3AE6"/>
    <w:rsid w:val="00410DD6"/>
    <w:rsid w:val="00454E51"/>
    <w:rsid w:val="004874D5"/>
    <w:rsid w:val="004A6C7A"/>
    <w:rsid w:val="00577D48"/>
    <w:rsid w:val="00593AA2"/>
    <w:rsid w:val="005950C7"/>
    <w:rsid w:val="005956BF"/>
    <w:rsid w:val="005A53BC"/>
    <w:rsid w:val="005D0BD5"/>
    <w:rsid w:val="00631DAE"/>
    <w:rsid w:val="006537C6"/>
    <w:rsid w:val="0066427C"/>
    <w:rsid w:val="00675332"/>
    <w:rsid w:val="00696F81"/>
    <w:rsid w:val="006A2898"/>
    <w:rsid w:val="006C0CD3"/>
    <w:rsid w:val="006F2289"/>
    <w:rsid w:val="00703660"/>
    <w:rsid w:val="007064DC"/>
    <w:rsid w:val="0073201A"/>
    <w:rsid w:val="007356D5"/>
    <w:rsid w:val="00774A9F"/>
    <w:rsid w:val="007E722A"/>
    <w:rsid w:val="007E76CA"/>
    <w:rsid w:val="00824FEE"/>
    <w:rsid w:val="008632D4"/>
    <w:rsid w:val="008F1394"/>
    <w:rsid w:val="00917B9D"/>
    <w:rsid w:val="00944EE3"/>
    <w:rsid w:val="00954444"/>
    <w:rsid w:val="00991A8E"/>
    <w:rsid w:val="009B2BA2"/>
    <w:rsid w:val="00A61971"/>
    <w:rsid w:val="00A92248"/>
    <w:rsid w:val="00AD18BC"/>
    <w:rsid w:val="00B1030F"/>
    <w:rsid w:val="00B86356"/>
    <w:rsid w:val="00BB083E"/>
    <w:rsid w:val="00BB51B5"/>
    <w:rsid w:val="00BD6BA6"/>
    <w:rsid w:val="00BF6E61"/>
    <w:rsid w:val="00C50D38"/>
    <w:rsid w:val="00C63302"/>
    <w:rsid w:val="00C86C6A"/>
    <w:rsid w:val="00CA231C"/>
    <w:rsid w:val="00CC14CE"/>
    <w:rsid w:val="00D241B5"/>
    <w:rsid w:val="00D51166"/>
    <w:rsid w:val="00D62EC0"/>
    <w:rsid w:val="00D92E9A"/>
    <w:rsid w:val="00DB0A48"/>
    <w:rsid w:val="00DC1959"/>
    <w:rsid w:val="00DD3AB6"/>
    <w:rsid w:val="00E051FF"/>
    <w:rsid w:val="00E37ABD"/>
    <w:rsid w:val="00E8714A"/>
    <w:rsid w:val="00F2686D"/>
    <w:rsid w:val="00F4028D"/>
    <w:rsid w:val="00F525D5"/>
    <w:rsid w:val="00F55098"/>
    <w:rsid w:val="00F561C7"/>
    <w:rsid w:val="00FC105F"/>
    <w:rsid w:val="00FC44EC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2016-03-21T16:31:00Z</dcterms:created>
  <dcterms:modified xsi:type="dcterms:W3CDTF">2016-03-21T16:32:00Z</dcterms:modified>
</cp:coreProperties>
</file>