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8C" w:rsidRPr="003C698C" w:rsidRDefault="003C698C" w:rsidP="003C698C">
      <w:pPr>
        <w:jc w:val="center"/>
        <w:rPr>
          <w:b/>
          <w:sz w:val="32"/>
          <w:szCs w:val="32"/>
          <w:lang w:val="ru-RU"/>
        </w:rPr>
      </w:pPr>
      <w:r w:rsidRPr="003C698C">
        <w:rPr>
          <w:b/>
          <w:sz w:val="32"/>
          <w:szCs w:val="32"/>
          <w:lang w:val="ru-RU"/>
        </w:rPr>
        <w:t>Работа над каллиграфией младших школьников</w:t>
      </w:r>
    </w:p>
    <w:p w:rsidR="003C698C" w:rsidRDefault="003C698C" w:rsidP="003C698C">
      <w:pPr>
        <w:jc w:val="center"/>
        <w:rPr>
          <w:b/>
          <w:sz w:val="28"/>
          <w:szCs w:val="28"/>
          <w:lang w:val="ru-RU"/>
        </w:rPr>
      </w:pPr>
      <w:r w:rsidRPr="003C698C">
        <w:rPr>
          <w:b/>
          <w:sz w:val="28"/>
          <w:szCs w:val="28"/>
          <w:lang w:val="ru-RU"/>
        </w:rPr>
        <w:t>(из опыта работы)</w:t>
      </w:r>
    </w:p>
    <w:p w:rsidR="003C698C" w:rsidRDefault="003C698C" w:rsidP="003C698C">
      <w:pPr>
        <w:rPr>
          <w:sz w:val="24"/>
          <w:szCs w:val="24"/>
          <w:lang w:val="ru-RU"/>
        </w:rPr>
      </w:pPr>
    </w:p>
    <w:p w:rsidR="003C698C" w:rsidRDefault="003C698C" w:rsidP="003C698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Обучение письму и систематическая работа по формированию почерка учащихся я считаю одной из важных задач в начальной школе. Каллиграфически правильное письмо содействует воспитанию у младших школьников аккуратности, трудолюбия, добросовестного и старательного отношения к выполнению любой работы. От того, какие навыки учитель заложит в самом начале обучения, будет зависеть дальнейшее совершенствование почерка учащихся, орфографическая грамотность.</w:t>
      </w:r>
    </w:p>
    <w:p w:rsidR="004C0EA4" w:rsidRDefault="003C698C" w:rsidP="003C698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Основной и самый трудный этап работы над почерком начинается в букварный период в прописях. Очень тщательно отрабатывается каждая буква. На первоначальном обучении письму дети не способны увидеть в букве ее элементы, поэтому необходимы особые педагогические подходы и приемы</w:t>
      </w:r>
      <w:proofErr w:type="gramStart"/>
      <w:r>
        <w:rPr>
          <w:sz w:val="24"/>
          <w:szCs w:val="24"/>
          <w:lang w:val="ru-RU"/>
        </w:rPr>
        <w:t xml:space="preserve"> ,</w:t>
      </w:r>
      <w:proofErr w:type="gramEnd"/>
      <w:r>
        <w:rPr>
          <w:sz w:val="24"/>
          <w:szCs w:val="24"/>
          <w:lang w:val="ru-RU"/>
        </w:rPr>
        <w:t xml:space="preserve"> которые помогут детям научиться сосредотачивать внимание на элементах, составляющих конфигурацию буквы, видеть ее сходство и различие с другими буквами, соблюдать пропорциональность, наклон.</w:t>
      </w:r>
      <w:r w:rsidR="00B7148E">
        <w:rPr>
          <w:sz w:val="24"/>
          <w:szCs w:val="24"/>
          <w:lang w:val="ru-RU"/>
        </w:rPr>
        <w:t xml:space="preserve"> Для этого  я ввожу на уроках элементы игры, например</w:t>
      </w:r>
      <w:proofErr w:type="gramStart"/>
      <w:r w:rsidR="00B7148E">
        <w:rPr>
          <w:sz w:val="24"/>
          <w:szCs w:val="24"/>
          <w:lang w:val="ru-RU"/>
        </w:rPr>
        <w:t xml:space="preserve"> :</w:t>
      </w:r>
      <w:proofErr w:type="gramEnd"/>
      <w:r w:rsidR="00B7148E">
        <w:rPr>
          <w:sz w:val="24"/>
          <w:szCs w:val="24"/>
          <w:lang w:val="ru-RU"/>
        </w:rPr>
        <w:t xml:space="preserve"> на доске, рядом с образцом, пишу неправильную букву и спрашиваю у  детей, нравится ли им эта буква? </w:t>
      </w:r>
      <w:r w:rsidR="00B7148E">
        <w:rPr>
          <w:rFonts w:hint="cs"/>
          <w:sz w:val="24"/>
          <w:szCs w:val="24"/>
          <w:lang w:val="ru-RU"/>
        </w:rPr>
        <w:t>П</w:t>
      </w:r>
      <w:r w:rsidR="00B7148E">
        <w:rPr>
          <w:sz w:val="24"/>
          <w:szCs w:val="24"/>
          <w:lang w:val="ru-RU"/>
        </w:rPr>
        <w:t>очему не нравится? Что же с ней случилос</w:t>
      </w:r>
      <w:proofErr w:type="gramStart"/>
      <w:r w:rsidR="00B7148E">
        <w:rPr>
          <w:sz w:val="24"/>
          <w:szCs w:val="24"/>
          <w:lang w:val="ru-RU"/>
        </w:rPr>
        <w:t>ь(</w:t>
      </w:r>
      <w:proofErr w:type="gramEnd"/>
      <w:r w:rsidR="00B7148E">
        <w:rPr>
          <w:sz w:val="24"/>
          <w:szCs w:val="24"/>
          <w:lang w:val="ru-RU"/>
        </w:rPr>
        <w:t>дети стараются объяснить)? После этого я предлагаю детям: «А теперь давайте поможем этой букве, вылечим ее!». Вместе с детьми исправляем недочеты на доске. У некоторых детей возникают трудности при соединении букв. Для того</w:t>
      </w:r>
      <w:proofErr w:type="gramStart"/>
      <w:r w:rsidR="00B7148E">
        <w:rPr>
          <w:sz w:val="24"/>
          <w:szCs w:val="24"/>
          <w:lang w:val="ru-RU"/>
        </w:rPr>
        <w:t>,</w:t>
      </w:r>
      <w:proofErr w:type="gramEnd"/>
      <w:r w:rsidR="00B7148E">
        <w:rPr>
          <w:sz w:val="24"/>
          <w:szCs w:val="24"/>
          <w:lang w:val="ru-RU"/>
        </w:rPr>
        <w:t xml:space="preserve"> чтобы запомнить движения руки, неоднократно используется письмо по воздуху. Я подхожу к каждому ученику, подчеркиваю его самую красивую букву</w:t>
      </w:r>
      <w:r w:rsidR="00B7148E" w:rsidRPr="00B7148E">
        <w:rPr>
          <w:sz w:val="24"/>
          <w:szCs w:val="24"/>
          <w:lang w:val="ru-RU"/>
        </w:rPr>
        <w:t xml:space="preserve">; </w:t>
      </w:r>
      <w:r w:rsidR="00B7148E">
        <w:rPr>
          <w:sz w:val="24"/>
          <w:szCs w:val="24"/>
          <w:lang w:val="ru-RU"/>
        </w:rPr>
        <w:t>а если не получается у многих, останавливаю работу класса, и вместе мы  разбираемся, что не получается</w:t>
      </w:r>
      <w:r w:rsidR="004C0EA4">
        <w:rPr>
          <w:sz w:val="24"/>
          <w:szCs w:val="24"/>
          <w:lang w:val="ru-RU"/>
        </w:rPr>
        <w:t>, исправляем типичные ошибки у доски.</w:t>
      </w:r>
    </w:p>
    <w:p w:rsidR="003C698C" w:rsidRPr="003C698C" w:rsidRDefault="004C0EA4" w:rsidP="003C698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Работа по формированию графического навыка и отработки каллиграфического письма продолжается и в </w:t>
      </w:r>
      <w:proofErr w:type="spellStart"/>
      <w:r>
        <w:rPr>
          <w:sz w:val="24"/>
          <w:szCs w:val="24"/>
          <w:lang w:val="ru-RU"/>
        </w:rPr>
        <w:t>послебукварный</w:t>
      </w:r>
      <w:proofErr w:type="spellEnd"/>
      <w:r>
        <w:rPr>
          <w:sz w:val="24"/>
          <w:szCs w:val="24"/>
          <w:lang w:val="ru-RU"/>
        </w:rPr>
        <w:t xml:space="preserve"> период на «минутках</w:t>
      </w:r>
      <w:r w:rsidR="00B7148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чистописания». Сам учитель в тетрадях учеников должен писать красивым каллиграфическим почерком.</w:t>
      </w:r>
    </w:p>
    <w:sectPr w:rsidR="003C698C" w:rsidRPr="003C698C" w:rsidSect="000E68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3C698C"/>
    <w:rsid w:val="000E6840"/>
    <w:rsid w:val="003C698C"/>
    <w:rsid w:val="004C0EA4"/>
    <w:rsid w:val="00B71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Sire Kruger</dc:creator>
  <cp:lastModifiedBy>Sire Kruger</cp:lastModifiedBy>
  <cp:revision>2</cp:revision>
  <dcterms:created xsi:type="dcterms:W3CDTF">2013-11-16T16:30:00Z</dcterms:created>
  <dcterms:modified xsi:type="dcterms:W3CDTF">2013-11-16T16:54:00Z</dcterms:modified>
</cp:coreProperties>
</file>