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CE" w:rsidRDefault="00232DCE" w:rsidP="00232DCE">
      <w:pPr>
        <w:pStyle w:val="Style1"/>
        <w:widowControl/>
        <w:jc w:val="center"/>
        <w:rPr>
          <w:rStyle w:val="FontStyle25"/>
          <w:rFonts w:ascii="Times New Roman" w:hAnsi="Times New Roman" w:cs="Times New Roman"/>
          <w:b/>
          <w:i w:val="0"/>
          <w:sz w:val="32"/>
          <w:szCs w:val="32"/>
        </w:rPr>
      </w:pPr>
      <w:r w:rsidRPr="00232DCE">
        <w:rPr>
          <w:rStyle w:val="FontStyle25"/>
          <w:rFonts w:ascii="Times New Roman" w:hAnsi="Times New Roman" w:cs="Times New Roman"/>
          <w:b/>
          <w:i w:val="0"/>
          <w:sz w:val="32"/>
          <w:szCs w:val="32"/>
        </w:rPr>
        <w:t>Организация развивающей предметно-пространственной среды для детей с ОВЗ.</w:t>
      </w:r>
    </w:p>
    <w:p w:rsidR="006E1441" w:rsidRPr="006E1441" w:rsidRDefault="006E1441" w:rsidP="006E1441">
      <w:pPr>
        <w:pStyle w:val="Style1"/>
        <w:widowControl/>
        <w:jc w:val="right"/>
        <w:rPr>
          <w:rStyle w:val="FontStyle25"/>
          <w:rFonts w:ascii="Times New Roman" w:hAnsi="Times New Roman" w:cs="Times New Roman"/>
          <w:i w:val="0"/>
          <w:sz w:val="32"/>
          <w:szCs w:val="32"/>
        </w:rPr>
      </w:pPr>
      <w:r w:rsidRPr="006E1441">
        <w:rPr>
          <w:rStyle w:val="FontStyle25"/>
          <w:rFonts w:ascii="Times New Roman" w:hAnsi="Times New Roman" w:cs="Times New Roman"/>
          <w:i w:val="0"/>
          <w:sz w:val="32"/>
          <w:szCs w:val="32"/>
        </w:rPr>
        <w:t xml:space="preserve">Автор </w:t>
      </w:r>
    </w:p>
    <w:p w:rsidR="006E1441" w:rsidRPr="006E1441" w:rsidRDefault="006E1441" w:rsidP="006E1441">
      <w:pPr>
        <w:pStyle w:val="Style1"/>
        <w:widowControl/>
        <w:jc w:val="right"/>
        <w:rPr>
          <w:rStyle w:val="FontStyle25"/>
          <w:rFonts w:ascii="Times New Roman" w:hAnsi="Times New Roman" w:cs="Times New Roman"/>
          <w:i w:val="0"/>
          <w:sz w:val="32"/>
          <w:szCs w:val="32"/>
        </w:rPr>
      </w:pPr>
      <w:r w:rsidRPr="006E1441">
        <w:rPr>
          <w:rStyle w:val="FontStyle25"/>
          <w:rFonts w:ascii="Times New Roman" w:hAnsi="Times New Roman" w:cs="Times New Roman"/>
          <w:i w:val="0"/>
          <w:sz w:val="32"/>
          <w:szCs w:val="32"/>
        </w:rPr>
        <w:t xml:space="preserve">педагог-психолог </w:t>
      </w:r>
    </w:p>
    <w:p w:rsidR="006E1441" w:rsidRPr="006E1441" w:rsidRDefault="006E1441" w:rsidP="006E1441">
      <w:pPr>
        <w:pStyle w:val="Style1"/>
        <w:widowControl/>
        <w:jc w:val="right"/>
        <w:rPr>
          <w:rStyle w:val="FontStyle25"/>
          <w:rFonts w:ascii="Times New Roman" w:hAnsi="Times New Roman" w:cs="Times New Roman"/>
          <w:i w:val="0"/>
          <w:sz w:val="32"/>
          <w:szCs w:val="32"/>
        </w:rPr>
      </w:pPr>
      <w:r w:rsidRPr="006E1441">
        <w:rPr>
          <w:rStyle w:val="FontStyle25"/>
          <w:rFonts w:ascii="Times New Roman" w:hAnsi="Times New Roman" w:cs="Times New Roman"/>
          <w:i w:val="0"/>
          <w:sz w:val="32"/>
          <w:szCs w:val="32"/>
        </w:rPr>
        <w:t xml:space="preserve">МАДОУ ЦРР – д/с №14 </w:t>
      </w:r>
    </w:p>
    <w:p w:rsidR="006E1441" w:rsidRPr="006E1441" w:rsidRDefault="006E1441" w:rsidP="006E1441">
      <w:pPr>
        <w:pStyle w:val="Style1"/>
        <w:widowControl/>
        <w:jc w:val="right"/>
        <w:rPr>
          <w:rStyle w:val="FontStyle25"/>
          <w:rFonts w:ascii="Times New Roman" w:hAnsi="Times New Roman" w:cs="Times New Roman"/>
          <w:i w:val="0"/>
          <w:sz w:val="32"/>
          <w:szCs w:val="32"/>
        </w:rPr>
      </w:pPr>
      <w:r w:rsidRPr="006E1441">
        <w:rPr>
          <w:rStyle w:val="FontStyle25"/>
          <w:rFonts w:ascii="Times New Roman" w:hAnsi="Times New Roman" w:cs="Times New Roman"/>
          <w:i w:val="0"/>
          <w:sz w:val="32"/>
          <w:szCs w:val="32"/>
        </w:rPr>
        <w:t>Чепрасова Л.В.</w:t>
      </w:r>
    </w:p>
    <w:p w:rsidR="00000000" w:rsidRPr="00232DCE" w:rsidRDefault="008F5EF6" w:rsidP="00232DCE">
      <w:pPr>
        <w:pStyle w:val="Style1"/>
        <w:widowControl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32DCE">
        <w:rPr>
          <w:rStyle w:val="FontStyle25"/>
          <w:rFonts w:ascii="Times New Roman" w:hAnsi="Times New Roman" w:cs="Times New Roman"/>
          <w:sz w:val="28"/>
          <w:szCs w:val="28"/>
        </w:rPr>
        <w:t>Педагог-психолог принимает непосредственное участие в формирова</w:t>
      </w:r>
      <w:r w:rsidRPr="00232DCE">
        <w:rPr>
          <w:rStyle w:val="FontStyle25"/>
          <w:rFonts w:ascii="Times New Roman" w:hAnsi="Times New Roman" w:cs="Times New Roman"/>
          <w:sz w:val="28"/>
          <w:szCs w:val="28"/>
        </w:rPr>
        <w:softHyphen/>
        <w:t>нии развивающей предметно-пространственной среды в</w:t>
      </w:r>
      <w:r w:rsidR="00232DCE" w:rsidRPr="00232DCE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232DCE">
        <w:rPr>
          <w:rStyle w:val="FontStyle25"/>
          <w:rFonts w:ascii="Times New Roman" w:hAnsi="Times New Roman" w:cs="Times New Roman"/>
          <w:sz w:val="28"/>
          <w:szCs w:val="28"/>
        </w:rPr>
        <w:t>ДОО. Отдель</w:t>
      </w:r>
      <w:r w:rsidRPr="00232DCE">
        <w:rPr>
          <w:rStyle w:val="FontStyle25"/>
          <w:rFonts w:ascii="Times New Roman" w:hAnsi="Times New Roman" w:cs="Times New Roman"/>
          <w:sz w:val="28"/>
          <w:szCs w:val="28"/>
        </w:rPr>
        <w:softHyphen/>
        <w:t>ным вопросом стоит создание специальных образовательных усло</w:t>
      </w:r>
      <w:r w:rsidRPr="00232DCE">
        <w:rPr>
          <w:rStyle w:val="FontStyle25"/>
          <w:rFonts w:ascii="Times New Roman" w:hAnsi="Times New Roman" w:cs="Times New Roman"/>
          <w:sz w:val="28"/>
          <w:szCs w:val="28"/>
        </w:rPr>
        <w:t>вий для детей с ограниченными возможностями здоровья.</w:t>
      </w:r>
    </w:p>
    <w:p w:rsidR="00000000" w:rsidRPr="00232DCE" w:rsidRDefault="00232DCE" w:rsidP="00232DCE">
      <w:pPr>
        <w:pStyle w:val="Style4"/>
        <w:widowControl/>
        <w:spacing w:before="192" w:line="240" w:lineRule="auto"/>
        <w:ind w:firstLine="720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П</w:t>
      </w:r>
      <w:r w:rsidR="008F5EF6" w:rsidRPr="00232DCE">
        <w:rPr>
          <w:rStyle w:val="FontStyle28"/>
          <w:rFonts w:ascii="Times New Roman" w:hAnsi="Times New Roman" w:cs="Times New Roman"/>
          <w:sz w:val="28"/>
          <w:szCs w:val="28"/>
        </w:rPr>
        <w:t>ри реализации инклюзивной практики необходимо о</w:t>
      </w:r>
      <w:r w:rsidR="008F5EF6" w:rsidRPr="00232DCE">
        <w:rPr>
          <w:rStyle w:val="FontStyle28"/>
          <w:rFonts w:ascii="Times New Roman" w:hAnsi="Times New Roman" w:cs="Times New Roman"/>
          <w:sz w:val="28"/>
          <w:szCs w:val="28"/>
        </w:rPr>
        <w:t>соз</w:t>
      </w:r>
      <w:r w:rsidR="008F5EF6"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навать, что появление в группе ребенка с ограниченными возможностями здоровья (далее - ОВЗ) требует внесения изменений в образовательный процесс. Осуществление таких изменений возможно при знании педагогами особенностей об</w:t>
      </w:r>
      <w:r w:rsidR="008F5EF6"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учения и воспитания этой кате</w:t>
      </w:r>
      <w:r w:rsidR="008F5EF6" w:rsidRPr="00232DCE">
        <w:rPr>
          <w:rStyle w:val="FontStyle28"/>
          <w:rFonts w:ascii="Times New Roman" w:hAnsi="Times New Roman" w:cs="Times New Roman"/>
          <w:sz w:val="28"/>
          <w:szCs w:val="28"/>
        </w:rPr>
        <w:t>гории дошкольников. Для всех де</w:t>
      </w:r>
      <w:r w:rsidR="008F5EF6"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тей с ОВЗ имеются некоторые общие требования к обеспечению специальных условий.</w:t>
      </w:r>
    </w:p>
    <w:p w:rsidR="00000000" w:rsidRPr="00232DCE" w:rsidRDefault="008F5EF6" w:rsidP="00232DCE">
      <w:pPr>
        <w:pStyle w:val="Style5"/>
        <w:widowControl/>
        <w:ind w:firstLine="302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Принимая в группу такого ребенка,</w:t>
      </w:r>
      <w:r w:rsidR="00232DCE">
        <w:rPr>
          <w:rStyle w:val="FontStyle28"/>
          <w:rFonts w:ascii="Times New Roman" w:hAnsi="Times New Roman" w:cs="Times New Roman"/>
          <w:sz w:val="28"/>
          <w:szCs w:val="28"/>
        </w:rPr>
        <w:t xml:space="preserve"> не обходимо учитывать следующее:</w:t>
      </w:r>
    </w:p>
    <w:p w:rsidR="00232DCE" w:rsidRDefault="008F5EF6" w:rsidP="00232DCE">
      <w:pPr>
        <w:pStyle w:val="Style4"/>
        <w:widowControl/>
        <w:numPr>
          <w:ilvl w:val="0"/>
          <w:numId w:val="3"/>
        </w:numPr>
        <w:spacing w:before="43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практически у всех детей, в отличие от нормально развивающихся сверстни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ков, часто снижен темп речемыслительн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ой деятельности, для них характерна повышенная утомляемость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;</w:t>
      </w:r>
    </w:p>
    <w:p w:rsidR="00232DCE" w:rsidRDefault="008F5EF6" w:rsidP="00232DCE">
      <w:pPr>
        <w:pStyle w:val="Style4"/>
        <w:widowControl/>
        <w:numPr>
          <w:ilvl w:val="0"/>
          <w:numId w:val="3"/>
        </w:numPr>
        <w:spacing w:before="43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 xml:space="preserve">у большинства детей нарушены коммуникативные навыки; </w:t>
      </w:r>
    </w:p>
    <w:p w:rsidR="00000000" w:rsidRPr="00232DCE" w:rsidRDefault="008F5EF6" w:rsidP="00232DCE">
      <w:pPr>
        <w:pStyle w:val="Style4"/>
        <w:widowControl/>
        <w:numPr>
          <w:ilvl w:val="0"/>
          <w:numId w:val="3"/>
        </w:numPr>
        <w:spacing w:before="43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у многих наблюдаются такие особенности моторного развития, как: - нарушения тонких движений (им трудно завязывать шнурки, пользоваться ножница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ми, раскрашивать, у них с трудом формируются графические навыки);</w:t>
      </w:r>
    </w:p>
    <w:p w:rsidR="00232DCE" w:rsidRPr="00232DCE" w:rsidRDefault="00232DCE" w:rsidP="00232DCE">
      <w:pPr>
        <w:pStyle w:val="Style6"/>
        <w:widowControl/>
        <w:numPr>
          <w:ilvl w:val="0"/>
          <w:numId w:val="3"/>
        </w:numPr>
        <w:tabs>
          <w:tab w:val="left" w:pos="230"/>
        </w:tabs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нарушение равновесия (это создает сложности при обучении катанию на роликовой доске и двухколесном велосипеде);</w:t>
      </w:r>
    </w:p>
    <w:p w:rsidR="00232DCE" w:rsidRPr="00232DCE" w:rsidRDefault="00232DCE" w:rsidP="00232DCE">
      <w:pPr>
        <w:pStyle w:val="Style6"/>
        <w:widowControl/>
        <w:numPr>
          <w:ilvl w:val="0"/>
          <w:numId w:val="3"/>
        </w:numPr>
        <w:tabs>
          <w:tab w:val="left" w:pos="230"/>
        </w:tabs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из-за проблем зрительно-пространственной координации затруднительно участие в спортивных играх, особенно с мячом.</w:t>
      </w:r>
    </w:p>
    <w:p w:rsidR="00232DCE" w:rsidRDefault="00232DCE" w:rsidP="00232DCE">
      <w:pPr>
        <w:pStyle w:val="Style7"/>
        <w:widowControl/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 xml:space="preserve">Таким образом, при включении в группу ребенка с ОВЗ необходимо создание таких условий, при которых обеспечиваются: </w:t>
      </w:r>
    </w:p>
    <w:p w:rsidR="00232DCE" w:rsidRDefault="00232DCE" w:rsidP="00232DCE">
      <w:pPr>
        <w:pStyle w:val="Style7"/>
        <w:widowControl/>
        <w:numPr>
          <w:ilvl w:val="0"/>
          <w:numId w:val="5"/>
        </w:numPr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привлекательность развивающей предметно-пространственной среды для детей разного возраста (насыщение игрушками) как в группе, так и на прогул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ке. Например, если в старшей группе есть дети с интеллектуальными наруше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ниями, то в доступе для них должны быть игрушки предыдущей возрастной группы, в т. ч. такие, которые отражают реальные предметы окружающего мира, соответствуют жизненным ситуациям (купание, одевание, чаепитие, прогулка и др.);</w:t>
      </w:r>
    </w:p>
    <w:p w:rsidR="00232DCE" w:rsidRDefault="00232DCE" w:rsidP="00232DCE">
      <w:pPr>
        <w:pStyle w:val="Style7"/>
        <w:widowControl/>
        <w:numPr>
          <w:ilvl w:val="0"/>
          <w:numId w:val="5"/>
        </w:numPr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присутствие второго взрослого на занятиях и в основных режимных мо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ментах. Это помогает снять напряженность ситуаций, в которых ребенку требуются повышенные внимание и помощь;</w:t>
      </w:r>
    </w:p>
    <w:p w:rsidR="00232DCE" w:rsidRDefault="00232DCE" w:rsidP="00232DCE">
      <w:pPr>
        <w:pStyle w:val="Style7"/>
        <w:widowControl/>
        <w:numPr>
          <w:ilvl w:val="0"/>
          <w:numId w:val="5"/>
        </w:numPr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использование в образовательной деятельности заданий разноуровневого содержания. Такая подача материала позволяет всем детям участвовать в об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разовательной деятельности;</w:t>
      </w:r>
    </w:p>
    <w:p w:rsidR="00232DCE" w:rsidRDefault="00232DCE" w:rsidP="00232DCE">
      <w:pPr>
        <w:pStyle w:val="Style7"/>
        <w:widowControl/>
        <w:numPr>
          <w:ilvl w:val="0"/>
          <w:numId w:val="5"/>
        </w:numPr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lastRenderedPageBreak/>
        <w:t>упор в обучении и воспитании на сильные стороны ребенка. Когда педагог обращает внимание на прогресс, демонстрирует достижения детей, то у них появляется настойчивость в овладении новыми навыками,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исчезает чувство беспомощности, появляется вера в себя;</w:t>
      </w:r>
    </w:p>
    <w:p w:rsidR="00232DCE" w:rsidRDefault="00232DCE" w:rsidP="00232DCE">
      <w:pPr>
        <w:pStyle w:val="Style7"/>
        <w:widowControl/>
        <w:numPr>
          <w:ilvl w:val="0"/>
          <w:numId w:val="5"/>
        </w:numPr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 xml:space="preserve">недопустимость сравнения и соревнования детей друг с другом; </w:t>
      </w:r>
    </w:p>
    <w:p w:rsidR="00232DCE" w:rsidRPr="00232DCE" w:rsidRDefault="00232DCE" w:rsidP="00232DCE">
      <w:pPr>
        <w:pStyle w:val="Style7"/>
        <w:widowControl/>
        <w:numPr>
          <w:ilvl w:val="0"/>
          <w:numId w:val="5"/>
        </w:numPr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включение детей в помощь друг другу - общеизвестен факт, что большая часть наших знаний создается в обществе, т. е. мы учимся у своего непо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средственного и ближайшего окружения, и дети могут многому научиться, помогая друг другу;</w:t>
      </w:r>
    </w:p>
    <w:p w:rsidR="00232DCE" w:rsidRPr="00232DCE" w:rsidRDefault="00232DCE" w:rsidP="00232DCE">
      <w:pPr>
        <w:pStyle w:val="Style9"/>
        <w:widowControl/>
        <w:numPr>
          <w:ilvl w:val="0"/>
          <w:numId w:val="5"/>
        </w:numPr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включение в структуру образовательного процесса специально организо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ванных видов деятельности, направленных на развитие коммуникации; создание безопасной предметной среды, в т. ч. на прогулке, - это важно для обеспечения свободы движений дошкольника;</w:t>
      </w:r>
    </w:p>
    <w:p w:rsidR="00232DCE" w:rsidRPr="00232DCE" w:rsidRDefault="00232DCE" w:rsidP="00232DCE">
      <w:pPr>
        <w:pStyle w:val="Style4"/>
        <w:widowControl/>
        <w:numPr>
          <w:ilvl w:val="0"/>
          <w:numId w:val="5"/>
        </w:numPr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обеспечение спокойного засыпания (балдахин над кроваткой, домик и т. д.) и возможности уединения для ребенка. Уголки уединения - это, прежде все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го, ниша покоя, где ребенок чувствует себя защищенным и может заняться тем, что ему больше всего нравится, или просто отдохнуть.</w:t>
      </w:r>
    </w:p>
    <w:p w:rsidR="00232DCE" w:rsidRDefault="00232DCE" w:rsidP="00232DCE">
      <w:pPr>
        <w:pStyle w:val="Style4"/>
        <w:widowControl/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 xml:space="preserve">Помимо общих условий, распространяющихся на всех детей с ОВЗ, необходимо создание условий в зависимости от характера нарушений здоровья. Рассмотрим их подробней. </w:t>
      </w:r>
    </w:p>
    <w:p w:rsidR="00232DCE" w:rsidRPr="00833C87" w:rsidRDefault="00232DCE" w:rsidP="00232DCE">
      <w:pPr>
        <w:pStyle w:val="Style4"/>
        <w:widowControl/>
        <w:spacing w:line="240" w:lineRule="auto"/>
        <w:ind w:left="998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833C87">
        <w:rPr>
          <w:rStyle w:val="FontStyle28"/>
          <w:rFonts w:ascii="Times New Roman" w:hAnsi="Times New Roman" w:cs="Times New Roman"/>
          <w:b/>
          <w:sz w:val="28"/>
          <w:szCs w:val="28"/>
        </w:rPr>
        <w:t>Создание специальных образовательных условий для дошко</w:t>
      </w:r>
      <w:r w:rsidR="00522778">
        <w:rPr>
          <w:rStyle w:val="FontStyle28"/>
          <w:rFonts w:ascii="Times New Roman" w:hAnsi="Times New Roman" w:cs="Times New Roman"/>
          <w:b/>
          <w:sz w:val="28"/>
          <w:szCs w:val="28"/>
        </w:rPr>
        <w:t>льников с нарушением восприятия</w:t>
      </w:r>
    </w:p>
    <w:p w:rsidR="00232DCE" w:rsidRDefault="00232DCE" w:rsidP="00232DCE">
      <w:pPr>
        <w:pStyle w:val="Style4"/>
        <w:widowControl/>
        <w:spacing w:line="240" w:lineRule="auto"/>
        <w:ind w:left="998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232DCE" w:rsidRPr="00232DCE" w:rsidRDefault="00232DCE" w:rsidP="00232DCE">
      <w:pPr>
        <w:pStyle w:val="Style4"/>
        <w:widowControl/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К данной категории относятся дети с нарушениями слуха и зрения.</w:t>
      </w:r>
    </w:p>
    <w:p w:rsidR="00232DCE" w:rsidRPr="00232DCE" w:rsidRDefault="00232DCE" w:rsidP="00833C87">
      <w:pPr>
        <w:pStyle w:val="Style13"/>
        <w:widowControl/>
        <w:tabs>
          <w:tab w:val="left" w:pos="2040"/>
          <w:tab w:val="left" w:pos="3038"/>
        </w:tabs>
        <w:spacing w:before="10" w:line="240" w:lineRule="auto"/>
        <w:ind w:right="34" w:firstLine="0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Для детей с нарушением слуха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характерно недоразвитие</w:t>
      </w:r>
      <w:r w:rsidR="00833C87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всех компонентов речи. Они замедленно реагируют на обращен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ную речь, имеют трудности формирования логического мышления.</w:t>
      </w:r>
    </w:p>
    <w:p w:rsidR="00232DCE" w:rsidRPr="00232DCE" w:rsidRDefault="00232DCE" w:rsidP="00232DCE">
      <w:pPr>
        <w:pStyle w:val="Style4"/>
        <w:widowControl/>
        <w:spacing w:line="240" w:lineRule="auto"/>
        <w:ind w:left="984"/>
        <w:rPr>
          <w:rFonts w:ascii="Times New Roman" w:hAnsi="Times New Roman" w:cs="Times New Roman"/>
          <w:sz w:val="28"/>
          <w:szCs w:val="28"/>
        </w:rPr>
      </w:pPr>
    </w:p>
    <w:p w:rsidR="00522778" w:rsidRDefault="00232DCE" w:rsidP="00232DCE">
      <w:pPr>
        <w:pStyle w:val="Style4"/>
        <w:widowControl/>
        <w:spacing w:before="38" w:line="240" w:lineRule="auto"/>
        <w:ind w:left="984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Большое внимание в коррекционной работе с такими детьми должно быть уделено формированию и развитию речевой дея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тельности и подготовке к усвоению основных языковых законо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мерностей</w:t>
      </w:r>
      <w:r w:rsidR="00522778" w:rsidRPr="00522778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</w:p>
    <w:p w:rsidR="00232DCE" w:rsidRDefault="00522778" w:rsidP="00522778">
      <w:pPr>
        <w:pStyle w:val="Style4"/>
        <w:widowControl/>
        <w:spacing w:before="38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Специальные образователь</w:t>
      </w:r>
      <w:r>
        <w:rPr>
          <w:rStyle w:val="FontStyle28"/>
          <w:rFonts w:ascii="Times New Roman" w:hAnsi="Times New Roman" w:cs="Times New Roman"/>
          <w:sz w:val="28"/>
          <w:szCs w:val="28"/>
        </w:rPr>
        <w:t>ные условия для детей с нарушением слуха должны обеспечить развитие:</w:t>
      </w:r>
      <w:r w:rsidR="00232DCE" w:rsidRPr="00232DCE">
        <w:rPr>
          <w:rStyle w:val="FontStyle28"/>
          <w:rFonts w:ascii="Times New Roman" w:hAnsi="Times New Roman" w:cs="Times New Roman"/>
          <w:sz w:val="28"/>
          <w:szCs w:val="28"/>
        </w:rPr>
        <w:t>.</w:t>
      </w:r>
    </w:p>
    <w:p w:rsidR="00522778" w:rsidRPr="00232DCE" w:rsidRDefault="00522778" w:rsidP="00522778">
      <w:pPr>
        <w:pStyle w:val="Style13"/>
        <w:widowControl/>
        <w:numPr>
          <w:ilvl w:val="0"/>
          <w:numId w:val="7"/>
        </w:numPr>
        <w:spacing w:before="38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полисенсорного восприятия;</w:t>
      </w:r>
    </w:p>
    <w:p w:rsidR="00522778" w:rsidRDefault="00522778" w:rsidP="00522778">
      <w:pPr>
        <w:pStyle w:val="Style4"/>
        <w:widowControl/>
        <w:numPr>
          <w:ilvl w:val="0"/>
          <w:numId w:val="6"/>
        </w:numPr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зрительного восприятия (формирование понятий «цвет», «форма», «вели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чина», пространственных отношений и це</w:t>
      </w:r>
      <w:r>
        <w:rPr>
          <w:rStyle w:val="FontStyle28"/>
          <w:rFonts w:ascii="Times New Roman" w:hAnsi="Times New Roman" w:cs="Times New Roman"/>
          <w:sz w:val="28"/>
          <w:szCs w:val="28"/>
        </w:rPr>
        <w:t>лостного восприятия предметов);</w:t>
      </w:r>
    </w:p>
    <w:p w:rsidR="00522778" w:rsidRPr="00232DCE" w:rsidRDefault="00522778" w:rsidP="00522778">
      <w:pPr>
        <w:pStyle w:val="Style4"/>
        <w:widowControl/>
        <w:numPr>
          <w:ilvl w:val="0"/>
          <w:numId w:val="6"/>
        </w:numPr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слухового восприятия (восприятие речевых и неречевых звуков, слов-звукоподражаний и слов в лепетной форме, звучания различных музыкаль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ных инструментов);</w:t>
      </w:r>
    </w:p>
    <w:p w:rsidR="00522778" w:rsidRDefault="00522778" w:rsidP="00522778">
      <w:pPr>
        <w:pStyle w:val="Style9"/>
        <w:widowControl/>
        <w:numPr>
          <w:ilvl w:val="0"/>
          <w:numId w:val="6"/>
        </w:numPr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тактильно-двигательного восприятия (определение формы, величины, мате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риала и других свойств предметов на ощупь и по обводящему движению);</w:t>
      </w:r>
    </w:p>
    <w:p w:rsidR="00522778" w:rsidRPr="00232DCE" w:rsidRDefault="00522778" w:rsidP="00522778">
      <w:pPr>
        <w:pStyle w:val="Style9"/>
        <w:widowControl/>
        <w:numPr>
          <w:ilvl w:val="0"/>
          <w:numId w:val="6"/>
        </w:numPr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вибрационного восприятия (реакции на вибрационные раздражители); двигательной активности;</w:t>
      </w:r>
    </w:p>
    <w:p w:rsidR="00522778" w:rsidRPr="00232DCE" w:rsidRDefault="00522778" w:rsidP="00522778">
      <w:pPr>
        <w:pStyle w:val="Style9"/>
        <w:widowControl/>
        <w:numPr>
          <w:ilvl w:val="0"/>
          <w:numId w:val="6"/>
        </w:numPr>
        <w:spacing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lastRenderedPageBreak/>
        <w:t xml:space="preserve">мышления: наглядно-действенного,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наглядно-образного, словесно-логического; понимания устной речи, элементов жест</w:t>
      </w:r>
      <w:r>
        <w:rPr>
          <w:rStyle w:val="FontStyle28"/>
          <w:rFonts w:ascii="Times New Roman" w:hAnsi="Times New Roman" w:cs="Times New Roman"/>
          <w:sz w:val="28"/>
          <w:szCs w:val="28"/>
        </w:rPr>
        <w:t>овой речи, внеситуативного пони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мания речи;</w:t>
      </w:r>
    </w:p>
    <w:p w:rsidR="00522778" w:rsidRPr="00522778" w:rsidRDefault="00522778" w:rsidP="00522778">
      <w:pPr>
        <w:pStyle w:val="Style4"/>
        <w:widowControl/>
        <w:numPr>
          <w:ilvl w:val="0"/>
          <w:numId w:val="6"/>
        </w:numPr>
        <w:spacing w:line="240" w:lineRule="auto"/>
        <w:jc w:val="left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игровой деятельности (поэтапное формирование).</w:t>
      </w:r>
    </w:p>
    <w:p w:rsidR="00522778" w:rsidRPr="00232DCE" w:rsidRDefault="00522778" w:rsidP="00522778">
      <w:pPr>
        <w:pStyle w:val="Style13"/>
        <w:widowControl/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Для этого доступная развивающая предметно-пространствен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ная среда должна содержать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игры и игрушки для развития полисенсорного восприятия:</w:t>
      </w:r>
    </w:p>
    <w:p w:rsidR="00522778" w:rsidRDefault="00522778" w:rsidP="00522778">
      <w:pPr>
        <w:pStyle w:val="Style11"/>
        <w:widowControl/>
        <w:numPr>
          <w:ilvl w:val="0"/>
          <w:numId w:val="9"/>
        </w:numPr>
        <w:spacing w:before="5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522778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зрительного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- игры, в которых необходимо подбирать цвет и форму к изо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бражениям реальных предметов, строить из цветного конструктора по пред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ложенным схемам, игры с блоками Дьенеша, парные карточки, картинки, раз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резанные на несколько частей и др.;</w:t>
      </w:r>
      <w:r w:rsidRPr="00522778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</w:p>
    <w:p w:rsidR="00522778" w:rsidRPr="00232DCE" w:rsidRDefault="00522778" w:rsidP="00522778">
      <w:pPr>
        <w:pStyle w:val="Style11"/>
        <w:widowControl/>
        <w:numPr>
          <w:ilvl w:val="0"/>
          <w:numId w:val="9"/>
        </w:numPr>
        <w:spacing w:before="5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522778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слухового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- музыкальные инструменты, звучащие игрушки, шумовые коро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бочки и т. п.;</w:t>
      </w:r>
    </w:p>
    <w:p w:rsidR="00522778" w:rsidRPr="00232DCE" w:rsidRDefault="00522778" w:rsidP="00522778">
      <w:pPr>
        <w:pStyle w:val="Style10"/>
        <w:widowControl/>
        <w:numPr>
          <w:ilvl w:val="0"/>
          <w:numId w:val="9"/>
        </w:numPr>
        <w:spacing w:before="5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522778">
        <w:rPr>
          <w:rStyle w:val="FontStyle28"/>
          <w:rFonts w:ascii="Times New Roman" w:hAnsi="Times New Roman" w:cs="Times New Roman"/>
          <w:b/>
          <w:sz w:val="28"/>
          <w:szCs w:val="28"/>
        </w:rPr>
        <w:t>тактильно-двигательного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- тактильные лото, тканевые мешочки с различ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ными наполнителями, мешочки с парными предметами, доски Сегена (для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определения формы и величины на ощупь и по обводящему движению), сен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сорные дорожки, «Твистер» и др.</w:t>
      </w:r>
    </w:p>
    <w:p w:rsidR="00522778" w:rsidRPr="00232DCE" w:rsidRDefault="00522778" w:rsidP="00522778">
      <w:pPr>
        <w:pStyle w:val="Style13"/>
        <w:widowControl/>
        <w:tabs>
          <w:tab w:val="left" w:pos="2813"/>
        </w:tabs>
        <w:spacing w:line="240" w:lineRule="auto"/>
        <w:ind w:right="53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Для ра</w:t>
      </w:r>
      <w:r>
        <w:rPr>
          <w:rStyle w:val="FontStyle28"/>
          <w:rFonts w:ascii="Times New Roman" w:hAnsi="Times New Roman" w:cs="Times New Roman"/>
          <w:sz w:val="28"/>
          <w:szCs w:val="28"/>
        </w:rPr>
        <w:t>звития детей с нарушением зрения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• характерны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ограниченность знаний и представлений об окружающем мире, с преобладанием общих, неконкретных знаний; недостаточная предметная соотнесенность слов, нарушение понимания смыс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ловой стороны речи, вербализм, эхолалии. Как правило, такие дети медлительны, обладают малой психической активностью и повышенной истощаемостью.</w:t>
      </w:r>
    </w:p>
    <w:p w:rsidR="00522778" w:rsidRDefault="00522778" w:rsidP="00522778">
      <w:pPr>
        <w:pStyle w:val="Style13"/>
        <w:widowControl/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Специальные образовател</w:t>
      </w:r>
      <w:r>
        <w:rPr>
          <w:rStyle w:val="FontStyle28"/>
          <w:rFonts w:ascii="Times New Roman" w:hAnsi="Times New Roman" w:cs="Times New Roman"/>
          <w:sz w:val="28"/>
          <w:szCs w:val="28"/>
        </w:rPr>
        <w:t>ьные условия для детей с наруше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нием зрения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должны обеспечить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:</w:t>
      </w:r>
    </w:p>
    <w:p w:rsidR="001F4589" w:rsidRDefault="00522778" w:rsidP="001F4589">
      <w:pPr>
        <w:pStyle w:val="Style13"/>
        <w:widowControl/>
        <w:numPr>
          <w:ilvl w:val="0"/>
          <w:numId w:val="10"/>
        </w:numPr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расширение знаний и представлений об окружающем мире;</w:t>
      </w:r>
    </w:p>
    <w:p w:rsidR="00522778" w:rsidRPr="00232DCE" w:rsidRDefault="00522778" w:rsidP="001F4589">
      <w:pPr>
        <w:pStyle w:val="Style13"/>
        <w:widowControl/>
        <w:numPr>
          <w:ilvl w:val="0"/>
          <w:numId w:val="10"/>
        </w:numPr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 xml:space="preserve"> развитие познавательной деятельности на основе полисенсорного воспри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ятия: зрительного, слухового, осязательного, с использованием и стимули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рованием остаточного зрения;</w:t>
      </w:r>
    </w:p>
    <w:p w:rsidR="001F4589" w:rsidRDefault="00522778" w:rsidP="001F4589">
      <w:pPr>
        <w:pStyle w:val="Style5"/>
        <w:widowControl/>
        <w:numPr>
          <w:ilvl w:val="0"/>
          <w:numId w:val="10"/>
        </w:numPr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развитие смысловой стороны речи, предупреждение развития речи, когда ребенок повторяет за окружающими, не понимая смысла сказанного</w:t>
      </w:r>
      <w:r w:rsidR="001F4589">
        <w:rPr>
          <w:rStyle w:val="FontStyle28"/>
          <w:rFonts w:ascii="Times New Roman" w:hAnsi="Times New Roman" w:cs="Times New Roman"/>
          <w:sz w:val="28"/>
          <w:szCs w:val="28"/>
        </w:rPr>
        <w:t>;</w:t>
      </w:r>
    </w:p>
    <w:p w:rsidR="00522778" w:rsidRPr="00232DCE" w:rsidRDefault="00522778" w:rsidP="001F4589">
      <w:pPr>
        <w:pStyle w:val="Style5"/>
        <w:widowControl/>
        <w:numPr>
          <w:ilvl w:val="0"/>
          <w:numId w:val="10"/>
        </w:numPr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формирование пространственных представлений.</w:t>
      </w:r>
    </w:p>
    <w:p w:rsidR="001F4589" w:rsidRPr="00232DCE" w:rsidRDefault="001F4589" w:rsidP="001F4589">
      <w:pPr>
        <w:pStyle w:val="Style7"/>
        <w:widowControl/>
        <w:spacing w:line="240" w:lineRule="auto"/>
        <w:ind w:left="360" w:firstLine="0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 xml:space="preserve">Как </w:t>
      </w:r>
      <w:r w:rsidRPr="00232DCE">
        <w:rPr>
          <w:rStyle w:val="FontStyle32"/>
          <w:rFonts w:ascii="Times New Roman" w:hAnsi="Times New Roman" w:cs="Times New Roman"/>
          <w:sz w:val="28"/>
          <w:szCs w:val="28"/>
        </w:rPr>
        <w:t xml:space="preserve">и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для детей с нарушением слуха, развивающая предметно-пространственная среда для детей с нарушением зрения должна способствовать развитию полисенсорного восприятия и вклю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чать следующее:</w:t>
      </w:r>
    </w:p>
    <w:p w:rsidR="001F4589" w:rsidRPr="00232DCE" w:rsidRDefault="001F4589" w:rsidP="001F4589">
      <w:pPr>
        <w:pStyle w:val="Style4"/>
        <w:widowControl/>
        <w:numPr>
          <w:ilvl w:val="0"/>
          <w:numId w:val="10"/>
        </w:numPr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дидактический материал с четким цветовым решением, крупного размера и объема;</w:t>
      </w:r>
    </w:p>
    <w:p w:rsidR="001F4589" w:rsidRPr="00232DCE" w:rsidRDefault="001F4589" w:rsidP="001F4589">
      <w:pPr>
        <w:pStyle w:val="Style4"/>
        <w:widowControl/>
        <w:numPr>
          <w:ilvl w:val="0"/>
          <w:numId w:val="10"/>
        </w:numPr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 xml:space="preserve">рельефные картинки с изображением зверей, фруктов, ягод, посуды, </w:t>
      </w:r>
      <w:r w:rsidRPr="00232DCE">
        <w:rPr>
          <w:rStyle w:val="FontStyle32"/>
          <w:rFonts w:ascii="Times New Roman" w:hAnsi="Times New Roman" w:cs="Times New Roman"/>
          <w:sz w:val="28"/>
          <w:szCs w:val="28"/>
        </w:rPr>
        <w:t xml:space="preserve">и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др. предметов, окружающих ребенка, букв, цифр;</w:t>
      </w:r>
    </w:p>
    <w:p w:rsidR="001F4589" w:rsidRPr="00232DCE" w:rsidRDefault="001F4589" w:rsidP="001F4589">
      <w:pPr>
        <w:pStyle w:val="Style5"/>
        <w:widowControl/>
        <w:numPr>
          <w:ilvl w:val="0"/>
          <w:numId w:val="10"/>
        </w:numPr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 xml:space="preserve">специальные наборы предметов для тактильного опознавания: овощи, фрукты, посуда, мебель, одежда, разные виды транспорта, инструменты </w:t>
      </w:r>
      <w:r w:rsidRPr="00232DCE">
        <w:rPr>
          <w:rStyle w:val="FontStyle32"/>
          <w:rFonts w:ascii="Times New Roman" w:hAnsi="Times New Roman" w:cs="Times New Roman"/>
          <w:sz w:val="28"/>
          <w:szCs w:val="28"/>
        </w:rPr>
        <w:t xml:space="preserve">и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др.</w:t>
      </w:r>
    </w:p>
    <w:p w:rsidR="00522778" w:rsidRDefault="00522778" w:rsidP="00522778">
      <w:pPr>
        <w:pStyle w:val="Style4"/>
        <w:widowControl/>
        <w:spacing w:before="38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1F4589" w:rsidRPr="00232DCE" w:rsidRDefault="001F4589" w:rsidP="001F4589">
      <w:pPr>
        <w:pStyle w:val="Style4"/>
        <w:widowControl/>
        <w:spacing w:before="43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Необходимо обеспечить безопасность перемещения ребенка по детскому саду и его территории и предоставить возможность довольно близкого его расположения к наглядному материалу во время занятий.</w:t>
      </w:r>
    </w:p>
    <w:p w:rsidR="00522778" w:rsidRDefault="00522778" w:rsidP="00522778">
      <w:pPr>
        <w:pStyle w:val="Style4"/>
        <w:widowControl/>
        <w:spacing w:before="38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1F4589" w:rsidRPr="00833C87" w:rsidRDefault="001F4589" w:rsidP="001F4589">
      <w:pPr>
        <w:pStyle w:val="Style4"/>
        <w:widowControl/>
        <w:spacing w:line="240" w:lineRule="auto"/>
        <w:ind w:left="998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833C87">
        <w:rPr>
          <w:rStyle w:val="FontStyle28"/>
          <w:rFonts w:ascii="Times New Roman" w:hAnsi="Times New Roman" w:cs="Times New Roman"/>
          <w:b/>
          <w:sz w:val="28"/>
          <w:szCs w:val="28"/>
        </w:rPr>
        <w:t>Создание специальных образовательных условий для дошко</w:t>
      </w:r>
      <w:r>
        <w:rPr>
          <w:rStyle w:val="FontStyle28"/>
          <w:rFonts w:ascii="Times New Roman" w:hAnsi="Times New Roman" w:cs="Times New Roman"/>
          <w:b/>
          <w:sz w:val="28"/>
          <w:szCs w:val="28"/>
        </w:rPr>
        <w:t>льников с моторными нарушениями.</w:t>
      </w:r>
    </w:p>
    <w:p w:rsidR="001F4589" w:rsidRDefault="001F4589" w:rsidP="001F4589">
      <w:pPr>
        <w:pStyle w:val="Style4"/>
        <w:widowControl/>
        <w:spacing w:line="240" w:lineRule="auto"/>
        <w:ind w:right="10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Дети с нарушениями опорно-двигательного аппарата частично или полностью ограничены в произвольных движениях.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В зави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симости от характера заболевания и степени выраженности де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фекта их условно подразделяют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на три группы:</w:t>
      </w:r>
    </w:p>
    <w:p w:rsidR="001F4589" w:rsidRPr="00232DCE" w:rsidRDefault="001F4589" w:rsidP="001F4589">
      <w:pPr>
        <w:pStyle w:val="Style21"/>
        <w:widowControl/>
        <w:spacing w:before="5" w:line="240" w:lineRule="auto"/>
        <w:ind w:right="10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>1.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Дети, страдающие остаточными проявлениями перифери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ческих параличей и парезов, изолированными дефектами стопы или кисти, легкими проявлениями сколиоза (искривлениями по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звоночника) и т. п.</w:t>
      </w:r>
    </w:p>
    <w:p w:rsidR="001F4589" w:rsidRPr="00232DCE" w:rsidRDefault="001F4589" w:rsidP="001F4589">
      <w:pPr>
        <w:pStyle w:val="Style4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4589" w:rsidRPr="00232DCE" w:rsidRDefault="001F4589" w:rsidP="001F4589">
      <w:pPr>
        <w:pStyle w:val="Style4"/>
        <w:widowControl/>
        <w:spacing w:before="43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Подобные нарушения, как правило, не являются препятствием к освоению ребенком образовательной программы.</w:t>
      </w:r>
    </w:p>
    <w:p w:rsidR="001F4589" w:rsidRPr="00232DCE" w:rsidRDefault="001F4589" w:rsidP="001F4589">
      <w:pPr>
        <w:pStyle w:val="Style21"/>
        <w:widowControl/>
        <w:spacing w:before="38" w:line="240" w:lineRule="auto"/>
        <w:ind w:right="5" w:firstLine="461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>2.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Дети, страдающие различными ортопедическими заболева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ниями, вызванными главным образом первичными поражениями костно-мышечной системы (при сохранности двигательных ме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ханизмов центральной нервной и периферической нервной си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стемы), а также дети, страдающие тяжелыми формами сколиоза.</w:t>
      </w:r>
    </w:p>
    <w:p w:rsidR="001F4589" w:rsidRPr="00232DCE" w:rsidRDefault="001F4589" w:rsidP="001F4589">
      <w:pPr>
        <w:pStyle w:val="Style4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4589" w:rsidRPr="00232DCE" w:rsidRDefault="001F4589" w:rsidP="001F4589">
      <w:pPr>
        <w:pStyle w:val="Style4"/>
        <w:widowControl/>
        <w:spacing w:before="43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Хотя потенциальные возможности усвоения программы у таких детей сохранены, однако расстройства движений затрудняют обучение.</w:t>
      </w:r>
    </w:p>
    <w:p w:rsidR="001F4589" w:rsidRPr="00232DCE" w:rsidRDefault="001F4589" w:rsidP="001F4589">
      <w:pPr>
        <w:pStyle w:val="Style4"/>
        <w:widowControl/>
        <w:spacing w:line="240" w:lineRule="auto"/>
        <w:ind w:right="10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1F4589" w:rsidRPr="00232DCE" w:rsidRDefault="001F4589" w:rsidP="001F4589">
      <w:pPr>
        <w:pStyle w:val="Style21"/>
        <w:widowControl/>
        <w:spacing w:before="38" w:line="240" w:lineRule="auto"/>
        <w:ind w:firstLine="466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>3.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Дети с последствиями полиомиелита и церебральными па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раличами, у которых нарушения опорно-двигательного аппарата связаны с патологией развития или подтверждением двигатель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ных механизмов центральной нервной системы. Последствия заболевания в некоторых случаях могут отразиться на психиче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ском развитии ребенка и проявиться в замкнутости характера, эмоциональной неустойчивости, неуверенности в своих силах, в недоразвитии волевой сферы.</w:t>
      </w:r>
    </w:p>
    <w:p w:rsidR="001F4589" w:rsidRPr="00232DCE" w:rsidRDefault="001F4589" w:rsidP="001F4589">
      <w:pPr>
        <w:pStyle w:val="Style7"/>
        <w:widowControl/>
        <w:spacing w:before="5" w:line="240" w:lineRule="auto"/>
        <w:ind w:right="5" w:firstLine="283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При детском церебральном параличе (поражении незрело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го головного мозга) наблюдается сочетание нарушений функций со своеобразной аномалией психического развития, часто отме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чаются речевые нарушения и задержка формирования познава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тельных функций, пространственно-временных представлений, практических навыков и др.</w:t>
      </w:r>
    </w:p>
    <w:p w:rsidR="001F4589" w:rsidRPr="00232DCE" w:rsidRDefault="001F4589" w:rsidP="001F4589">
      <w:pPr>
        <w:pStyle w:val="Style7"/>
        <w:widowControl/>
        <w:spacing w:before="10" w:line="240" w:lineRule="auto"/>
        <w:ind w:firstLine="274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У детей с нарушениями опорно-двигательного аппарата часто наблюдаются различные формы дизартрии. Специфика в том, что ребенок слабо ощущает как положение своих конечностей, так и органов артикуляции.</w:t>
      </w:r>
    </w:p>
    <w:p w:rsidR="00522778" w:rsidRDefault="001F4589" w:rsidP="00522778">
      <w:pPr>
        <w:pStyle w:val="Style4"/>
        <w:widowControl/>
        <w:spacing w:before="38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Специальные условия, создаваемые в детском саду,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должны обеспечить:</w:t>
      </w:r>
    </w:p>
    <w:p w:rsidR="001F4589" w:rsidRDefault="001F4589" w:rsidP="001F4589">
      <w:pPr>
        <w:pStyle w:val="Style7"/>
        <w:widowControl/>
        <w:numPr>
          <w:ilvl w:val="0"/>
          <w:numId w:val="11"/>
        </w:numPr>
        <w:spacing w:before="5" w:line="240" w:lineRule="auto"/>
        <w:jc w:val="left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развитие двигательных функций - метод торможения и облегчения (тормо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жение нежелательных движений, сопровождаемых повышением мышечного тонуса, облегчает произвольную сенсомоторную активность); формирование захвата-отпускания предмета, дифференцированные движения пальцев, под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 xml:space="preserve">готовка и развитие самостоятельной ходьбы; </w:t>
      </w:r>
    </w:p>
    <w:p w:rsidR="001F4589" w:rsidRDefault="001F4589" w:rsidP="001F4589">
      <w:pPr>
        <w:pStyle w:val="Style7"/>
        <w:widowControl/>
        <w:numPr>
          <w:ilvl w:val="0"/>
          <w:numId w:val="11"/>
        </w:numPr>
        <w:spacing w:before="5" w:line="240" w:lineRule="auto"/>
        <w:jc w:val="left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 xml:space="preserve">стимуляцию начальных голосовых реакций, звукоподражаний; </w:t>
      </w:r>
    </w:p>
    <w:p w:rsidR="001F4589" w:rsidRPr="00232DCE" w:rsidRDefault="001F4589" w:rsidP="001F4589">
      <w:pPr>
        <w:pStyle w:val="Style7"/>
        <w:widowControl/>
        <w:numPr>
          <w:ilvl w:val="0"/>
          <w:numId w:val="11"/>
        </w:numPr>
        <w:spacing w:before="5" w:line="240" w:lineRule="auto"/>
        <w:jc w:val="left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lastRenderedPageBreak/>
        <w:t>формирование первичных коммуникативных произносительных навыков.</w:t>
      </w:r>
    </w:p>
    <w:p w:rsidR="00DF0273" w:rsidRPr="00232DCE" w:rsidRDefault="00DF0273" w:rsidP="00DF0273">
      <w:pPr>
        <w:pStyle w:val="Style7"/>
        <w:widowControl/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содержать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игрушки с опорой на реальный уровень развития ребенка.</w:t>
      </w:r>
    </w:p>
    <w:p w:rsidR="00DF0273" w:rsidRPr="00232DCE" w:rsidRDefault="00DF0273" w:rsidP="00DF0273">
      <w:pPr>
        <w:pStyle w:val="Style4"/>
        <w:widowControl/>
        <w:spacing w:before="120" w:line="240" w:lineRule="auto"/>
        <w:ind w:right="24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>Игрушки для разных видов детской деятельности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, в т. ч. - для предметно-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манипулятивной.</w:t>
      </w:r>
    </w:p>
    <w:p w:rsidR="00DF0273" w:rsidRPr="00232DCE" w:rsidRDefault="00DF0273" w:rsidP="006E1441">
      <w:pPr>
        <w:pStyle w:val="Style4"/>
        <w:widowControl/>
        <w:spacing w:before="48" w:line="240" w:lineRule="auto"/>
        <w:ind w:left="720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В отличие от предметной деятельности, содержанием которой яв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ляются истинно предметные действия, здесь речь идет не о куль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турно обусловленных способах употребления предметов, а лишь о приспособлении к их физическим свойствам.</w:t>
      </w:r>
    </w:p>
    <w:p w:rsidR="006E1441" w:rsidRPr="00232DCE" w:rsidRDefault="006E1441" w:rsidP="006E1441">
      <w:pPr>
        <w:pStyle w:val="Style7"/>
        <w:widowControl/>
        <w:spacing w:before="38" w:line="240" w:lineRule="auto"/>
        <w:jc w:val="left"/>
        <w:rPr>
          <w:rStyle w:val="FontStyle28"/>
          <w:rFonts w:ascii="Times New Roman" w:hAnsi="Times New Roman" w:cs="Times New Roman"/>
          <w:sz w:val="28"/>
          <w:szCs w:val="28"/>
        </w:rPr>
      </w:pPr>
      <w:r w:rsidRPr="006E1441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И хотя предметно-манипулятивная деятельность характерна для младенческого возраста, она наблюдается и у более старших детей:</w:t>
      </w:r>
    </w:p>
    <w:p w:rsidR="006E1441" w:rsidRPr="00232DCE" w:rsidRDefault="006E1441" w:rsidP="006E1441">
      <w:pPr>
        <w:pStyle w:val="Style12"/>
        <w:widowControl/>
        <w:spacing w:line="240" w:lineRule="auto"/>
        <w:ind w:firstLine="0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>- сенсорное лото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, включающие предметы разного цвета, формы, вкуса, тем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пературы, размера, текстуры, с различными звуками;</w:t>
      </w:r>
    </w:p>
    <w:p w:rsidR="006E1441" w:rsidRPr="00232DCE" w:rsidRDefault="006E1441" w:rsidP="006E1441">
      <w:pPr>
        <w:pStyle w:val="Style17"/>
        <w:widowControl/>
        <w:spacing w:line="240" w:lineRule="auto"/>
        <w:ind w:firstLine="0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>- массажные игрушки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- различной формы, жесткости и размера мячики, ще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точки, колечки и т. д.;</w:t>
      </w:r>
    </w:p>
    <w:p w:rsidR="00DF0273" w:rsidRPr="00232DCE" w:rsidRDefault="006E1441" w:rsidP="006E1441">
      <w:pPr>
        <w:pStyle w:val="Style19"/>
        <w:widowControl/>
        <w:spacing w:line="240" w:lineRule="auto"/>
        <w:ind w:firstLine="0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- игры для развития мелкой моторики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- прищепки, шнуровки, бусы и др. При создании развивающей предметно-пространственной среды для детей с моторными нарушениями необходимо обе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спечить безопасность помеще</w:t>
      </w:r>
      <w:r w:rsidR="00AC7A24">
        <w:rPr>
          <w:rStyle w:val="FontStyle28"/>
          <w:rFonts w:ascii="Times New Roman" w:hAnsi="Times New Roman" w:cs="Times New Roman"/>
          <w:sz w:val="28"/>
          <w:szCs w:val="28"/>
        </w:rPr>
        <w:t>ний детского сада, а также пред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усмотреть</w:t>
      </w:r>
      <w:r w:rsidR="00AC7A24" w:rsidRPr="00AC7A24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="00AC7A24" w:rsidRPr="00232DCE">
        <w:rPr>
          <w:rStyle w:val="FontStyle28"/>
          <w:rFonts w:ascii="Times New Roman" w:hAnsi="Times New Roman" w:cs="Times New Roman"/>
          <w:sz w:val="28"/>
          <w:szCs w:val="28"/>
        </w:rPr>
        <w:t>наличие специальных средств передвижения</w:t>
      </w:r>
    </w:p>
    <w:p w:rsidR="001F4589" w:rsidRDefault="001F4589" w:rsidP="00522778">
      <w:pPr>
        <w:pStyle w:val="Style7"/>
        <w:widowControl/>
        <w:spacing w:line="240" w:lineRule="auto"/>
        <w:ind w:firstLine="0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DF0273" w:rsidRDefault="00DF0273" w:rsidP="00DF0273">
      <w:pPr>
        <w:pStyle w:val="Style4"/>
        <w:widowControl/>
        <w:spacing w:line="240" w:lineRule="auto"/>
        <w:ind w:left="998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833C87">
        <w:rPr>
          <w:rStyle w:val="FontStyle28"/>
          <w:rFonts w:ascii="Times New Roman" w:hAnsi="Times New Roman" w:cs="Times New Roman"/>
          <w:b/>
          <w:sz w:val="28"/>
          <w:szCs w:val="28"/>
        </w:rPr>
        <w:t>Создание специальных образовательных условий для дошко</w:t>
      </w:r>
      <w:r>
        <w:rPr>
          <w:rStyle w:val="FontStyle28"/>
          <w:rFonts w:ascii="Times New Roman" w:hAnsi="Times New Roman" w:cs="Times New Roman"/>
          <w:b/>
          <w:sz w:val="28"/>
          <w:szCs w:val="28"/>
        </w:rPr>
        <w:t>льников с нарушением  интеллекта.</w:t>
      </w:r>
    </w:p>
    <w:p w:rsidR="00DF0273" w:rsidRPr="00232DCE" w:rsidRDefault="00DF0273" w:rsidP="00DF0273">
      <w:pPr>
        <w:pStyle w:val="Style4"/>
        <w:widowControl/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Интеллект в психологической науке рассматривается как «отно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сительно устойчивая структура умственных способностей инди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вида*». В рамках культурно-исторической теории формирова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ния высших психических функций интеллектуальное развитие</w:t>
      </w:r>
      <w:r w:rsidRPr="00DF0273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связано с формированием в сознании ребенка системы понятий (Л.С. Выготский).</w:t>
      </w:r>
    </w:p>
    <w:p w:rsidR="00DF0273" w:rsidRPr="00232DCE" w:rsidRDefault="00DF0273" w:rsidP="00DF0273">
      <w:pPr>
        <w:pStyle w:val="Style7"/>
        <w:widowControl/>
        <w:spacing w:before="5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Ведущим при интеллектуальных нарушениях является недо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развитие познавательной деятельности и, прежде всего, высших абстрактных форм мышления. Поэтому развивающая предмет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но-пространственная среда для детей с нарушением интеллекта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должны обеспечить:</w:t>
      </w:r>
    </w:p>
    <w:p w:rsidR="00DF0273" w:rsidRDefault="00DF0273" w:rsidP="00DF0273">
      <w:pPr>
        <w:pStyle w:val="Style4"/>
        <w:widowControl/>
        <w:spacing w:before="34" w:line="240" w:lineRule="auto"/>
        <w:ind w:right="10"/>
        <w:jc w:val="left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-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привитие ребенку элемент</w:t>
      </w:r>
      <w:r>
        <w:rPr>
          <w:rStyle w:val="FontStyle28"/>
          <w:rFonts w:ascii="Times New Roman" w:hAnsi="Times New Roman" w:cs="Times New Roman"/>
          <w:sz w:val="28"/>
          <w:szCs w:val="28"/>
        </w:rPr>
        <w:t>арных навыков самообслуживания;</w:t>
      </w:r>
    </w:p>
    <w:p w:rsidR="00DF0273" w:rsidRDefault="00DF0273" w:rsidP="00DF0273">
      <w:pPr>
        <w:pStyle w:val="Style4"/>
        <w:widowControl/>
        <w:spacing w:before="34" w:line="240" w:lineRule="auto"/>
        <w:ind w:right="10"/>
        <w:jc w:val="left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-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формирование познавательной деятельности (развитие предметно-дей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 xml:space="preserve">ственного, наглядно-образного и словесно-логического мышления); </w:t>
      </w:r>
    </w:p>
    <w:p w:rsidR="00DF0273" w:rsidRPr="00232DCE" w:rsidRDefault="00DF0273" w:rsidP="00DF0273">
      <w:pPr>
        <w:pStyle w:val="Style4"/>
        <w:widowControl/>
        <w:spacing w:before="34" w:line="240" w:lineRule="auto"/>
        <w:ind w:right="10"/>
        <w:jc w:val="left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>-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формирование тесной связи между практическим опытом ребенка и на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глядно-абстрактными представлениями; включение речи в мыслительную деятельность - знакомство с предметом и названием, действий с группой однородных предметов; отбор предметов по словесной инструкции, ис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пользование их в игровых ситуациях; знакомство со свойствами предметов (обследование, определение свойств, выделение признаков); расширение сенсорного опыта в предметно-практической деятельности и в игровых си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туациях.</w:t>
      </w:r>
    </w:p>
    <w:p w:rsidR="00DF0273" w:rsidRPr="00232DCE" w:rsidRDefault="00DF0273" w:rsidP="00DF0273">
      <w:pPr>
        <w:pStyle w:val="Style4"/>
        <w:widowControl/>
        <w:spacing w:before="130" w:line="240" w:lineRule="auto"/>
        <w:ind w:firstLine="720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Для этого развивающая предметно-пространственная среда должна содержать атрибуты, которые смогут обеспечить приоб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 xml:space="preserve">ретение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lastRenderedPageBreak/>
        <w:t>предметно-практического и чувственного опыта и пе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ренос его в игровые и практические ситуации; формирование познавательного ориентирования в окружающем пространстве.</w:t>
      </w:r>
    </w:p>
    <w:p w:rsidR="004D4C46" w:rsidRPr="00232DCE" w:rsidRDefault="004D4C46" w:rsidP="004D4C46">
      <w:pPr>
        <w:pStyle w:val="Style7"/>
        <w:widowControl/>
        <w:spacing w:line="240" w:lineRule="auto"/>
        <w:ind w:firstLine="0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Сюда относятся:</w:t>
      </w:r>
    </w:p>
    <w:p w:rsidR="004D4C46" w:rsidRDefault="004D4C46" w:rsidP="004D4C46">
      <w:pPr>
        <w:pStyle w:val="Style22"/>
        <w:widowControl/>
        <w:numPr>
          <w:ilvl w:val="0"/>
          <w:numId w:val="12"/>
        </w:numPr>
        <w:spacing w:before="5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>Картинки с изображением последовательности действий - для формиро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вания элементарных гигиенических навыков и навыков самообслуживания;</w:t>
      </w:r>
    </w:p>
    <w:p w:rsidR="004D4C46" w:rsidRDefault="004D4C46" w:rsidP="004D4C46">
      <w:pPr>
        <w:pStyle w:val="Style22"/>
        <w:widowControl/>
        <w:numPr>
          <w:ilvl w:val="0"/>
          <w:numId w:val="12"/>
        </w:numPr>
        <w:spacing w:before="5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4D4C46">
        <w:rPr>
          <w:rStyle w:val="FontStyle28"/>
          <w:rFonts w:ascii="Times New Roman" w:hAnsi="Times New Roman" w:cs="Times New Roman"/>
          <w:sz w:val="28"/>
          <w:szCs w:val="28"/>
        </w:rPr>
        <w:t>Дидактические игры для стимуляции ориентировачно-исследовательской и речевой деятельности - с их помощью расширяется круг предметов, предъявляемых ребенку, формируются способы ориентировки в окружаю</w:t>
      </w:r>
      <w:r w:rsidRPr="004D4C46">
        <w:rPr>
          <w:rStyle w:val="FontStyle28"/>
          <w:rFonts w:ascii="Times New Roman" w:hAnsi="Times New Roman" w:cs="Times New Roman"/>
          <w:sz w:val="28"/>
          <w:szCs w:val="28"/>
        </w:rPr>
        <w:softHyphen/>
        <w:t>щем мире. Ребенок обучается действиям обследования предметов и опре</w:t>
      </w:r>
      <w:r w:rsidRPr="004D4C46">
        <w:rPr>
          <w:rStyle w:val="FontStyle28"/>
          <w:rFonts w:ascii="Times New Roman" w:hAnsi="Times New Roman" w:cs="Times New Roman"/>
          <w:sz w:val="28"/>
          <w:szCs w:val="28"/>
        </w:rPr>
        <w:softHyphen/>
        <w:t>делению их свойств; учится называть выделенные качества и свойства пред</w:t>
      </w:r>
      <w:r w:rsidRPr="004D4C46">
        <w:rPr>
          <w:rStyle w:val="FontStyle28"/>
          <w:rFonts w:ascii="Times New Roman" w:hAnsi="Times New Roman" w:cs="Times New Roman"/>
          <w:sz w:val="28"/>
          <w:szCs w:val="28"/>
        </w:rPr>
        <w:softHyphen/>
        <w:t>метов;</w:t>
      </w:r>
    </w:p>
    <w:p w:rsidR="004D4C46" w:rsidRDefault="004D4C46" w:rsidP="004D4C46">
      <w:pPr>
        <w:pStyle w:val="Style22"/>
        <w:widowControl/>
        <w:numPr>
          <w:ilvl w:val="0"/>
          <w:numId w:val="12"/>
        </w:numPr>
        <w:spacing w:before="5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4D4C46">
        <w:rPr>
          <w:rStyle w:val="FontStyle28"/>
          <w:rFonts w:ascii="Times New Roman" w:hAnsi="Times New Roman" w:cs="Times New Roman"/>
          <w:sz w:val="28"/>
          <w:szCs w:val="28"/>
        </w:rPr>
        <w:t>Игры на установление причинно-следственных связей между изображаемыми предметами и явлениями, временной последовательности, содержащие сюжеты со скрытым смыслом. Ребенок учится целостно воспринимать ситуацию, изображенную на картинке, устанавливать причинно-следственные связи между изображаемыми предметами и явлениями;</w:t>
      </w:r>
    </w:p>
    <w:p w:rsidR="004D4C46" w:rsidRDefault="004D4C46" w:rsidP="004D4C46">
      <w:pPr>
        <w:pStyle w:val="Style4"/>
        <w:widowControl/>
        <w:spacing w:line="240" w:lineRule="auto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4D4C46">
        <w:rPr>
          <w:rStyle w:val="FontStyle28"/>
          <w:rFonts w:ascii="Times New Roman" w:hAnsi="Times New Roman" w:cs="Times New Roman"/>
          <w:sz w:val="28"/>
          <w:szCs w:val="28"/>
        </w:rPr>
        <w:t xml:space="preserve">игрушки, отражающие реальные предметы окружающего мира и помогающие моделировать жизненные ситуации, железная дорога, парковка </w:t>
      </w:r>
      <w:r>
        <w:rPr>
          <w:rStyle w:val="FontStyle28"/>
          <w:rFonts w:ascii="Times New Roman" w:hAnsi="Times New Roman" w:cs="Times New Roman"/>
          <w:sz w:val="28"/>
          <w:szCs w:val="28"/>
        </w:rPr>
        <w:t>авто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заправка, больница, кухня, магазин, купание, одевание, чаепитие, про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гулка и др</w:t>
      </w:r>
    </w:p>
    <w:p w:rsidR="00DF0273" w:rsidRPr="004D4C46" w:rsidRDefault="00DF0273" w:rsidP="004D4C46">
      <w:pPr>
        <w:pStyle w:val="Style22"/>
        <w:widowControl/>
        <w:spacing w:before="5" w:line="240" w:lineRule="auto"/>
        <w:ind w:firstLine="0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4D4C46" w:rsidRDefault="004D4C46" w:rsidP="004D4C46">
      <w:pPr>
        <w:pStyle w:val="Style4"/>
        <w:widowControl/>
        <w:spacing w:line="240" w:lineRule="auto"/>
        <w:ind w:left="998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833C87">
        <w:rPr>
          <w:rStyle w:val="FontStyle28"/>
          <w:rFonts w:ascii="Times New Roman" w:hAnsi="Times New Roman" w:cs="Times New Roman"/>
          <w:b/>
          <w:sz w:val="28"/>
          <w:szCs w:val="28"/>
        </w:rPr>
        <w:t>Создание специальных образовательных условий для дошко</w:t>
      </w:r>
      <w:r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льников с эмоционально-волевыми нарушениями </w:t>
      </w:r>
    </w:p>
    <w:p w:rsidR="004D4C46" w:rsidRPr="00232DCE" w:rsidRDefault="004D4C46" w:rsidP="004D4C46">
      <w:pPr>
        <w:pStyle w:val="Style4"/>
        <w:widowControl/>
        <w:spacing w:line="240" w:lineRule="auto"/>
        <w:ind w:right="5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Эмоционально-волевые нарушения у дошкольников наиболее ярко проявляются при взаимодействии со взрослыми и детьми. Как правило, у таких детей ведущим является нарушение ком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муникации, которое характерн</w:t>
      </w:r>
      <w:r>
        <w:rPr>
          <w:rStyle w:val="FontStyle28"/>
          <w:rFonts w:ascii="Times New Roman" w:hAnsi="Times New Roman" w:cs="Times New Roman"/>
          <w:sz w:val="28"/>
          <w:szCs w:val="28"/>
        </w:rPr>
        <w:t>о и для большинства детей с рас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стройствами аутистического спектра.</w:t>
      </w:r>
    </w:p>
    <w:p w:rsidR="004D4C46" w:rsidRPr="00232DCE" w:rsidRDefault="004D4C46" w:rsidP="004D4C46">
      <w:pPr>
        <w:pStyle w:val="Style7"/>
        <w:widowControl/>
        <w:spacing w:line="240" w:lineRule="auto"/>
        <w:ind w:firstLine="288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Первостепенная задача в этом случае - установление эмоци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онального контакта с ребенком и развитие его взаимодействия с окружающим миром. Чтобы установление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эмоционального кон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такта было успешным, необходимо создать для ребенка комфорт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ную ситуацию общения, которая подкреплялась бы приятными впечатлениями и не требовал</w:t>
      </w:r>
      <w:r>
        <w:rPr>
          <w:rStyle w:val="FontStyle28"/>
          <w:rFonts w:ascii="Times New Roman" w:hAnsi="Times New Roman" w:cs="Times New Roman"/>
          <w:sz w:val="28"/>
          <w:szCs w:val="28"/>
        </w:rPr>
        <w:t>а недоступных для него форм вза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имодействия.</w:t>
      </w:r>
    </w:p>
    <w:p w:rsidR="004D4C46" w:rsidRDefault="004D4C46" w:rsidP="004D4C46">
      <w:pPr>
        <w:pStyle w:val="Style4"/>
        <w:widowControl/>
        <w:spacing w:line="240" w:lineRule="auto"/>
        <w:rPr>
          <w:rStyle w:val="FontStyle28"/>
          <w:rFonts w:ascii="Times New Roman" w:hAnsi="Times New Roman" w:cs="Times New Roman"/>
          <w:b/>
          <w:sz w:val="28"/>
          <w:szCs w:val="28"/>
        </w:rPr>
      </w:pPr>
    </w:p>
    <w:p w:rsidR="004D4C46" w:rsidRDefault="004D4C46" w:rsidP="004D4C46">
      <w:pPr>
        <w:pStyle w:val="Style4"/>
        <w:widowControl/>
        <w:spacing w:line="240" w:lineRule="auto"/>
        <w:ind w:left="998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Сначала ребенок должен получить опыт комфортного общения, и только потом, добившись привязанности, создав некоторый кредит доверия, постепенно развивать более сложные формы взаимодействия</w:t>
      </w:r>
    </w:p>
    <w:p w:rsidR="004D4C46" w:rsidRPr="00232DCE" w:rsidRDefault="004D4C46" w:rsidP="004D4C46">
      <w:pPr>
        <w:pStyle w:val="Style4"/>
        <w:widowControl/>
        <w:spacing w:before="43"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Предупреждению негативных реакций способствует организа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ция целенаправленного поведения ребенка - четкий распорядок дня и формирование стереотипного поведения в определенных, часто повторяющихся ситуациях.</w:t>
      </w:r>
    </w:p>
    <w:p w:rsidR="004D4C46" w:rsidRDefault="004D4C46" w:rsidP="004D4C46">
      <w:pPr>
        <w:pStyle w:val="Style4"/>
        <w:widowControl/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lastRenderedPageBreak/>
        <w:t>Создание специальных образ</w:t>
      </w:r>
      <w:r>
        <w:rPr>
          <w:rStyle w:val="FontStyle28"/>
          <w:rFonts w:ascii="Times New Roman" w:hAnsi="Times New Roman" w:cs="Times New Roman"/>
          <w:sz w:val="28"/>
          <w:szCs w:val="28"/>
        </w:rPr>
        <w:t>овательных условий для этой ка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тегории детей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должно обеспечить:</w:t>
      </w:r>
    </w:p>
    <w:p w:rsidR="004D4C46" w:rsidRDefault="004D4C46" w:rsidP="004D4C46">
      <w:pPr>
        <w:pStyle w:val="Style7"/>
        <w:widowControl/>
        <w:tabs>
          <w:tab w:val="left" w:pos="3758"/>
        </w:tabs>
        <w:spacing w:line="240" w:lineRule="auto"/>
        <w:jc w:val="left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-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 xml:space="preserve">преодоление негативизма, сенсорного и эмоционального </w:t>
      </w:r>
      <w:r>
        <w:rPr>
          <w:rStyle w:val="FontStyle28"/>
          <w:rFonts w:ascii="Times New Roman" w:hAnsi="Times New Roman" w:cs="Times New Roman"/>
          <w:sz w:val="28"/>
          <w:szCs w:val="28"/>
        </w:rPr>
        <w:t>дискомфорта, тре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воги, страхов;</w:t>
      </w:r>
    </w:p>
    <w:p w:rsidR="004D4C46" w:rsidRDefault="004D4C46" w:rsidP="004D4C46">
      <w:pPr>
        <w:pStyle w:val="Style7"/>
        <w:widowControl/>
        <w:tabs>
          <w:tab w:val="left" w:pos="3758"/>
        </w:tabs>
        <w:spacing w:line="240" w:lineRule="auto"/>
        <w:jc w:val="left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-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преодоление отрицательных аффективных форм поведения (влечений, агрес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сии);</w:t>
      </w:r>
    </w:p>
    <w:p w:rsidR="004D4C46" w:rsidRPr="004D4C46" w:rsidRDefault="004D4C46" w:rsidP="004D4C46">
      <w:pPr>
        <w:pStyle w:val="Style7"/>
        <w:widowControl/>
        <w:tabs>
          <w:tab w:val="left" w:pos="3758"/>
        </w:tabs>
        <w:spacing w:line="240" w:lineRule="auto"/>
        <w:jc w:val="left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-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установление контакта с ребенком</w:t>
      </w:r>
    </w:p>
    <w:p w:rsidR="004D4C46" w:rsidRPr="00232DCE" w:rsidRDefault="004D4C46" w:rsidP="004D4C46">
      <w:pPr>
        <w:pStyle w:val="Style7"/>
        <w:widowControl/>
        <w:spacing w:before="5" w:line="240" w:lineRule="auto"/>
        <w:ind w:firstLine="720"/>
        <w:jc w:val="left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Развивающая предметно-пространственная среда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должна включать:</w:t>
      </w:r>
    </w:p>
    <w:p w:rsidR="006E1441" w:rsidRPr="00232DCE" w:rsidRDefault="006E1441" w:rsidP="006E1441">
      <w:pPr>
        <w:pStyle w:val="Style4"/>
        <w:widowControl/>
        <w:spacing w:line="240" w:lineRule="auto"/>
        <w:ind w:firstLine="720"/>
        <w:jc w:val="left"/>
        <w:rPr>
          <w:rStyle w:val="FontStyle28"/>
          <w:rFonts w:ascii="Times New Roman" w:hAnsi="Times New Roman" w:cs="Times New Roman"/>
          <w:sz w:val="28"/>
          <w:szCs w:val="28"/>
        </w:rPr>
      </w:pPr>
      <w:r w:rsidRPr="006E1441">
        <w:rPr>
          <w:rStyle w:val="FontStyle28"/>
          <w:rFonts w:ascii="Times New Roman" w:hAnsi="Times New Roman" w:cs="Times New Roman"/>
          <w:b/>
          <w:sz w:val="28"/>
          <w:szCs w:val="28"/>
        </w:rPr>
        <w:t>Последовательные картинки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, структурир</w:t>
      </w:r>
      <w:r>
        <w:rPr>
          <w:rStyle w:val="FontStyle28"/>
          <w:rFonts w:ascii="Times New Roman" w:hAnsi="Times New Roman" w:cs="Times New Roman"/>
          <w:sz w:val="28"/>
          <w:szCs w:val="28"/>
        </w:rPr>
        <w:t>ующие деятельность ребенка в те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чение дня и обеспечивающие предсказуемость событий, - это зрительные опорные сигналы, которые помогают детям сосредоточиться на актуальной</w:t>
      </w:r>
      <w:r w:rsidRPr="006E1441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 xml:space="preserve">в данный момент информации (режим дня, календарь, последовательность заданий </w:t>
      </w:r>
      <w:r w:rsidRPr="00232DCE">
        <w:rPr>
          <w:rStyle w:val="FontStyle32"/>
          <w:rFonts w:ascii="Times New Roman" w:hAnsi="Times New Roman" w:cs="Times New Roman"/>
          <w:sz w:val="28"/>
          <w:szCs w:val="28"/>
        </w:rPr>
        <w:t xml:space="preserve">и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др.);</w:t>
      </w:r>
    </w:p>
    <w:p w:rsidR="006E1441" w:rsidRPr="00232DCE" w:rsidRDefault="006E1441" w:rsidP="006E1441">
      <w:pPr>
        <w:pStyle w:val="Style4"/>
        <w:widowControl/>
        <w:spacing w:before="38" w:line="240" w:lineRule="auto"/>
        <w:jc w:val="left"/>
        <w:rPr>
          <w:rStyle w:val="FontStyle28"/>
          <w:rFonts w:ascii="Times New Roman" w:hAnsi="Times New Roman" w:cs="Times New Roman"/>
          <w:sz w:val="28"/>
          <w:szCs w:val="28"/>
        </w:rPr>
      </w:pPr>
      <w:r w:rsidRPr="006E1441">
        <w:rPr>
          <w:rStyle w:val="FontStyle28"/>
          <w:rFonts w:ascii="Times New Roman" w:hAnsi="Times New Roman" w:cs="Times New Roman"/>
          <w:b/>
          <w:sz w:val="28"/>
          <w:szCs w:val="28"/>
        </w:rPr>
        <w:t>Картинки отражающие различные эмоциональные состояния ребенка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-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игры с «азбукой эмоций» помогают;</w:t>
      </w:r>
    </w:p>
    <w:p w:rsidR="006E1441" w:rsidRPr="00232DCE" w:rsidRDefault="006E1441" w:rsidP="006E1441">
      <w:pPr>
        <w:pStyle w:val="Style6"/>
        <w:widowControl/>
        <w:numPr>
          <w:ilvl w:val="0"/>
          <w:numId w:val="15"/>
        </w:numPr>
        <w:tabs>
          <w:tab w:val="left" w:pos="226"/>
        </w:tabs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замечать эмоциональные состояния других людей (вначале по лицу взрос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лого, затем по лицам, изображенным на картинке);</w:t>
      </w:r>
    </w:p>
    <w:p w:rsidR="006E1441" w:rsidRPr="00232DCE" w:rsidRDefault="006E1441" w:rsidP="006E1441">
      <w:pPr>
        <w:pStyle w:val="Style6"/>
        <w:widowControl/>
        <w:numPr>
          <w:ilvl w:val="0"/>
          <w:numId w:val="15"/>
        </w:numPr>
        <w:tabs>
          <w:tab w:val="left" w:pos="226"/>
        </w:tabs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декодировать (расшифровывать) их выразительные проявления;</w:t>
      </w:r>
    </w:p>
    <w:p w:rsidR="006E1441" w:rsidRPr="00232DCE" w:rsidRDefault="006E1441" w:rsidP="006E1441">
      <w:pPr>
        <w:pStyle w:val="Style6"/>
        <w:widowControl/>
        <w:numPr>
          <w:ilvl w:val="0"/>
          <w:numId w:val="15"/>
        </w:numPr>
        <w:tabs>
          <w:tab w:val="left" w:pos="226"/>
        </w:tabs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анализировать эмоции и понимать, чем они вызваны, под влиянием чего меняются;</w:t>
      </w:r>
    </w:p>
    <w:p w:rsidR="006E1441" w:rsidRPr="00232DCE" w:rsidRDefault="006E1441" w:rsidP="006E1441">
      <w:pPr>
        <w:pStyle w:val="Style6"/>
        <w:widowControl/>
        <w:numPr>
          <w:ilvl w:val="0"/>
          <w:numId w:val="15"/>
        </w:numPr>
        <w:tabs>
          <w:tab w:val="left" w:pos="226"/>
        </w:tabs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воспроизводить эмоции, учиться анализировать собственные эмоции;</w:t>
      </w:r>
    </w:p>
    <w:p w:rsidR="006E1441" w:rsidRPr="00232DCE" w:rsidRDefault="006E1441" w:rsidP="006E1441">
      <w:pPr>
        <w:pStyle w:val="Style6"/>
        <w:widowControl/>
        <w:numPr>
          <w:ilvl w:val="0"/>
          <w:numId w:val="15"/>
        </w:numPr>
        <w:tabs>
          <w:tab w:val="left" w:pos="226"/>
        </w:tabs>
        <w:spacing w:line="240" w:lineRule="auto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управлять своим эмоциональным состоянием;</w:t>
      </w:r>
    </w:p>
    <w:p w:rsidR="006E1441" w:rsidRPr="00232DCE" w:rsidRDefault="006E1441" w:rsidP="006E1441">
      <w:pPr>
        <w:pStyle w:val="Style4"/>
        <w:widowControl/>
        <w:spacing w:line="240" w:lineRule="auto"/>
        <w:jc w:val="left"/>
        <w:rPr>
          <w:rStyle w:val="FontStyle28"/>
          <w:rFonts w:ascii="Times New Roman" w:hAnsi="Times New Roman" w:cs="Times New Roman"/>
          <w:sz w:val="28"/>
          <w:szCs w:val="28"/>
        </w:rPr>
      </w:pPr>
      <w:r w:rsidRPr="006E1441">
        <w:rPr>
          <w:rStyle w:val="FontStyle28"/>
          <w:rFonts w:ascii="Times New Roman" w:hAnsi="Times New Roman" w:cs="Times New Roman"/>
          <w:b/>
          <w:sz w:val="28"/>
          <w:szCs w:val="28"/>
        </w:rPr>
        <w:t>Книги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разной степени сложности;</w:t>
      </w:r>
    </w:p>
    <w:p w:rsidR="006E1441" w:rsidRPr="00232DCE" w:rsidRDefault="006E1441" w:rsidP="006E1441">
      <w:pPr>
        <w:pStyle w:val="Style18"/>
        <w:widowControl/>
        <w:spacing w:line="240" w:lineRule="auto"/>
        <w:ind w:firstLine="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6E1441">
        <w:rPr>
          <w:rStyle w:val="FontStyle28"/>
          <w:rFonts w:ascii="Times New Roman" w:hAnsi="Times New Roman" w:cs="Times New Roman"/>
          <w:b/>
          <w:sz w:val="28"/>
          <w:szCs w:val="28"/>
        </w:rPr>
        <w:t>Кукольный театр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- прекрасное средство для развития взаимодействия меж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 xml:space="preserve">ду детьми, развития воображения </w:t>
      </w:r>
      <w:r w:rsidRPr="00232DCE">
        <w:rPr>
          <w:rStyle w:val="FontStyle32"/>
          <w:rFonts w:ascii="Times New Roman" w:hAnsi="Times New Roman" w:cs="Times New Roman"/>
          <w:sz w:val="28"/>
          <w:szCs w:val="28"/>
        </w:rPr>
        <w:t xml:space="preserve">и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творческих способностей. От имени кукол ребенку значительно легче вступать в общение;</w:t>
      </w:r>
    </w:p>
    <w:p w:rsidR="006E1441" w:rsidRPr="00232DCE" w:rsidRDefault="006E1441" w:rsidP="006E1441">
      <w:pPr>
        <w:pStyle w:val="Style17"/>
        <w:widowControl/>
        <w:spacing w:line="240" w:lineRule="auto"/>
        <w:ind w:firstLine="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6E1441">
        <w:rPr>
          <w:rStyle w:val="FontStyle28"/>
          <w:rFonts w:ascii="Times New Roman" w:hAnsi="Times New Roman" w:cs="Times New Roman"/>
          <w:b/>
          <w:sz w:val="28"/>
          <w:szCs w:val="28"/>
        </w:rPr>
        <w:t>Музыкальный центр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 xml:space="preserve">с наушниками </w:t>
      </w:r>
      <w:r w:rsidRPr="00232DCE">
        <w:rPr>
          <w:rStyle w:val="FontStyle32"/>
          <w:rFonts w:ascii="Times New Roman" w:hAnsi="Times New Roman" w:cs="Times New Roman"/>
          <w:sz w:val="28"/>
          <w:szCs w:val="28"/>
        </w:rPr>
        <w:t xml:space="preserve">и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набором музыкальных и литературных произведений - его использование даст ребенку возможность уединиться и отдохнуть в течение дня.</w:t>
      </w:r>
    </w:p>
    <w:p w:rsidR="006E1441" w:rsidRPr="00232DCE" w:rsidRDefault="006E1441" w:rsidP="006E1441">
      <w:pPr>
        <w:pStyle w:val="Style7"/>
        <w:widowControl/>
        <w:spacing w:before="38" w:line="240" w:lineRule="auto"/>
        <w:ind w:left="998" w:firstLine="288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Создание развивающей предметно-прос</w:t>
      </w:r>
      <w:r>
        <w:rPr>
          <w:rStyle w:val="FontStyle28"/>
          <w:rFonts w:ascii="Times New Roman" w:hAnsi="Times New Roman" w:cs="Times New Roman"/>
          <w:sz w:val="28"/>
          <w:szCs w:val="28"/>
        </w:rPr>
        <w:t>транственной сре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ды, учитывающей особенности и характер нарушений здоровья детей с ОВЗ, будет способствовать их включению в социальную жизнь, позволит им быть успешными, ощущать собственную без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опасность и сопричастность к общей жизни. У ребенка с ОВЗ по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>является возможность естественного перехода к более сложным отношениям с социумом.</w:t>
      </w:r>
    </w:p>
    <w:p w:rsidR="006E1441" w:rsidRPr="00232DCE" w:rsidRDefault="006E1441" w:rsidP="006E1441">
      <w:pPr>
        <w:pStyle w:val="Style7"/>
        <w:widowControl/>
        <w:spacing w:line="240" w:lineRule="auto"/>
        <w:ind w:left="1008" w:firstLine="283"/>
        <w:rPr>
          <w:rStyle w:val="FontStyle28"/>
          <w:rFonts w:ascii="Times New Roman" w:hAnsi="Times New Roman" w:cs="Times New Roman"/>
          <w:sz w:val="28"/>
          <w:szCs w:val="28"/>
        </w:rPr>
      </w:pP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Кроме того, для остальных детей это возможность учиться по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softHyphen/>
        <w:t xml:space="preserve">нимать </w:t>
      </w:r>
      <w:r w:rsidRPr="00232DCE">
        <w:rPr>
          <w:rStyle w:val="FontStyle32"/>
          <w:rFonts w:ascii="Times New Roman" w:hAnsi="Times New Roman" w:cs="Times New Roman"/>
          <w:sz w:val="28"/>
          <w:szCs w:val="28"/>
        </w:rPr>
        <w:t xml:space="preserve">и </w:t>
      </w:r>
      <w:r w:rsidRPr="00232DCE">
        <w:rPr>
          <w:rStyle w:val="FontStyle28"/>
          <w:rFonts w:ascii="Times New Roman" w:hAnsi="Times New Roman" w:cs="Times New Roman"/>
          <w:sz w:val="28"/>
          <w:szCs w:val="28"/>
        </w:rPr>
        <w:t>ценить многообразие общества, лучше относиться друг к другу, осознать, что такое социальная справедливость.</w:t>
      </w:r>
    </w:p>
    <w:p w:rsidR="006E1441" w:rsidRPr="00232DCE" w:rsidRDefault="006E1441" w:rsidP="006E1441">
      <w:pPr>
        <w:pStyle w:val="Style7"/>
        <w:widowControl/>
        <w:spacing w:line="240" w:lineRule="auto"/>
        <w:ind w:firstLine="0"/>
        <w:rPr>
          <w:rStyle w:val="FontStyle28"/>
          <w:rFonts w:ascii="Times New Roman" w:hAnsi="Times New Roman" w:cs="Times New Roman"/>
          <w:sz w:val="28"/>
          <w:szCs w:val="28"/>
        </w:rPr>
      </w:pPr>
    </w:p>
    <w:sectPr w:rsidR="006E1441" w:rsidRPr="00232DCE" w:rsidSect="006E1441">
      <w:pgSz w:w="11905" w:h="16837"/>
      <w:pgMar w:top="851" w:right="1132" w:bottom="709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EF6" w:rsidRDefault="008F5EF6">
      <w:r>
        <w:separator/>
      </w:r>
    </w:p>
  </w:endnote>
  <w:endnote w:type="continuationSeparator" w:id="0">
    <w:p w:rsidR="008F5EF6" w:rsidRDefault="008F5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EF6" w:rsidRDefault="008F5EF6">
      <w:r>
        <w:separator/>
      </w:r>
    </w:p>
  </w:footnote>
  <w:footnote w:type="continuationSeparator" w:id="0">
    <w:p w:rsidR="008F5EF6" w:rsidRDefault="008F5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9A3056"/>
    <w:lvl w:ilvl="0">
      <w:numFmt w:val="bullet"/>
      <w:lvlText w:val="*"/>
      <w:lvlJc w:val="left"/>
    </w:lvl>
  </w:abstractNum>
  <w:abstractNum w:abstractNumId="1">
    <w:nsid w:val="033A03CC"/>
    <w:multiLevelType w:val="hybridMultilevel"/>
    <w:tmpl w:val="BBF43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83A40"/>
    <w:multiLevelType w:val="hybridMultilevel"/>
    <w:tmpl w:val="BD96C932"/>
    <w:lvl w:ilvl="0" w:tplc="0419000B">
      <w:start w:val="1"/>
      <w:numFmt w:val="bullet"/>
      <w:lvlText w:val=""/>
      <w:lvlJc w:val="left"/>
      <w:pPr>
        <w:ind w:left="9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>
    <w:nsid w:val="174B5554"/>
    <w:multiLevelType w:val="hybridMultilevel"/>
    <w:tmpl w:val="85407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95BB8"/>
    <w:multiLevelType w:val="hybridMultilevel"/>
    <w:tmpl w:val="BCBC1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90985"/>
    <w:multiLevelType w:val="hybridMultilevel"/>
    <w:tmpl w:val="BF7A32EA"/>
    <w:lvl w:ilvl="0" w:tplc="0419000B">
      <w:start w:val="1"/>
      <w:numFmt w:val="bullet"/>
      <w:lvlText w:val=""/>
      <w:lvlJc w:val="left"/>
      <w:pPr>
        <w:ind w:left="9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>
    <w:nsid w:val="27744504"/>
    <w:multiLevelType w:val="hybridMultilevel"/>
    <w:tmpl w:val="F0964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07E11"/>
    <w:multiLevelType w:val="hybridMultilevel"/>
    <w:tmpl w:val="6E088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A1B0C"/>
    <w:multiLevelType w:val="hybridMultilevel"/>
    <w:tmpl w:val="BB74C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D4E61"/>
    <w:multiLevelType w:val="hybridMultilevel"/>
    <w:tmpl w:val="2FD8B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6433E"/>
    <w:multiLevelType w:val="hybridMultilevel"/>
    <w:tmpl w:val="AC3CF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161ED"/>
    <w:multiLevelType w:val="hybridMultilevel"/>
    <w:tmpl w:val="F6E0831C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707D367F"/>
    <w:multiLevelType w:val="hybridMultilevel"/>
    <w:tmpl w:val="E3FE0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100A7"/>
    <w:multiLevelType w:val="hybridMultilevel"/>
    <w:tmpl w:val="7FC8B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Segoe UI" w:hAnsi="Segoe UI" w:cs="Segoe UI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Segoe UI" w:hAnsi="Segoe UI" w:cs="Segoe UI" w:hint="default"/>
        </w:rPr>
      </w:lvl>
    </w:lvlOverride>
  </w:num>
  <w:num w:numId="3">
    <w:abstractNumId w:val="10"/>
  </w:num>
  <w:num w:numId="4">
    <w:abstractNumId w:val="5"/>
  </w:num>
  <w:num w:numId="5">
    <w:abstractNumId w:val="2"/>
  </w:num>
  <w:num w:numId="6">
    <w:abstractNumId w:val="13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11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06E7E"/>
    <w:rsid w:val="001F4589"/>
    <w:rsid w:val="00232DCE"/>
    <w:rsid w:val="00306E7E"/>
    <w:rsid w:val="004D4C46"/>
    <w:rsid w:val="00522778"/>
    <w:rsid w:val="006E1441"/>
    <w:rsid w:val="00833C87"/>
    <w:rsid w:val="008F5EF6"/>
    <w:rsid w:val="00AC7A24"/>
    <w:rsid w:val="00DF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2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59" w:lineRule="exact"/>
    </w:pPr>
  </w:style>
  <w:style w:type="paragraph" w:customStyle="1" w:styleId="Style4">
    <w:name w:val="Style4"/>
    <w:basedOn w:val="a"/>
    <w:uiPriority w:val="99"/>
    <w:pPr>
      <w:spacing w:line="284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83" w:lineRule="exact"/>
      <w:ind w:hanging="230"/>
    </w:pPr>
  </w:style>
  <w:style w:type="paragraph" w:customStyle="1" w:styleId="Style7">
    <w:name w:val="Style7"/>
    <w:basedOn w:val="a"/>
    <w:uiPriority w:val="99"/>
    <w:pPr>
      <w:spacing w:line="285" w:lineRule="exact"/>
      <w:ind w:firstLine="264"/>
      <w:jc w:val="both"/>
    </w:pPr>
  </w:style>
  <w:style w:type="paragraph" w:customStyle="1" w:styleId="Style8">
    <w:name w:val="Style8"/>
    <w:basedOn w:val="a"/>
    <w:uiPriority w:val="99"/>
    <w:pPr>
      <w:spacing w:line="281" w:lineRule="exact"/>
      <w:ind w:firstLine="4834"/>
      <w:jc w:val="both"/>
    </w:pPr>
  </w:style>
  <w:style w:type="paragraph" w:customStyle="1" w:styleId="Style9">
    <w:name w:val="Style9"/>
    <w:basedOn w:val="a"/>
    <w:uiPriority w:val="99"/>
    <w:pPr>
      <w:spacing w:line="283" w:lineRule="exact"/>
    </w:pPr>
  </w:style>
  <w:style w:type="paragraph" w:customStyle="1" w:styleId="Style10">
    <w:name w:val="Style10"/>
    <w:basedOn w:val="a"/>
    <w:uiPriority w:val="99"/>
    <w:pPr>
      <w:spacing w:line="278" w:lineRule="exact"/>
      <w:ind w:firstLine="2376"/>
    </w:pPr>
  </w:style>
  <w:style w:type="paragraph" w:customStyle="1" w:styleId="Style11">
    <w:name w:val="Style11"/>
    <w:basedOn w:val="a"/>
    <w:uiPriority w:val="99"/>
    <w:pPr>
      <w:spacing w:line="278" w:lineRule="exact"/>
      <w:ind w:firstLine="974"/>
    </w:pPr>
  </w:style>
  <w:style w:type="paragraph" w:customStyle="1" w:styleId="Style12">
    <w:name w:val="Style12"/>
    <w:basedOn w:val="a"/>
    <w:uiPriority w:val="99"/>
    <w:pPr>
      <w:spacing w:line="288" w:lineRule="exact"/>
      <w:ind w:firstLine="1435"/>
    </w:pPr>
  </w:style>
  <w:style w:type="paragraph" w:customStyle="1" w:styleId="Style13">
    <w:name w:val="Style13"/>
    <w:basedOn w:val="a"/>
    <w:uiPriority w:val="99"/>
    <w:pPr>
      <w:spacing w:line="283" w:lineRule="exact"/>
      <w:ind w:firstLine="274"/>
    </w:pPr>
  </w:style>
  <w:style w:type="paragraph" w:customStyle="1" w:styleId="Style14">
    <w:name w:val="Style14"/>
    <w:basedOn w:val="a"/>
    <w:uiPriority w:val="99"/>
    <w:pPr>
      <w:spacing w:line="178" w:lineRule="exact"/>
      <w:ind w:hanging="115"/>
    </w:pPr>
  </w:style>
  <w:style w:type="paragraph" w:customStyle="1" w:styleId="Style15">
    <w:name w:val="Style15"/>
    <w:basedOn w:val="a"/>
    <w:uiPriority w:val="99"/>
    <w:pPr>
      <w:spacing w:line="283" w:lineRule="exact"/>
      <w:ind w:firstLine="1181"/>
      <w:jc w:val="both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88" w:lineRule="exact"/>
      <w:ind w:firstLine="1872"/>
    </w:pPr>
  </w:style>
  <w:style w:type="paragraph" w:customStyle="1" w:styleId="Style18">
    <w:name w:val="Style18"/>
    <w:basedOn w:val="a"/>
    <w:uiPriority w:val="99"/>
    <w:pPr>
      <w:spacing w:line="286" w:lineRule="exact"/>
      <w:ind w:firstLine="1541"/>
    </w:pPr>
  </w:style>
  <w:style w:type="paragraph" w:customStyle="1" w:styleId="Style19">
    <w:name w:val="Style19"/>
    <w:basedOn w:val="a"/>
    <w:uiPriority w:val="99"/>
    <w:pPr>
      <w:spacing w:line="284" w:lineRule="exact"/>
      <w:ind w:firstLine="2093"/>
    </w:pPr>
  </w:style>
  <w:style w:type="paragraph" w:customStyle="1" w:styleId="Style20">
    <w:name w:val="Style20"/>
    <w:basedOn w:val="a"/>
    <w:uiPriority w:val="99"/>
    <w:pPr>
      <w:spacing w:line="281" w:lineRule="exact"/>
      <w:ind w:firstLine="2664"/>
      <w:jc w:val="both"/>
    </w:pPr>
  </w:style>
  <w:style w:type="paragraph" w:customStyle="1" w:styleId="Style21">
    <w:name w:val="Style21"/>
    <w:basedOn w:val="a"/>
    <w:uiPriority w:val="99"/>
    <w:pPr>
      <w:spacing w:line="283" w:lineRule="exact"/>
      <w:ind w:firstLine="475"/>
      <w:jc w:val="both"/>
    </w:pPr>
  </w:style>
  <w:style w:type="paragraph" w:customStyle="1" w:styleId="Style22">
    <w:name w:val="Style22"/>
    <w:basedOn w:val="a"/>
    <w:uiPriority w:val="99"/>
    <w:pPr>
      <w:spacing w:line="283" w:lineRule="exact"/>
      <w:ind w:firstLine="5242"/>
    </w:pPr>
  </w:style>
  <w:style w:type="paragraph" w:customStyle="1" w:styleId="Style23">
    <w:name w:val="Style23"/>
    <w:basedOn w:val="a"/>
    <w:uiPriority w:val="99"/>
    <w:pPr>
      <w:spacing w:line="278" w:lineRule="exact"/>
      <w:ind w:firstLine="2563"/>
    </w:pPr>
  </w:style>
  <w:style w:type="character" w:customStyle="1" w:styleId="FontStyle25">
    <w:name w:val="Font Style25"/>
    <w:basedOn w:val="a0"/>
    <w:uiPriority w:val="99"/>
    <w:rPr>
      <w:rFonts w:ascii="Segoe UI" w:hAnsi="Segoe UI" w:cs="Segoe UI"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egoe UI" w:hAnsi="Segoe UI" w:cs="Segoe UI"/>
      <w:sz w:val="16"/>
      <w:szCs w:val="16"/>
    </w:rPr>
  </w:style>
  <w:style w:type="character" w:customStyle="1" w:styleId="FontStyle29">
    <w:name w:val="Font Style29"/>
    <w:basedOn w:val="a0"/>
    <w:uiPriority w:val="99"/>
    <w:rPr>
      <w:rFonts w:ascii="Segoe UI" w:hAnsi="Segoe UI" w:cs="Segoe UI"/>
      <w:sz w:val="14"/>
      <w:szCs w:val="14"/>
    </w:rPr>
  </w:style>
  <w:style w:type="character" w:customStyle="1" w:styleId="FontStyle30">
    <w:name w:val="Font Style30"/>
    <w:basedOn w:val="a0"/>
    <w:uiPriority w:val="99"/>
    <w:rPr>
      <w:rFonts w:ascii="Segoe UI" w:hAnsi="Segoe UI" w:cs="Segoe UI"/>
      <w:sz w:val="14"/>
      <w:szCs w:val="14"/>
    </w:rPr>
  </w:style>
  <w:style w:type="character" w:customStyle="1" w:styleId="FontStyle31">
    <w:name w:val="Font Style31"/>
    <w:basedOn w:val="a0"/>
    <w:uiPriority w:val="99"/>
    <w:rPr>
      <w:rFonts w:ascii="Impact" w:hAnsi="Impact" w:cs="Impact"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Segoe UI" w:hAnsi="Segoe UI" w:cs="Segoe UI"/>
      <w:spacing w:val="-10"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2016-03-13T06:15:00Z</dcterms:created>
  <dcterms:modified xsi:type="dcterms:W3CDTF">2016-03-13T07:28:00Z</dcterms:modified>
</cp:coreProperties>
</file>