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27" w:rsidRDefault="00B07627" w:rsidP="00B07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 оценка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учебной деятельности дошкольников.</w:t>
      </w:r>
    </w:p>
    <w:p w:rsidR="00B07627" w:rsidRPr="00EA389A" w:rsidRDefault="00B07627" w:rsidP="00B07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9A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 w:rsidRPr="00EA389A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EA389A">
        <w:rPr>
          <w:rFonts w:ascii="Times New Roman" w:hAnsi="Times New Roman" w:cs="Times New Roman"/>
          <w:b/>
          <w:sz w:val="24"/>
          <w:szCs w:val="24"/>
        </w:rPr>
        <w:t xml:space="preserve"> учебной деятельности дошкольников.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B07627" w:rsidTr="00875098">
        <w:tc>
          <w:tcPr>
            <w:tcW w:w="2689" w:type="dxa"/>
          </w:tcPr>
          <w:p w:rsidR="00B07627" w:rsidRPr="00AC3881" w:rsidRDefault="00B07627" w:rsidP="0087509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C3881">
              <w:rPr>
                <w:rFonts w:ascii="Times New Roman" w:hAnsi="Times New Roman" w:cs="Times New Roman"/>
                <w:b/>
                <w:sz w:val="25"/>
                <w:szCs w:val="25"/>
              </w:rPr>
              <w:t>Элементы учебной деятельности</w:t>
            </w:r>
          </w:p>
        </w:tc>
        <w:tc>
          <w:tcPr>
            <w:tcW w:w="6656" w:type="dxa"/>
          </w:tcPr>
          <w:p w:rsidR="00B07627" w:rsidRPr="00AC3881" w:rsidRDefault="00B07627" w:rsidP="0087509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C388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Внешние признаки, по которым устанавливается уровень </w:t>
            </w:r>
            <w:proofErr w:type="spellStart"/>
            <w:r w:rsidRPr="00AC3881">
              <w:rPr>
                <w:rFonts w:ascii="Times New Roman" w:hAnsi="Times New Roman" w:cs="Times New Roman"/>
                <w:b/>
                <w:sz w:val="25"/>
                <w:szCs w:val="25"/>
              </w:rPr>
              <w:t>сформированности</w:t>
            </w:r>
            <w:proofErr w:type="spellEnd"/>
            <w:r w:rsidRPr="00AC388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учебной деятельности  </w:t>
            </w:r>
          </w:p>
          <w:p w:rsidR="00B07627" w:rsidRPr="00AC3881" w:rsidRDefault="00B07627" w:rsidP="0087509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07627" w:rsidTr="00875098">
        <w:tc>
          <w:tcPr>
            <w:tcW w:w="2689" w:type="dxa"/>
          </w:tcPr>
          <w:p w:rsidR="00B07627" w:rsidRPr="00AC3881" w:rsidRDefault="00B07627" w:rsidP="0087509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C3881">
              <w:rPr>
                <w:rFonts w:ascii="Times New Roman" w:hAnsi="Times New Roman" w:cs="Times New Roman"/>
                <w:sz w:val="25"/>
                <w:szCs w:val="25"/>
              </w:rPr>
              <w:t>Охотно идет на занятие и быстро включается в него</w:t>
            </w:r>
          </w:p>
        </w:tc>
        <w:tc>
          <w:tcPr>
            <w:tcW w:w="6656" w:type="dxa"/>
          </w:tcPr>
          <w:p w:rsidR="00B07627" w:rsidRPr="00AC3881" w:rsidRDefault="00B07627" w:rsidP="0087509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C3881">
              <w:rPr>
                <w:rFonts w:ascii="Times New Roman" w:hAnsi="Times New Roman" w:cs="Times New Roman"/>
                <w:sz w:val="25"/>
                <w:szCs w:val="25"/>
              </w:rPr>
              <w:t>По предложению воспитателя сразу прекращает игру, кладет на место игрушки и направляется к столу. Приводит стол в порядок; если необходимо, приносит стул, поправляет пособия. Садится и спокойно ждет начала занятия, смотрит на воспитателя.</w:t>
            </w:r>
          </w:p>
        </w:tc>
      </w:tr>
      <w:tr w:rsidR="00B07627" w:rsidTr="00875098">
        <w:tc>
          <w:tcPr>
            <w:tcW w:w="2689" w:type="dxa"/>
          </w:tcPr>
          <w:p w:rsidR="00B07627" w:rsidRPr="00AC3881" w:rsidRDefault="00B07627" w:rsidP="0087509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C3881">
              <w:rPr>
                <w:rFonts w:ascii="Times New Roman" w:hAnsi="Times New Roman" w:cs="Times New Roman"/>
                <w:sz w:val="25"/>
                <w:szCs w:val="25"/>
              </w:rPr>
              <w:t>Слушает и слышит воспитателя, понимает его задания</w:t>
            </w:r>
          </w:p>
        </w:tc>
        <w:tc>
          <w:tcPr>
            <w:tcW w:w="6656" w:type="dxa"/>
          </w:tcPr>
          <w:p w:rsidR="00B07627" w:rsidRPr="00AC3881" w:rsidRDefault="00B07627" w:rsidP="0087509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C3881">
              <w:rPr>
                <w:rFonts w:ascii="Times New Roman" w:hAnsi="Times New Roman" w:cs="Times New Roman"/>
                <w:sz w:val="25"/>
                <w:szCs w:val="25"/>
              </w:rPr>
              <w:t>Правильно пересказывает содержание задания или отвечает на вопросы воспитателя после разъяснения задания.</w:t>
            </w:r>
          </w:p>
        </w:tc>
      </w:tr>
      <w:tr w:rsidR="00B07627" w:rsidTr="00875098">
        <w:tc>
          <w:tcPr>
            <w:tcW w:w="2689" w:type="dxa"/>
          </w:tcPr>
          <w:p w:rsidR="00B07627" w:rsidRPr="00AC3881" w:rsidRDefault="00B07627" w:rsidP="0087509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C3881">
              <w:rPr>
                <w:rFonts w:ascii="Times New Roman" w:hAnsi="Times New Roman" w:cs="Times New Roman"/>
                <w:sz w:val="25"/>
                <w:szCs w:val="25"/>
              </w:rPr>
              <w:t>Намечает самостоятельно план действий</w:t>
            </w:r>
          </w:p>
        </w:tc>
        <w:tc>
          <w:tcPr>
            <w:tcW w:w="6656" w:type="dxa"/>
          </w:tcPr>
          <w:p w:rsidR="00B07627" w:rsidRPr="00AC3881" w:rsidRDefault="00B07627" w:rsidP="0087509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C3881">
              <w:rPr>
                <w:rFonts w:ascii="Times New Roman" w:hAnsi="Times New Roman" w:cs="Times New Roman"/>
                <w:sz w:val="25"/>
                <w:szCs w:val="25"/>
              </w:rPr>
              <w:t>Если воспитатель, исходя из того</w:t>
            </w:r>
            <w:proofErr w:type="gramStart"/>
            <w:r w:rsidRPr="00AC388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proofErr w:type="gramEnd"/>
            <w:r w:rsidRPr="00AC3881">
              <w:rPr>
                <w:rFonts w:ascii="Times New Roman" w:hAnsi="Times New Roman" w:cs="Times New Roman"/>
                <w:sz w:val="25"/>
                <w:szCs w:val="25"/>
              </w:rPr>
              <w:t xml:space="preserve"> что у детей имеется определенный опыт, не объясняет полностью, как выполнить задание, а только напоминает и показывает конечный результат, ребенок намечает основные этапы выполнения работы. Стремиться ответить на вопрос о последовательности выполнения работы, охотно поднимает руку.</w:t>
            </w:r>
          </w:p>
        </w:tc>
      </w:tr>
      <w:tr w:rsidR="00B07627" w:rsidTr="00875098">
        <w:tc>
          <w:tcPr>
            <w:tcW w:w="2689" w:type="dxa"/>
          </w:tcPr>
          <w:p w:rsidR="00B07627" w:rsidRPr="00AC3881" w:rsidRDefault="00B07627" w:rsidP="0087509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C3881">
              <w:rPr>
                <w:rFonts w:ascii="Times New Roman" w:hAnsi="Times New Roman" w:cs="Times New Roman"/>
                <w:sz w:val="25"/>
                <w:szCs w:val="25"/>
              </w:rPr>
              <w:t>Следует намеченному плану</w:t>
            </w:r>
          </w:p>
        </w:tc>
        <w:tc>
          <w:tcPr>
            <w:tcW w:w="6656" w:type="dxa"/>
          </w:tcPr>
          <w:p w:rsidR="00B07627" w:rsidRPr="00AC3881" w:rsidRDefault="00B07627" w:rsidP="0087509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C3881">
              <w:rPr>
                <w:rFonts w:ascii="Times New Roman" w:hAnsi="Times New Roman" w:cs="Times New Roman"/>
                <w:sz w:val="25"/>
                <w:szCs w:val="25"/>
              </w:rPr>
              <w:t>Приступает к делу, не отвлекаясь, не спрашивая у товарища, что надо делать. Задание выполняет уверенно в соответствии с намеченным планом. Сосредоточен на выполняемой работе. В случае затруднений не теряется: сразу обращается к воспитателю с правильно сформулированным вопросом. Доводит работу до конца.</w:t>
            </w:r>
          </w:p>
        </w:tc>
      </w:tr>
      <w:tr w:rsidR="00B07627" w:rsidTr="00875098">
        <w:tc>
          <w:tcPr>
            <w:tcW w:w="2689" w:type="dxa"/>
          </w:tcPr>
          <w:p w:rsidR="00B07627" w:rsidRPr="00AC3881" w:rsidRDefault="00B07627" w:rsidP="0087509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C3881">
              <w:rPr>
                <w:rFonts w:ascii="Times New Roman" w:hAnsi="Times New Roman" w:cs="Times New Roman"/>
                <w:sz w:val="25"/>
                <w:szCs w:val="25"/>
              </w:rPr>
              <w:t>Способен осуществлять самоконтроль</w:t>
            </w:r>
          </w:p>
        </w:tc>
        <w:tc>
          <w:tcPr>
            <w:tcW w:w="6656" w:type="dxa"/>
          </w:tcPr>
          <w:p w:rsidR="00B07627" w:rsidRPr="00AC3881" w:rsidRDefault="00B07627" w:rsidP="0087509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C3881">
              <w:rPr>
                <w:rFonts w:ascii="Times New Roman" w:hAnsi="Times New Roman" w:cs="Times New Roman"/>
                <w:sz w:val="25"/>
                <w:szCs w:val="25"/>
              </w:rPr>
              <w:t>Сравнивает работу с образцом (переводит взгляд на образец и обратно). Самостоятельно обнаруживает допущенные ошибки. Переделывает, поправляет работу, если допущена ошибка.</w:t>
            </w:r>
          </w:p>
        </w:tc>
      </w:tr>
      <w:tr w:rsidR="00B07627" w:rsidTr="00875098">
        <w:tc>
          <w:tcPr>
            <w:tcW w:w="2689" w:type="dxa"/>
          </w:tcPr>
          <w:p w:rsidR="00B07627" w:rsidRPr="00AC3881" w:rsidRDefault="00B07627" w:rsidP="0087509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C3881">
              <w:rPr>
                <w:rFonts w:ascii="Times New Roman" w:hAnsi="Times New Roman" w:cs="Times New Roman"/>
                <w:sz w:val="25"/>
                <w:szCs w:val="25"/>
              </w:rPr>
              <w:t>Способен дать самооценку</w:t>
            </w:r>
          </w:p>
        </w:tc>
        <w:tc>
          <w:tcPr>
            <w:tcW w:w="6656" w:type="dxa"/>
          </w:tcPr>
          <w:p w:rsidR="00B07627" w:rsidRPr="00AC3881" w:rsidRDefault="00B07627" w:rsidP="0087509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C3881">
              <w:rPr>
                <w:rFonts w:ascii="Times New Roman" w:hAnsi="Times New Roman" w:cs="Times New Roman"/>
                <w:sz w:val="25"/>
                <w:szCs w:val="25"/>
              </w:rPr>
              <w:t>Правильно оценивает работу, отмечает её достоинства и недостатки. При оценке работы сравнивает её с образцом, с работами товарищей.</w:t>
            </w:r>
          </w:p>
        </w:tc>
      </w:tr>
    </w:tbl>
    <w:p w:rsidR="00B07627" w:rsidRDefault="00B07627" w:rsidP="00B076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627" w:rsidRDefault="00B07627" w:rsidP="00B076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627" w:rsidRDefault="00B07627" w:rsidP="00B076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627" w:rsidRDefault="00B07627" w:rsidP="00B076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627" w:rsidRDefault="00B07627" w:rsidP="00B076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627" w:rsidRDefault="00B07627" w:rsidP="00B076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627" w:rsidRDefault="00B07627" w:rsidP="00B076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2F5" w:rsidRDefault="00BE42F5">
      <w:bookmarkStart w:id="0" w:name="_GoBack"/>
      <w:bookmarkEnd w:id="0"/>
    </w:p>
    <w:sectPr w:rsidR="00BE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F4"/>
    <w:rsid w:val="003B34F4"/>
    <w:rsid w:val="00B07627"/>
    <w:rsid w:val="00B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06FF6-2ED9-4C12-8C56-36024FE6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2016-03-08T22:04:00Z</dcterms:created>
  <dcterms:modified xsi:type="dcterms:W3CDTF">2016-03-08T22:05:00Z</dcterms:modified>
</cp:coreProperties>
</file>