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D8" w:rsidRPr="00033CBE" w:rsidRDefault="006330D8" w:rsidP="00E546ED">
      <w:pPr>
        <w:pStyle w:val="Style1"/>
        <w:widowControl/>
        <w:spacing w:before="53"/>
        <w:jc w:val="center"/>
        <w:rPr>
          <w:rStyle w:val="FontStyle25"/>
          <w:sz w:val="26"/>
          <w:szCs w:val="26"/>
        </w:rPr>
      </w:pPr>
      <w:r w:rsidRPr="00033CBE">
        <w:rPr>
          <w:rStyle w:val="FontStyle25"/>
          <w:sz w:val="26"/>
          <w:szCs w:val="26"/>
        </w:rPr>
        <w:t xml:space="preserve">Проект "Создание мини-музея </w:t>
      </w:r>
      <w:r w:rsidR="00430057" w:rsidRPr="00033CBE">
        <w:rPr>
          <w:rStyle w:val="FontStyle25"/>
          <w:sz w:val="26"/>
          <w:szCs w:val="26"/>
        </w:rPr>
        <w:t>«Календари»</w:t>
      </w:r>
      <w:r w:rsidR="00E546ED">
        <w:rPr>
          <w:rStyle w:val="FontStyle25"/>
          <w:sz w:val="26"/>
          <w:szCs w:val="26"/>
        </w:rPr>
        <w:t xml:space="preserve"> с использованием ТРИЗ технологий»</w:t>
      </w:r>
    </w:p>
    <w:p w:rsidR="00430057" w:rsidRPr="00033CBE" w:rsidRDefault="00430057" w:rsidP="0073457F">
      <w:pPr>
        <w:pStyle w:val="Style1"/>
        <w:widowControl/>
        <w:spacing w:before="53"/>
        <w:ind w:left="2784"/>
        <w:jc w:val="both"/>
        <w:rPr>
          <w:rStyle w:val="FontStyle25"/>
          <w:sz w:val="26"/>
          <w:szCs w:val="26"/>
        </w:rPr>
      </w:pPr>
    </w:p>
    <w:p w:rsidR="00430057" w:rsidRPr="00033CBE" w:rsidRDefault="00430057" w:rsidP="0073457F">
      <w:pPr>
        <w:pStyle w:val="a4"/>
        <w:rPr>
          <w:sz w:val="26"/>
          <w:szCs w:val="26"/>
          <w:shd w:val="clear" w:color="auto" w:fill="FFFFFF"/>
        </w:rPr>
      </w:pPr>
      <w:r w:rsidRPr="00033CBE">
        <w:rPr>
          <w:b/>
          <w:sz w:val="26"/>
          <w:szCs w:val="26"/>
          <w:shd w:val="clear" w:color="auto" w:fill="FFFFFF"/>
        </w:rPr>
        <w:t>Авторский коллектив:</w:t>
      </w:r>
      <w:r w:rsidRPr="00033CBE">
        <w:rPr>
          <w:sz w:val="26"/>
          <w:szCs w:val="26"/>
          <w:shd w:val="clear" w:color="auto" w:fill="FFFFFF"/>
        </w:rPr>
        <w:t xml:space="preserve"> Муниципального бюджетного дошкольного образовательного учреждения «Центр развития ребенка детский сад «Журавушка»</w:t>
      </w:r>
    </w:p>
    <w:p w:rsidR="00430057" w:rsidRPr="00033CBE" w:rsidRDefault="00430057" w:rsidP="0073457F">
      <w:pPr>
        <w:pStyle w:val="a4"/>
        <w:rPr>
          <w:sz w:val="26"/>
          <w:szCs w:val="26"/>
          <w:shd w:val="clear" w:color="auto" w:fill="FFFFFF"/>
        </w:rPr>
      </w:pPr>
      <w:r w:rsidRPr="00033CBE">
        <w:rPr>
          <w:sz w:val="26"/>
          <w:szCs w:val="26"/>
          <w:shd w:val="clear" w:color="auto" w:fill="FFFFFF"/>
        </w:rPr>
        <w:t xml:space="preserve">Куропатина </w:t>
      </w:r>
      <w:r w:rsidR="008839E7" w:rsidRPr="00033CBE">
        <w:rPr>
          <w:sz w:val="26"/>
          <w:szCs w:val="26"/>
          <w:shd w:val="clear" w:color="auto" w:fill="FFFFFF"/>
        </w:rPr>
        <w:t>Татьяна Леонидовна, воспитатель,</w:t>
      </w:r>
    </w:p>
    <w:p w:rsidR="008839E7" w:rsidRPr="00033CBE" w:rsidRDefault="008839E7" w:rsidP="0073457F">
      <w:pPr>
        <w:pStyle w:val="a4"/>
        <w:rPr>
          <w:sz w:val="26"/>
          <w:szCs w:val="26"/>
          <w:shd w:val="clear" w:color="auto" w:fill="FFFFFF"/>
        </w:rPr>
      </w:pPr>
      <w:r w:rsidRPr="00033CBE">
        <w:rPr>
          <w:sz w:val="26"/>
          <w:szCs w:val="26"/>
          <w:shd w:val="clear" w:color="auto" w:fill="FFFFFF"/>
        </w:rPr>
        <w:t>Корниенко Елена Николаевна, воспитатель.</w:t>
      </w:r>
    </w:p>
    <w:p w:rsidR="00430057" w:rsidRPr="00033CBE" w:rsidRDefault="00430057" w:rsidP="0073457F">
      <w:pPr>
        <w:pStyle w:val="a4"/>
        <w:rPr>
          <w:sz w:val="26"/>
          <w:szCs w:val="26"/>
          <w:shd w:val="clear" w:color="auto" w:fill="FFFFFF"/>
        </w:rPr>
      </w:pPr>
    </w:p>
    <w:p w:rsidR="006330D8" w:rsidRPr="00033CBE" w:rsidRDefault="006330D8" w:rsidP="0073457F">
      <w:pPr>
        <w:pStyle w:val="a4"/>
        <w:rPr>
          <w:rStyle w:val="FontStyle26"/>
          <w:sz w:val="26"/>
          <w:szCs w:val="26"/>
        </w:rPr>
      </w:pPr>
      <w:r w:rsidRPr="00033CBE">
        <w:rPr>
          <w:rStyle w:val="FontStyle25"/>
          <w:sz w:val="26"/>
          <w:szCs w:val="26"/>
        </w:rPr>
        <w:t xml:space="preserve">Продолжительность: </w:t>
      </w:r>
      <w:r w:rsidR="00E54EE4" w:rsidRPr="00033CBE">
        <w:rPr>
          <w:rStyle w:val="FontStyle26"/>
          <w:sz w:val="26"/>
          <w:szCs w:val="26"/>
        </w:rPr>
        <w:t>д</w:t>
      </w:r>
      <w:r w:rsidRPr="00033CBE">
        <w:rPr>
          <w:rStyle w:val="FontStyle26"/>
          <w:sz w:val="26"/>
          <w:szCs w:val="26"/>
        </w:rPr>
        <w:t>олгосрочный</w:t>
      </w:r>
      <w:r w:rsidR="00C24BF5" w:rsidRPr="00033CBE">
        <w:rPr>
          <w:rStyle w:val="FontStyle26"/>
          <w:sz w:val="26"/>
          <w:szCs w:val="26"/>
        </w:rPr>
        <w:t>.</w:t>
      </w:r>
    </w:p>
    <w:p w:rsidR="00791B5E" w:rsidRPr="00033CBE" w:rsidRDefault="00791B5E" w:rsidP="0073457F">
      <w:pPr>
        <w:pStyle w:val="Style3"/>
        <w:widowControl/>
        <w:spacing w:line="240" w:lineRule="auto"/>
        <w:rPr>
          <w:rStyle w:val="FontStyle26"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Тип</w:t>
      </w:r>
      <w:r w:rsidR="006330D8" w:rsidRPr="00033CBE">
        <w:rPr>
          <w:rStyle w:val="FontStyle26"/>
          <w:sz w:val="26"/>
          <w:szCs w:val="26"/>
        </w:rPr>
        <w:t xml:space="preserve"> </w:t>
      </w:r>
      <w:r w:rsidR="006330D8" w:rsidRPr="00033CBE">
        <w:rPr>
          <w:rStyle w:val="FontStyle25"/>
          <w:sz w:val="26"/>
          <w:szCs w:val="26"/>
        </w:rPr>
        <w:t xml:space="preserve">проекта: </w:t>
      </w:r>
      <w:r w:rsidR="006330D8" w:rsidRPr="00033CBE">
        <w:rPr>
          <w:rStyle w:val="FontStyle26"/>
          <w:sz w:val="26"/>
          <w:szCs w:val="26"/>
        </w:rPr>
        <w:t xml:space="preserve">межпредметный, творческий, ознакомительно-ориентированный, исторический. </w:t>
      </w:r>
    </w:p>
    <w:p w:rsidR="00717B46" w:rsidRPr="00033CBE" w:rsidRDefault="00717B46" w:rsidP="0073457F">
      <w:pPr>
        <w:pStyle w:val="Style3"/>
        <w:widowControl/>
        <w:spacing w:line="240" w:lineRule="auto"/>
        <w:jc w:val="center"/>
        <w:rPr>
          <w:rStyle w:val="FontStyle26"/>
          <w:b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Аннотация проекта.</w:t>
      </w:r>
    </w:p>
    <w:p w:rsidR="006E42EC" w:rsidRPr="00033CBE" w:rsidRDefault="006E42EC" w:rsidP="0073457F">
      <w:pPr>
        <w:pStyle w:val="a4"/>
        <w:ind w:firstLine="720"/>
        <w:jc w:val="both"/>
        <w:rPr>
          <w:sz w:val="26"/>
          <w:szCs w:val="26"/>
          <w:shd w:val="clear" w:color="auto" w:fill="FFFFFF"/>
        </w:rPr>
      </w:pPr>
      <w:r w:rsidRPr="00033CBE">
        <w:rPr>
          <w:sz w:val="26"/>
          <w:szCs w:val="26"/>
          <w:shd w:val="clear" w:color="auto" w:fill="FFFFFF"/>
        </w:rPr>
        <w:t xml:space="preserve">Проект разработан воспитателями Муниципального бюджетного дошкольного образовательного учреждения «Центр развития ребенка детский сад «Журавушка», может быть использован воспитателями дошкольных учреждений. В совместной деятельности участвовали дети 5-6 лет, посещающие группу, их родители и воспитатели. </w:t>
      </w:r>
    </w:p>
    <w:p w:rsidR="00717B46" w:rsidRPr="00033CBE" w:rsidRDefault="00717B46" w:rsidP="0073457F">
      <w:pPr>
        <w:pStyle w:val="a4"/>
        <w:ind w:firstLine="720"/>
        <w:jc w:val="both"/>
        <w:rPr>
          <w:sz w:val="26"/>
          <w:szCs w:val="26"/>
          <w:shd w:val="clear" w:color="auto" w:fill="FFFFFF"/>
        </w:rPr>
      </w:pPr>
      <w:r w:rsidRPr="00033CBE">
        <w:rPr>
          <w:sz w:val="26"/>
          <w:szCs w:val="26"/>
          <w:shd w:val="clear" w:color="auto" w:fill="FFFFFF"/>
        </w:rPr>
        <w:t>В данном проекте предложен цикл мероприятий, направленных на решение задач по формированию временных представлений, на развитие способностей ребёнка понимать и свободно оперировать различными временными категориями, на решение задач по развитию речи и познавательной деятельности в процессе обучения.</w:t>
      </w:r>
    </w:p>
    <w:p w:rsidR="00EF43FE" w:rsidRPr="00033CBE" w:rsidRDefault="00EF43FE" w:rsidP="0073457F">
      <w:pPr>
        <w:pStyle w:val="a4"/>
        <w:ind w:firstLine="720"/>
        <w:jc w:val="both"/>
        <w:rPr>
          <w:rStyle w:val="FontStyle26"/>
          <w:b/>
          <w:sz w:val="26"/>
          <w:szCs w:val="26"/>
        </w:rPr>
      </w:pPr>
      <w:r w:rsidRPr="00033CBE">
        <w:rPr>
          <w:sz w:val="26"/>
          <w:szCs w:val="26"/>
          <w:shd w:val="clear" w:color="auto" w:fill="FFFFFF"/>
        </w:rPr>
        <w:t>Проект включает в себя совместную продуктивную деятельность детей и взрослых, игры и упражнения, чтение художественных произведений, заучивание стихов, изготовлении модели суток, создание мини – музея «Календар</w:t>
      </w:r>
      <w:r w:rsidR="00430057" w:rsidRPr="00033CBE">
        <w:rPr>
          <w:sz w:val="26"/>
          <w:szCs w:val="26"/>
          <w:shd w:val="clear" w:color="auto" w:fill="FFFFFF"/>
        </w:rPr>
        <w:t>и</w:t>
      </w:r>
      <w:r w:rsidRPr="00033CBE">
        <w:rPr>
          <w:sz w:val="26"/>
          <w:szCs w:val="26"/>
          <w:shd w:val="clear" w:color="auto" w:fill="FFFFFF"/>
        </w:rPr>
        <w:t>», где дети смогут манипулировать, и экспериментировать с временными явлениями, знакомятся с историей возникновения календаря и его значении в жизни человека.</w:t>
      </w:r>
    </w:p>
    <w:p w:rsidR="00EF43FE" w:rsidRPr="00033CBE" w:rsidRDefault="00EF43FE" w:rsidP="0073457F">
      <w:pPr>
        <w:pStyle w:val="Style2"/>
        <w:widowControl/>
        <w:spacing w:before="235"/>
        <w:ind w:firstLine="709"/>
        <w:jc w:val="center"/>
        <w:rPr>
          <w:rStyle w:val="FontStyle25"/>
          <w:sz w:val="26"/>
          <w:szCs w:val="26"/>
        </w:rPr>
      </w:pPr>
      <w:r w:rsidRPr="00033CBE">
        <w:rPr>
          <w:rStyle w:val="FontStyle25"/>
          <w:sz w:val="26"/>
          <w:szCs w:val="26"/>
        </w:rPr>
        <w:t>Введение.</w:t>
      </w:r>
    </w:p>
    <w:p w:rsidR="00EF43FE" w:rsidRPr="00033CBE" w:rsidRDefault="00EF43FE" w:rsidP="0073457F">
      <w:pPr>
        <w:pStyle w:val="a4"/>
        <w:ind w:firstLine="709"/>
        <w:jc w:val="both"/>
        <w:rPr>
          <w:rStyle w:val="FontStyle25"/>
          <w:sz w:val="26"/>
          <w:szCs w:val="26"/>
        </w:rPr>
      </w:pPr>
      <w:r w:rsidRPr="00033CBE">
        <w:rPr>
          <w:sz w:val="26"/>
          <w:szCs w:val="26"/>
          <w:shd w:val="clear" w:color="auto" w:fill="FFFFFF"/>
        </w:rPr>
        <w:t xml:space="preserve"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умения ориентироваться во времени. Мы знакомим детей с окружающим миром, в котором все события, изменения явлений протекают во времени. Временные характеристики развертывания реальных явлений, их длительность, порядок следования друг за другом, скорость протекания, частоту повторений и ритм необходимо показывать и объяснять детям дошкольного возраста. Время всегда в движении, течение времени всегда совершается в одном направлении - от прошлого к будущему, оно необратимо, его нельзя задержать, вернуть и «показать». Для того чтобы эта сложная система взаимосвязанных единиц времени могла быть четко осознана детьми, мы решили создать мини – музей календарей то есть обогатить воспитательно-образовательный процесс новыми формами. Мини – музей </w:t>
      </w:r>
      <w:r w:rsidR="00430057" w:rsidRPr="00033CBE">
        <w:rPr>
          <w:sz w:val="26"/>
          <w:szCs w:val="26"/>
          <w:shd w:val="clear" w:color="auto" w:fill="FFFFFF"/>
        </w:rPr>
        <w:t>«Календари»</w:t>
      </w:r>
      <w:r w:rsidRPr="00033CBE">
        <w:rPr>
          <w:sz w:val="26"/>
          <w:szCs w:val="26"/>
          <w:shd w:val="clear" w:color="auto" w:fill="FFFFFF"/>
        </w:rPr>
        <w:t xml:space="preserve"> поможет наглядно представить сравнительно длительные промежутки времени: неделю, месяц и даже год.</w:t>
      </w:r>
    </w:p>
    <w:p w:rsidR="00520EDB" w:rsidRPr="00033CBE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520EDB" w:rsidRPr="00033CBE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520EDB" w:rsidRPr="00033CBE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520EDB" w:rsidRPr="00033CBE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6330D8" w:rsidRPr="00033CBE" w:rsidRDefault="006330D8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  <w:r w:rsidRPr="00033CBE">
        <w:rPr>
          <w:rStyle w:val="FontStyle25"/>
          <w:sz w:val="26"/>
          <w:szCs w:val="26"/>
        </w:rPr>
        <w:t>Актуальность.</w:t>
      </w:r>
    </w:p>
    <w:p w:rsidR="006330D8" w:rsidRPr="00033CBE" w:rsidRDefault="006330D8" w:rsidP="0073457F">
      <w:pPr>
        <w:pStyle w:val="Style4"/>
        <w:widowControl/>
        <w:spacing w:line="240" w:lineRule="auto"/>
        <w:rPr>
          <w:sz w:val="26"/>
          <w:szCs w:val="26"/>
        </w:rPr>
      </w:pPr>
    </w:p>
    <w:p w:rsidR="006330D8" w:rsidRPr="00033CBE" w:rsidRDefault="006330D8" w:rsidP="0073457F">
      <w:pPr>
        <w:pStyle w:val="Style4"/>
        <w:widowControl/>
        <w:spacing w:before="38" w:line="240" w:lineRule="auto"/>
        <w:jc w:val="both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Создание мини - музеев в детском саду является одним из источников приобщения детей к сокровищам истории, культуры, искусства.</w:t>
      </w:r>
    </w:p>
    <w:p w:rsidR="006330D8" w:rsidRPr="00033CBE" w:rsidRDefault="006330D8" w:rsidP="0073457F">
      <w:pPr>
        <w:pStyle w:val="Style4"/>
        <w:widowControl/>
        <w:spacing w:before="5" w:line="240" w:lineRule="auto"/>
        <w:ind w:firstLine="696"/>
        <w:jc w:val="both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Дошкольники способны воспринимать и оценивать реальное и воображаемое, сюжеты старины и современности.</w:t>
      </w:r>
    </w:p>
    <w:p w:rsidR="006330D8" w:rsidRPr="00033CBE" w:rsidRDefault="006330D8" w:rsidP="0073457F">
      <w:pPr>
        <w:pStyle w:val="Style4"/>
        <w:widowControl/>
        <w:spacing w:before="5" w:line="240" w:lineRule="auto"/>
        <w:ind w:firstLine="706"/>
        <w:jc w:val="both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Тема проекта возникла в соответствии с реализацией «Программы воспитания в детском саду» по разделу «Формирование элементарных математических представлений» - блок: ориентировка во времени.</w:t>
      </w:r>
    </w:p>
    <w:p w:rsidR="006330D8" w:rsidRPr="00033CBE" w:rsidRDefault="006330D8" w:rsidP="0073457F">
      <w:pPr>
        <w:pStyle w:val="Style4"/>
        <w:widowControl/>
        <w:spacing w:line="240" w:lineRule="auto"/>
        <w:ind w:firstLine="773"/>
        <w:jc w:val="both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Силами педагогов и родителей были собраны экспонаты для нашего музея: разные виды часов и календарей.</w:t>
      </w:r>
    </w:p>
    <w:p w:rsidR="006E42EC" w:rsidRPr="00033CBE" w:rsidRDefault="006330D8" w:rsidP="0073457F">
      <w:pPr>
        <w:pStyle w:val="Style4"/>
        <w:widowControl/>
        <w:spacing w:line="240" w:lineRule="auto"/>
        <w:ind w:firstLine="773"/>
        <w:jc w:val="both"/>
        <w:rPr>
          <w:sz w:val="26"/>
          <w:szCs w:val="26"/>
        </w:rPr>
      </w:pPr>
      <w:r w:rsidRPr="00033CBE">
        <w:rPr>
          <w:rStyle w:val="FontStyle26"/>
          <w:sz w:val="26"/>
          <w:szCs w:val="26"/>
        </w:rPr>
        <w:t xml:space="preserve">Сделать этот мир понятным и интересным для каждого ребёнка и было задачей данного проекта. </w:t>
      </w:r>
      <w:r w:rsidRPr="00033CBE">
        <w:rPr>
          <w:rStyle w:val="FontStyle25"/>
          <w:b w:val="0"/>
          <w:sz w:val="26"/>
          <w:szCs w:val="26"/>
        </w:rPr>
        <w:t>В</w:t>
      </w:r>
      <w:r w:rsidRPr="00033CBE">
        <w:rPr>
          <w:rStyle w:val="FontStyle25"/>
          <w:sz w:val="26"/>
          <w:szCs w:val="26"/>
        </w:rPr>
        <w:t xml:space="preserve"> </w:t>
      </w:r>
      <w:r w:rsidRPr="00033CBE">
        <w:rPr>
          <w:rStyle w:val="FontStyle26"/>
          <w:sz w:val="26"/>
          <w:szCs w:val="26"/>
        </w:rPr>
        <w:t>настоящих музеях трогать ничего нельзя, а вот в мини - музее не только можно, но и нужно. Разрешается менять, переставлять экспонаты, брать в руки, рассматривать. В обычном музее ребёнок - лишь пассивный созерцатель, а здесь он соавтор, творец экспозиции. Причём не только он сам, но его семья.</w:t>
      </w:r>
    </w:p>
    <w:p w:rsidR="006E42EC" w:rsidRPr="00033CBE" w:rsidRDefault="006E42EC" w:rsidP="0073457F">
      <w:pPr>
        <w:pStyle w:val="Style5"/>
        <w:widowControl/>
        <w:rPr>
          <w:sz w:val="26"/>
          <w:szCs w:val="26"/>
        </w:rPr>
      </w:pPr>
    </w:p>
    <w:p w:rsidR="00EF43FE" w:rsidRPr="00033CBE" w:rsidRDefault="00EF43FE" w:rsidP="0073457F">
      <w:pPr>
        <w:pStyle w:val="Style10"/>
        <w:widowControl/>
        <w:spacing w:before="38"/>
        <w:jc w:val="center"/>
        <w:rPr>
          <w:rStyle w:val="FontStyle25"/>
          <w:sz w:val="26"/>
          <w:szCs w:val="26"/>
        </w:rPr>
      </w:pPr>
      <w:r w:rsidRPr="00033CBE">
        <w:rPr>
          <w:rStyle w:val="FontStyle25"/>
          <w:sz w:val="26"/>
          <w:szCs w:val="26"/>
        </w:rPr>
        <w:t>Проблемные задачи для детей, на решение которых направлен п</w:t>
      </w:r>
      <w:r w:rsidR="003B43DF" w:rsidRPr="00033CBE">
        <w:rPr>
          <w:rStyle w:val="FontStyle25"/>
          <w:sz w:val="26"/>
          <w:szCs w:val="26"/>
        </w:rPr>
        <w:t>роект.</w:t>
      </w:r>
    </w:p>
    <w:p w:rsidR="00EF43FE" w:rsidRPr="00033CBE" w:rsidRDefault="00EF43FE" w:rsidP="0073457F">
      <w:pPr>
        <w:pStyle w:val="Style13"/>
        <w:widowControl/>
        <w:numPr>
          <w:ilvl w:val="0"/>
          <w:numId w:val="3"/>
        </w:numPr>
        <w:tabs>
          <w:tab w:val="left" w:pos="187"/>
        </w:tabs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Как создать музей?</w:t>
      </w:r>
    </w:p>
    <w:p w:rsidR="00EF43FE" w:rsidRPr="00033CBE" w:rsidRDefault="00EF43FE" w:rsidP="0073457F">
      <w:pPr>
        <w:pStyle w:val="Style13"/>
        <w:widowControl/>
        <w:numPr>
          <w:ilvl w:val="0"/>
          <w:numId w:val="3"/>
        </w:numPr>
        <w:tabs>
          <w:tab w:val="left" w:pos="187"/>
        </w:tabs>
        <w:spacing w:before="5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Как люди учились определять время?</w:t>
      </w:r>
    </w:p>
    <w:p w:rsidR="00EF43FE" w:rsidRPr="00033CBE" w:rsidRDefault="00EF43FE" w:rsidP="0073457F">
      <w:pPr>
        <w:pStyle w:val="Style13"/>
        <w:widowControl/>
        <w:numPr>
          <w:ilvl w:val="0"/>
          <w:numId w:val="4"/>
        </w:numPr>
        <w:tabs>
          <w:tab w:val="left" w:pos="182"/>
        </w:tabs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Научиться пользоваться календарём.</w:t>
      </w:r>
    </w:p>
    <w:p w:rsidR="00EF43FE" w:rsidRPr="00033CBE" w:rsidRDefault="00EF43FE" w:rsidP="0073457F">
      <w:pPr>
        <w:pStyle w:val="Style13"/>
        <w:widowControl/>
        <w:numPr>
          <w:ilvl w:val="0"/>
          <w:numId w:val="4"/>
        </w:numPr>
        <w:tabs>
          <w:tab w:val="left" w:pos="182"/>
        </w:tabs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Выяснить, как устроены некоторые календари?</w:t>
      </w:r>
    </w:p>
    <w:p w:rsidR="00EF43FE" w:rsidRPr="00033CBE" w:rsidRDefault="00EF43FE" w:rsidP="0073457F">
      <w:pPr>
        <w:pStyle w:val="Style13"/>
        <w:widowControl/>
        <w:numPr>
          <w:ilvl w:val="0"/>
          <w:numId w:val="4"/>
        </w:numPr>
        <w:tabs>
          <w:tab w:val="left" w:pos="182"/>
        </w:tabs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Узнать, как календари меняли свой облик?</w:t>
      </w:r>
    </w:p>
    <w:p w:rsidR="00E54EE4" w:rsidRPr="00033CBE" w:rsidRDefault="00EF43FE" w:rsidP="0073457F">
      <w:pPr>
        <w:pStyle w:val="Style11"/>
        <w:widowControl/>
        <w:spacing w:before="82" w:line="240" w:lineRule="auto"/>
        <w:ind w:right="49" w:firstLine="0"/>
        <w:jc w:val="center"/>
        <w:rPr>
          <w:rStyle w:val="FontStyle25"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 xml:space="preserve">Продукты </w:t>
      </w:r>
      <w:r w:rsidR="003B43DF" w:rsidRPr="00033CBE">
        <w:rPr>
          <w:rStyle w:val="FontStyle25"/>
          <w:sz w:val="26"/>
          <w:szCs w:val="26"/>
        </w:rPr>
        <w:t>проекта.</w:t>
      </w:r>
    </w:p>
    <w:p w:rsidR="00EF43FE" w:rsidRPr="00033CBE" w:rsidRDefault="00E54EE4" w:rsidP="0073457F">
      <w:pPr>
        <w:pStyle w:val="Style11"/>
        <w:widowControl/>
        <w:spacing w:before="82" w:line="240" w:lineRule="auto"/>
        <w:ind w:right="49" w:firstLine="0"/>
        <w:rPr>
          <w:rStyle w:val="FontStyle29"/>
          <w:sz w:val="26"/>
          <w:szCs w:val="26"/>
        </w:rPr>
      </w:pPr>
      <w:r w:rsidRPr="00033CBE">
        <w:rPr>
          <w:rStyle w:val="FontStyle29"/>
          <w:sz w:val="26"/>
          <w:szCs w:val="26"/>
        </w:rPr>
        <w:t xml:space="preserve">Для </w:t>
      </w:r>
      <w:r w:rsidR="00EF43FE" w:rsidRPr="00033CBE">
        <w:rPr>
          <w:rStyle w:val="FontStyle29"/>
          <w:sz w:val="26"/>
          <w:szCs w:val="26"/>
        </w:rPr>
        <w:t>детей: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произведения детского творчества (коллажи, рисунки, поделки, аппликации календарей):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участие в сборе экспонатов музея;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составление рассказов о календарях;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участие в открытии музея календарей.</w:t>
      </w:r>
    </w:p>
    <w:p w:rsidR="00EF43FE" w:rsidRPr="00033CBE" w:rsidRDefault="00EF43FE" w:rsidP="0073457F">
      <w:pPr>
        <w:pStyle w:val="Style8"/>
        <w:widowControl/>
        <w:rPr>
          <w:sz w:val="26"/>
          <w:szCs w:val="26"/>
        </w:rPr>
      </w:pPr>
    </w:p>
    <w:p w:rsidR="00EF43FE" w:rsidRPr="00033CBE" w:rsidRDefault="00EF43FE" w:rsidP="0073457F">
      <w:pPr>
        <w:pStyle w:val="Style8"/>
        <w:widowControl/>
        <w:spacing w:before="38"/>
        <w:rPr>
          <w:rStyle w:val="FontStyle29"/>
          <w:sz w:val="26"/>
          <w:szCs w:val="26"/>
        </w:rPr>
      </w:pPr>
      <w:r w:rsidRPr="00033CBE">
        <w:rPr>
          <w:rStyle w:val="FontStyle29"/>
          <w:sz w:val="26"/>
          <w:szCs w:val="26"/>
        </w:rPr>
        <w:t>Для педагогов: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before="5"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разработка</w:t>
      </w:r>
      <w:r w:rsidR="00430057" w:rsidRPr="00033CBE">
        <w:rPr>
          <w:rStyle w:val="FontStyle26"/>
          <w:sz w:val="26"/>
          <w:szCs w:val="26"/>
        </w:rPr>
        <w:t xml:space="preserve"> тематического проекта по теме «</w:t>
      </w:r>
      <w:r w:rsidRPr="00033CBE">
        <w:rPr>
          <w:rStyle w:val="FontStyle26"/>
          <w:sz w:val="26"/>
          <w:szCs w:val="26"/>
        </w:rPr>
        <w:t>Создание мини-музея</w:t>
      </w:r>
      <w:r w:rsidR="00430057" w:rsidRPr="00033CBE">
        <w:rPr>
          <w:rStyle w:val="FontStyle26"/>
          <w:sz w:val="26"/>
          <w:szCs w:val="26"/>
        </w:rPr>
        <w:t xml:space="preserve"> «Календари»</w:t>
      </w:r>
      <w:r w:rsidRPr="00033CBE">
        <w:rPr>
          <w:rStyle w:val="FontStyle26"/>
          <w:sz w:val="26"/>
          <w:szCs w:val="26"/>
        </w:rPr>
        <w:t>;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организация выставки календарей;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презентация проекта.</w:t>
      </w:r>
    </w:p>
    <w:p w:rsidR="00EF43FE" w:rsidRPr="00033CBE" w:rsidRDefault="00EF43FE" w:rsidP="0073457F">
      <w:pPr>
        <w:pStyle w:val="Style8"/>
        <w:widowControl/>
        <w:rPr>
          <w:sz w:val="26"/>
          <w:szCs w:val="26"/>
        </w:rPr>
      </w:pPr>
    </w:p>
    <w:p w:rsidR="00EF43FE" w:rsidRPr="00033CBE" w:rsidRDefault="00EF43FE" w:rsidP="0073457F">
      <w:pPr>
        <w:pStyle w:val="Style8"/>
        <w:widowControl/>
        <w:spacing w:before="38"/>
        <w:rPr>
          <w:rStyle w:val="FontStyle29"/>
          <w:sz w:val="26"/>
          <w:szCs w:val="26"/>
        </w:rPr>
      </w:pPr>
      <w:r w:rsidRPr="00033CBE">
        <w:rPr>
          <w:rStyle w:val="FontStyle29"/>
          <w:sz w:val="26"/>
          <w:szCs w:val="26"/>
        </w:rPr>
        <w:t>Для родителей: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участие в открытии музея календарей;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участие в оформлении выставки;</w:t>
      </w:r>
    </w:p>
    <w:p w:rsidR="00EF43FE" w:rsidRPr="00033CBE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 xml:space="preserve">написание рассказов </w:t>
      </w:r>
      <w:r w:rsidR="00E54EE4" w:rsidRPr="00033CBE">
        <w:rPr>
          <w:rStyle w:val="FontStyle26"/>
          <w:sz w:val="26"/>
          <w:szCs w:val="26"/>
        </w:rPr>
        <w:t>о понравившемся экспонате музея.</w:t>
      </w:r>
    </w:p>
    <w:p w:rsidR="00E54EE4" w:rsidRPr="00033CBE" w:rsidRDefault="00E54EE4" w:rsidP="0073457F">
      <w:pPr>
        <w:pStyle w:val="a4"/>
        <w:rPr>
          <w:rStyle w:val="FontStyle27"/>
          <w:rFonts w:ascii="Times New Roman" w:hAnsi="Times New Roman" w:cs="Times New Roman"/>
          <w:b/>
          <w:sz w:val="26"/>
          <w:szCs w:val="26"/>
        </w:rPr>
      </w:pPr>
    </w:p>
    <w:p w:rsidR="006330D8" w:rsidRPr="00033CBE" w:rsidRDefault="00791B5E" w:rsidP="0073457F">
      <w:pPr>
        <w:pStyle w:val="a4"/>
        <w:jc w:val="center"/>
        <w:rPr>
          <w:rStyle w:val="FontStyle27"/>
          <w:rFonts w:ascii="Times New Roman" w:hAnsi="Times New Roman" w:cs="Times New Roman"/>
          <w:b/>
          <w:sz w:val="26"/>
          <w:szCs w:val="26"/>
        </w:rPr>
      </w:pPr>
      <w:r w:rsidRPr="00033CBE">
        <w:rPr>
          <w:rStyle w:val="FontStyle27"/>
          <w:rFonts w:ascii="Times New Roman" w:hAnsi="Times New Roman" w:cs="Times New Roman"/>
          <w:b/>
          <w:sz w:val="26"/>
          <w:szCs w:val="26"/>
        </w:rPr>
        <w:t>Цель проекта:</w:t>
      </w:r>
    </w:p>
    <w:p w:rsidR="006330D8" w:rsidRPr="00033CBE" w:rsidRDefault="00D76028" w:rsidP="00D76028">
      <w:pPr>
        <w:rPr>
          <w:rStyle w:val="FontStyle26"/>
          <w:sz w:val="26"/>
          <w:szCs w:val="26"/>
        </w:rPr>
      </w:pPr>
      <w:r w:rsidRPr="00033CBE">
        <w:rPr>
          <w:sz w:val="26"/>
          <w:szCs w:val="26"/>
        </w:rPr>
        <w:t xml:space="preserve">Создание условий в совместной и самостоятельной деятельности педагога и воспитанников для </w:t>
      </w:r>
      <w:r w:rsidR="006330D8" w:rsidRPr="00033CBE">
        <w:rPr>
          <w:rStyle w:val="FontStyle26"/>
          <w:sz w:val="26"/>
          <w:szCs w:val="26"/>
        </w:rPr>
        <w:t>расшир</w:t>
      </w:r>
      <w:r w:rsidR="00AA24CB" w:rsidRPr="00033CBE">
        <w:rPr>
          <w:rStyle w:val="FontStyle26"/>
          <w:sz w:val="26"/>
          <w:szCs w:val="26"/>
        </w:rPr>
        <w:t>ения</w:t>
      </w:r>
      <w:r w:rsidR="006330D8" w:rsidRPr="00033CBE">
        <w:rPr>
          <w:rStyle w:val="FontStyle26"/>
          <w:sz w:val="26"/>
          <w:szCs w:val="26"/>
        </w:rPr>
        <w:t xml:space="preserve"> представления о содержании музейной культуры;</w:t>
      </w:r>
      <w:r w:rsidR="00AA24CB" w:rsidRPr="00033CBE">
        <w:rPr>
          <w:rStyle w:val="FontStyle26"/>
          <w:sz w:val="26"/>
          <w:szCs w:val="26"/>
        </w:rPr>
        <w:t xml:space="preserve"> </w:t>
      </w:r>
      <w:r w:rsidR="006330D8" w:rsidRPr="00033CBE">
        <w:rPr>
          <w:rStyle w:val="FontStyle26"/>
          <w:sz w:val="26"/>
          <w:szCs w:val="26"/>
        </w:rPr>
        <w:t>знаком</w:t>
      </w:r>
      <w:r w:rsidR="00AA24CB" w:rsidRPr="00033CBE">
        <w:rPr>
          <w:rStyle w:val="FontStyle26"/>
          <w:sz w:val="26"/>
          <w:szCs w:val="26"/>
        </w:rPr>
        <w:t>ства</w:t>
      </w:r>
      <w:r w:rsidR="006330D8" w:rsidRPr="00033CBE">
        <w:rPr>
          <w:rStyle w:val="FontStyle26"/>
          <w:sz w:val="26"/>
          <w:szCs w:val="26"/>
        </w:rPr>
        <w:t xml:space="preserve"> дошкольников с историей возникновения календарей.</w:t>
      </w:r>
    </w:p>
    <w:p w:rsidR="006330D8" w:rsidRPr="00033CBE" w:rsidRDefault="006330D8" w:rsidP="0073457F">
      <w:pPr>
        <w:pStyle w:val="Style10"/>
        <w:widowControl/>
        <w:rPr>
          <w:sz w:val="26"/>
          <w:szCs w:val="26"/>
        </w:rPr>
      </w:pPr>
    </w:p>
    <w:p w:rsidR="006330D8" w:rsidRPr="00033CBE" w:rsidRDefault="006330D8" w:rsidP="0073457F">
      <w:pPr>
        <w:pStyle w:val="Style10"/>
        <w:widowControl/>
        <w:spacing w:before="53"/>
        <w:jc w:val="center"/>
        <w:rPr>
          <w:rStyle w:val="FontStyle25"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 xml:space="preserve">Задачи </w:t>
      </w:r>
      <w:r w:rsidRPr="00033CBE">
        <w:rPr>
          <w:rStyle w:val="FontStyle25"/>
          <w:sz w:val="26"/>
          <w:szCs w:val="26"/>
        </w:rPr>
        <w:t>проекта:</w:t>
      </w:r>
    </w:p>
    <w:p w:rsidR="006330D8" w:rsidRPr="00033CBE" w:rsidRDefault="006330D8" w:rsidP="0073457F">
      <w:pPr>
        <w:pStyle w:val="Style8"/>
        <w:widowControl/>
        <w:spacing w:before="62"/>
        <w:rPr>
          <w:sz w:val="26"/>
          <w:szCs w:val="26"/>
        </w:rPr>
      </w:pPr>
      <w:r w:rsidRPr="00033CBE">
        <w:rPr>
          <w:rStyle w:val="FontStyle29"/>
          <w:sz w:val="26"/>
          <w:szCs w:val="26"/>
        </w:rPr>
        <w:t xml:space="preserve">для детей:   </w:t>
      </w:r>
    </w:p>
    <w:p w:rsidR="006330D8" w:rsidRPr="00033CBE" w:rsidRDefault="00791B5E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создать условия по формированию</w:t>
      </w:r>
      <w:r w:rsidR="006330D8" w:rsidRPr="00033CBE">
        <w:rPr>
          <w:rStyle w:val="FontStyle26"/>
          <w:sz w:val="26"/>
          <w:szCs w:val="26"/>
        </w:rPr>
        <w:t xml:space="preserve"> представления о музее у дошкольников;</w:t>
      </w:r>
    </w:p>
    <w:p w:rsidR="006330D8" w:rsidRPr="00033CBE" w:rsidRDefault="00791B5E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 xml:space="preserve">создать условия для </w:t>
      </w:r>
      <w:r w:rsidR="006330D8" w:rsidRPr="00033CBE">
        <w:rPr>
          <w:rStyle w:val="FontStyle26"/>
          <w:sz w:val="26"/>
          <w:szCs w:val="26"/>
        </w:rPr>
        <w:t>знаком</w:t>
      </w:r>
      <w:r w:rsidRPr="00033CBE">
        <w:rPr>
          <w:rStyle w:val="FontStyle26"/>
          <w:sz w:val="26"/>
          <w:szCs w:val="26"/>
        </w:rPr>
        <w:t>ства</w:t>
      </w:r>
      <w:r w:rsidR="006330D8" w:rsidRPr="00033CBE">
        <w:rPr>
          <w:rStyle w:val="FontStyle26"/>
          <w:sz w:val="26"/>
          <w:szCs w:val="26"/>
        </w:rPr>
        <w:t xml:space="preserve"> с историей календарей;</w:t>
      </w:r>
    </w:p>
    <w:p w:rsidR="006330D8" w:rsidRPr="00033CBE" w:rsidRDefault="00AA24CB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before="5" w:line="240" w:lineRule="auto"/>
        <w:ind w:left="144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создать условия для понимания</w:t>
      </w:r>
      <w:r w:rsidR="006330D8" w:rsidRPr="00033CBE">
        <w:rPr>
          <w:rStyle w:val="FontStyle26"/>
          <w:sz w:val="26"/>
          <w:szCs w:val="26"/>
        </w:rPr>
        <w:t xml:space="preserve"> того, что календари нужны для подсчёта времени, и созданы людьми для облегчения своей жизни;</w:t>
      </w:r>
    </w:p>
    <w:p w:rsidR="006330D8" w:rsidRPr="00033CBE" w:rsidRDefault="00791B5E" w:rsidP="0073457F">
      <w:pPr>
        <w:pStyle w:val="Style9"/>
        <w:widowControl/>
        <w:numPr>
          <w:ilvl w:val="0"/>
          <w:numId w:val="2"/>
        </w:numPr>
        <w:spacing w:before="5" w:line="240" w:lineRule="auto"/>
        <w:ind w:left="144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 xml:space="preserve">создать условия для </w:t>
      </w:r>
      <w:r w:rsidR="006330D8" w:rsidRPr="00033CBE">
        <w:rPr>
          <w:rStyle w:val="FontStyle26"/>
          <w:sz w:val="26"/>
          <w:szCs w:val="26"/>
        </w:rPr>
        <w:t>совершенствова</w:t>
      </w:r>
      <w:r w:rsidRPr="00033CBE">
        <w:rPr>
          <w:rStyle w:val="FontStyle26"/>
          <w:sz w:val="26"/>
          <w:szCs w:val="26"/>
        </w:rPr>
        <w:t>ния</w:t>
      </w:r>
      <w:r w:rsidR="006330D8" w:rsidRPr="00033CBE">
        <w:rPr>
          <w:rStyle w:val="FontStyle26"/>
          <w:sz w:val="26"/>
          <w:szCs w:val="26"/>
        </w:rPr>
        <w:t xml:space="preserve"> умения использовать ранее полученные знания для решения практических и познавательных задач;</w:t>
      </w:r>
    </w:p>
    <w:p w:rsidR="006330D8" w:rsidRPr="00033CBE" w:rsidRDefault="00791B5E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before="5"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 xml:space="preserve">создать условия для </w:t>
      </w:r>
      <w:r w:rsidR="006330D8" w:rsidRPr="00033CBE">
        <w:rPr>
          <w:rStyle w:val="FontStyle26"/>
          <w:sz w:val="26"/>
          <w:szCs w:val="26"/>
        </w:rPr>
        <w:t>разви</w:t>
      </w:r>
      <w:r w:rsidRPr="00033CBE">
        <w:rPr>
          <w:rStyle w:val="FontStyle26"/>
          <w:sz w:val="26"/>
          <w:szCs w:val="26"/>
        </w:rPr>
        <w:t>тия</w:t>
      </w:r>
      <w:r w:rsidR="006330D8" w:rsidRPr="00033CBE">
        <w:rPr>
          <w:rStyle w:val="FontStyle26"/>
          <w:sz w:val="26"/>
          <w:szCs w:val="26"/>
        </w:rPr>
        <w:t xml:space="preserve"> умения работать в коллективе, сотрудничать и договариваться.</w:t>
      </w:r>
    </w:p>
    <w:p w:rsidR="006330D8" w:rsidRPr="00033CBE" w:rsidRDefault="00791B5E" w:rsidP="0073457F">
      <w:pPr>
        <w:pStyle w:val="a4"/>
        <w:rPr>
          <w:rStyle w:val="FontStyle28"/>
          <w:b w:val="0"/>
          <w:i w:val="0"/>
          <w:sz w:val="26"/>
          <w:szCs w:val="26"/>
        </w:rPr>
      </w:pPr>
      <w:r w:rsidRPr="00033CBE">
        <w:rPr>
          <w:rStyle w:val="FontStyle27"/>
          <w:rFonts w:ascii="Times New Roman" w:hAnsi="Times New Roman" w:cs="Times New Roman"/>
          <w:b/>
          <w:i/>
          <w:sz w:val="26"/>
          <w:szCs w:val="26"/>
        </w:rPr>
        <w:t>для педагогов</w:t>
      </w:r>
      <w:r w:rsidR="006330D8" w:rsidRPr="00033CBE">
        <w:rPr>
          <w:rStyle w:val="FontStyle28"/>
          <w:b w:val="0"/>
          <w:i w:val="0"/>
          <w:sz w:val="26"/>
          <w:szCs w:val="26"/>
        </w:rPr>
        <w:t>:</w:t>
      </w:r>
    </w:p>
    <w:p w:rsidR="006330D8" w:rsidRPr="00033CBE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обогащать воспитательно-образовательное пространство новыми формами;</w:t>
      </w:r>
    </w:p>
    <w:p w:rsidR="006330D8" w:rsidRPr="00033CBE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left="144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6330D8" w:rsidRPr="00033CBE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left="144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создать условия для самостоятельной и совместной с взрослыми деятельности детей в рамках реализации проекта;</w:t>
      </w:r>
    </w:p>
    <w:p w:rsidR="006330D8" w:rsidRPr="00033CBE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before="5" w:line="240" w:lineRule="auto"/>
        <w:ind w:left="144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способствовать установлению доброжелательных взаимоотношений педагогов, родителей в процессе разработки и реализации проекта.</w:t>
      </w:r>
    </w:p>
    <w:p w:rsidR="006330D8" w:rsidRPr="00033CBE" w:rsidRDefault="00791B5E" w:rsidP="0073457F">
      <w:pPr>
        <w:pStyle w:val="Style8"/>
        <w:widowControl/>
        <w:spacing w:before="48"/>
        <w:rPr>
          <w:rStyle w:val="FontStyle29"/>
          <w:sz w:val="26"/>
          <w:szCs w:val="26"/>
        </w:rPr>
      </w:pPr>
      <w:r w:rsidRPr="00033CBE">
        <w:rPr>
          <w:rStyle w:val="FontStyle29"/>
          <w:sz w:val="26"/>
          <w:szCs w:val="26"/>
        </w:rPr>
        <w:t>д</w:t>
      </w:r>
      <w:r w:rsidR="006330D8" w:rsidRPr="00033CBE">
        <w:rPr>
          <w:rStyle w:val="FontStyle29"/>
          <w:sz w:val="26"/>
          <w:szCs w:val="26"/>
        </w:rPr>
        <w:t>ля родителей: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включаться в совместную деятельность с детьми при создании продуктов проектной деятельности;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привлечь к проблеме развития познавательной сферы ребёнка;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стимулировать творческую деятельность родителей через участие в конкурсе поделок, при сборе экспонатов музея;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способствовать установлению партнёрских отношений родителей и педагогов в вопросах воспитания и образования детей.</w:t>
      </w:r>
    </w:p>
    <w:p w:rsidR="006330D8" w:rsidRPr="00033CBE" w:rsidRDefault="006330D8" w:rsidP="0073457F">
      <w:pPr>
        <w:pStyle w:val="Style10"/>
        <w:widowControl/>
        <w:rPr>
          <w:sz w:val="26"/>
          <w:szCs w:val="26"/>
        </w:rPr>
      </w:pPr>
    </w:p>
    <w:p w:rsidR="007B06DB" w:rsidRPr="00033CBE" w:rsidRDefault="007B06DB" w:rsidP="0073457F">
      <w:pPr>
        <w:pStyle w:val="a4"/>
        <w:jc w:val="center"/>
        <w:rPr>
          <w:rStyle w:val="FontStyle25"/>
          <w:sz w:val="26"/>
          <w:szCs w:val="26"/>
        </w:rPr>
      </w:pPr>
      <w:r w:rsidRPr="00033CBE">
        <w:rPr>
          <w:rStyle w:val="FontStyle25"/>
          <w:sz w:val="26"/>
          <w:szCs w:val="26"/>
        </w:rPr>
        <w:t>Участники проекта:</w:t>
      </w:r>
    </w:p>
    <w:p w:rsidR="007B06DB" w:rsidRPr="00033CBE" w:rsidRDefault="007B06DB" w:rsidP="0073457F">
      <w:pPr>
        <w:pStyle w:val="a4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старшая группа «Звездочки», воспитатели, родители воспитанников.</w:t>
      </w:r>
    </w:p>
    <w:p w:rsidR="00E54EE4" w:rsidRPr="00033CBE" w:rsidRDefault="00E54EE4" w:rsidP="0073457F">
      <w:pPr>
        <w:pStyle w:val="a4"/>
        <w:rPr>
          <w:rStyle w:val="FontStyle26"/>
          <w:sz w:val="26"/>
          <w:szCs w:val="26"/>
        </w:rPr>
      </w:pPr>
    </w:p>
    <w:p w:rsidR="007B06DB" w:rsidRPr="00033CBE" w:rsidRDefault="007B06DB" w:rsidP="0073457F">
      <w:pPr>
        <w:pStyle w:val="a4"/>
        <w:jc w:val="center"/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t>Сроки реализации проекта:</w:t>
      </w:r>
    </w:p>
    <w:p w:rsidR="007B06DB" w:rsidRPr="00033CBE" w:rsidRDefault="007B06DB" w:rsidP="0073457F">
      <w:pPr>
        <w:pStyle w:val="a4"/>
        <w:numPr>
          <w:ilvl w:val="0"/>
          <w:numId w:val="11"/>
        </w:numPr>
        <w:rPr>
          <w:rStyle w:val="FontStyle25"/>
          <w:b w:val="0"/>
          <w:sz w:val="26"/>
          <w:szCs w:val="26"/>
        </w:rPr>
      </w:pPr>
      <w:r w:rsidRPr="00033CBE">
        <w:rPr>
          <w:rStyle w:val="FontStyle25"/>
          <w:b w:val="0"/>
          <w:sz w:val="26"/>
          <w:szCs w:val="26"/>
        </w:rPr>
        <w:t>Подготовительный этап (сентябрь 2013 г.)</w:t>
      </w:r>
    </w:p>
    <w:p w:rsidR="007B06DB" w:rsidRPr="00033CBE" w:rsidRDefault="007B06DB" w:rsidP="0073457F">
      <w:pPr>
        <w:pStyle w:val="a4"/>
        <w:numPr>
          <w:ilvl w:val="0"/>
          <w:numId w:val="11"/>
        </w:numPr>
        <w:rPr>
          <w:rStyle w:val="FontStyle25"/>
          <w:b w:val="0"/>
          <w:sz w:val="26"/>
          <w:szCs w:val="26"/>
        </w:rPr>
      </w:pPr>
      <w:r w:rsidRPr="00033CBE">
        <w:rPr>
          <w:rStyle w:val="FontStyle25"/>
          <w:b w:val="0"/>
          <w:sz w:val="26"/>
          <w:szCs w:val="26"/>
        </w:rPr>
        <w:t>Практический этап (октябрь-декабрь 2013 г.)</w:t>
      </w:r>
    </w:p>
    <w:p w:rsidR="007B06DB" w:rsidRPr="00033CBE" w:rsidRDefault="00DD7180" w:rsidP="0073457F">
      <w:pPr>
        <w:pStyle w:val="a4"/>
        <w:numPr>
          <w:ilvl w:val="0"/>
          <w:numId w:val="11"/>
        </w:numPr>
        <w:rPr>
          <w:bCs/>
          <w:sz w:val="26"/>
          <w:szCs w:val="26"/>
        </w:rPr>
      </w:pPr>
      <w:r w:rsidRPr="00033CBE">
        <w:rPr>
          <w:bCs/>
          <w:sz w:val="26"/>
          <w:szCs w:val="26"/>
        </w:rPr>
        <w:t>Заключительный этап (январь – май 2014г.)</w:t>
      </w:r>
    </w:p>
    <w:p w:rsidR="007B06DB" w:rsidRPr="00033CBE" w:rsidRDefault="007B06DB" w:rsidP="0073457F">
      <w:pPr>
        <w:pStyle w:val="a4"/>
        <w:rPr>
          <w:sz w:val="26"/>
          <w:szCs w:val="26"/>
        </w:rPr>
      </w:pPr>
    </w:p>
    <w:p w:rsidR="006330D8" w:rsidRPr="00033CBE" w:rsidRDefault="006330D8" w:rsidP="0073457F">
      <w:pPr>
        <w:pStyle w:val="Style10"/>
        <w:widowControl/>
        <w:jc w:val="center"/>
        <w:rPr>
          <w:rStyle w:val="FontStyle25"/>
          <w:sz w:val="26"/>
          <w:szCs w:val="26"/>
        </w:rPr>
      </w:pPr>
      <w:r w:rsidRPr="00033CBE">
        <w:rPr>
          <w:rStyle w:val="FontStyle25"/>
          <w:sz w:val="26"/>
          <w:szCs w:val="26"/>
        </w:rPr>
        <w:t>Ожидаемые результаты:</w:t>
      </w:r>
    </w:p>
    <w:p w:rsidR="006330D8" w:rsidRPr="00033CBE" w:rsidRDefault="006330D8" w:rsidP="0073457F">
      <w:pPr>
        <w:pStyle w:val="Style8"/>
        <w:widowControl/>
        <w:spacing w:before="38"/>
        <w:rPr>
          <w:rStyle w:val="FontStyle29"/>
          <w:sz w:val="26"/>
          <w:szCs w:val="26"/>
        </w:rPr>
      </w:pPr>
      <w:r w:rsidRPr="00033CBE">
        <w:rPr>
          <w:rStyle w:val="FontStyle29"/>
          <w:sz w:val="26"/>
          <w:szCs w:val="26"/>
        </w:rPr>
        <w:t>для детей: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формирование у детей представлений о многогранности и разнообразии мира;</w:t>
      </w:r>
    </w:p>
    <w:p w:rsidR="00E54EE4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овладение детьми коммуникативными умениями и навыками взаимодействия со взрослыми и детьми;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 xml:space="preserve"> освоение достаточными знаниями о временных представлениях;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повышение познавательной активности.</w:t>
      </w:r>
    </w:p>
    <w:p w:rsidR="006330D8" w:rsidRPr="00033CBE" w:rsidRDefault="006330D8" w:rsidP="0073457F">
      <w:pPr>
        <w:pStyle w:val="Style8"/>
        <w:widowControl/>
        <w:rPr>
          <w:sz w:val="26"/>
          <w:szCs w:val="26"/>
        </w:rPr>
      </w:pPr>
    </w:p>
    <w:p w:rsidR="00520EDB" w:rsidRPr="00033CBE" w:rsidRDefault="00520EDB" w:rsidP="0073457F">
      <w:pPr>
        <w:pStyle w:val="Style8"/>
        <w:widowControl/>
        <w:spacing w:before="34"/>
        <w:rPr>
          <w:rStyle w:val="FontStyle29"/>
          <w:sz w:val="26"/>
          <w:szCs w:val="26"/>
        </w:rPr>
      </w:pPr>
    </w:p>
    <w:p w:rsidR="00520EDB" w:rsidRPr="00033CBE" w:rsidRDefault="00520EDB" w:rsidP="0073457F">
      <w:pPr>
        <w:pStyle w:val="Style8"/>
        <w:widowControl/>
        <w:spacing w:before="34"/>
        <w:rPr>
          <w:rStyle w:val="FontStyle29"/>
          <w:sz w:val="26"/>
          <w:szCs w:val="26"/>
        </w:rPr>
      </w:pPr>
    </w:p>
    <w:p w:rsidR="006330D8" w:rsidRPr="00033CBE" w:rsidRDefault="006330D8" w:rsidP="0073457F">
      <w:pPr>
        <w:pStyle w:val="Style8"/>
        <w:widowControl/>
        <w:spacing w:before="34"/>
        <w:rPr>
          <w:rStyle w:val="FontStyle29"/>
          <w:sz w:val="26"/>
          <w:szCs w:val="26"/>
        </w:rPr>
      </w:pPr>
      <w:r w:rsidRPr="00033CBE">
        <w:rPr>
          <w:rStyle w:val="FontStyle29"/>
          <w:sz w:val="26"/>
          <w:szCs w:val="26"/>
        </w:rPr>
        <w:t>Для педагогов: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lastRenderedPageBreak/>
        <w:t>повышение уровня компетентности в освоении современных образовательных технологий;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распростра</w:t>
      </w:r>
      <w:r w:rsidR="00E54EE4" w:rsidRPr="00033CBE">
        <w:rPr>
          <w:rStyle w:val="FontStyle26"/>
          <w:sz w:val="26"/>
          <w:szCs w:val="26"/>
        </w:rPr>
        <w:t>нение педагогического опыта.</w:t>
      </w:r>
    </w:p>
    <w:p w:rsidR="006330D8" w:rsidRPr="00033CBE" w:rsidRDefault="006330D8" w:rsidP="0073457F">
      <w:pPr>
        <w:pStyle w:val="Style8"/>
        <w:widowControl/>
        <w:rPr>
          <w:sz w:val="26"/>
          <w:szCs w:val="26"/>
        </w:rPr>
      </w:pPr>
    </w:p>
    <w:p w:rsidR="006330D8" w:rsidRPr="00033CBE" w:rsidRDefault="006330D8" w:rsidP="0073457F">
      <w:pPr>
        <w:pStyle w:val="Style8"/>
        <w:widowControl/>
        <w:spacing w:before="29"/>
        <w:rPr>
          <w:rStyle w:val="FontStyle29"/>
          <w:sz w:val="26"/>
          <w:szCs w:val="26"/>
        </w:rPr>
      </w:pPr>
      <w:r w:rsidRPr="00033CBE">
        <w:rPr>
          <w:rStyle w:val="FontStyle29"/>
          <w:sz w:val="26"/>
          <w:szCs w:val="26"/>
        </w:rPr>
        <w:t>Для родителей: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before="5" w:line="240" w:lineRule="auto"/>
        <w:ind w:left="13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установление партнёрских отношений родителей и педагогов в совместной организации жизни группы;</w:t>
      </w:r>
    </w:p>
    <w:p w:rsidR="006330D8" w:rsidRPr="00033CBE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поиск оптимальных форм организации деятельности детей и взрослых;</w:t>
      </w:r>
    </w:p>
    <w:p w:rsidR="006330D8" w:rsidRPr="00033CBE" w:rsidRDefault="00451BC7" w:rsidP="0073457F">
      <w:pPr>
        <w:pStyle w:val="Style16"/>
        <w:widowControl/>
        <w:numPr>
          <w:ilvl w:val="0"/>
          <w:numId w:val="1"/>
        </w:numPr>
        <w:tabs>
          <w:tab w:val="left" w:pos="139"/>
        </w:tabs>
        <w:spacing w:before="53"/>
        <w:jc w:val="both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приобретение родительских знан</w:t>
      </w:r>
      <w:r w:rsidR="006330D8" w:rsidRPr="00033CBE">
        <w:rPr>
          <w:rStyle w:val="FontStyle26"/>
          <w:sz w:val="26"/>
          <w:szCs w:val="26"/>
        </w:rPr>
        <w:t>ий и практических навыков при взаимодействии с ребёнком;</w:t>
      </w:r>
    </w:p>
    <w:p w:rsidR="001100DE" w:rsidRPr="00033CBE" w:rsidRDefault="003D7D25" w:rsidP="0073457F">
      <w:pPr>
        <w:pStyle w:val="Style16"/>
        <w:widowControl/>
        <w:numPr>
          <w:ilvl w:val="0"/>
          <w:numId w:val="1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пр</w:t>
      </w:r>
      <w:r w:rsidR="00840131" w:rsidRPr="00033CBE">
        <w:rPr>
          <w:rStyle w:val="FontStyle26"/>
          <w:sz w:val="26"/>
          <w:szCs w:val="26"/>
        </w:rPr>
        <w:t>оявления интереса к новому сотрудничеству с ДОУ.</w:t>
      </w:r>
    </w:p>
    <w:p w:rsidR="001100DE" w:rsidRPr="00033CBE" w:rsidRDefault="001100DE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sz w:val="26"/>
          <w:szCs w:val="26"/>
        </w:rPr>
      </w:pPr>
    </w:p>
    <w:p w:rsidR="001100DE" w:rsidRPr="00033CBE" w:rsidRDefault="001100DE" w:rsidP="0073457F">
      <w:pPr>
        <w:pStyle w:val="Style16"/>
        <w:widowControl/>
        <w:tabs>
          <w:tab w:val="left" w:pos="139"/>
        </w:tabs>
        <w:spacing w:before="19"/>
        <w:jc w:val="center"/>
        <w:rPr>
          <w:rStyle w:val="FontStyle26"/>
          <w:b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Этапы проекта.</w:t>
      </w:r>
    </w:p>
    <w:p w:rsidR="001100DE" w:rsidRPr="00033CBE" w:rsidRDefault="001100DE" w:rsidP="0073457F">
      <w:pPr>
        <w:pStyle w:val="Style16"/>
        <w:widowControl/>
        <w:numPr>
          <w:ilvl w:val="0"/>
          <w:numId w:val="17"/>
        </w:numPr>
        <w:tabs>
          <w:tab w:val="left" w:pos="139"/>
        </w:tabs>
        <w:spacing w:before="19"/>
        <w:rPr>
          <w:rStyle w:val="FontStyle26"/>
          <w:b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Подготовительный этап:</w:t>
      </w:r>
    </w:p>
    <w:p w:rsidR="001100DE" w:rsidRPr="00033CBE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подбор и изучение методической литературы;</w:t>
      </w:r>
    </w:p>
    <w:p w:rsidR="001100DE" w:rsidRPr="00033CBE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определение темы и названия музея;</w:t>
      </w:r>
    </w:p>
    <w:p w:rsidR="001100DE" w:rsidRPr="00033CBE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разработка модели  музея;</w:t>
      </w:r>
    </w:p>
    <w:p w:rsidR="001100DE" w:rsidRPr="00033CBE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выбор места размещения.</w:t>
      </w:r>
    </w:p>
    <w:p w:rsidR="001100DE" w:rsidRPr="00033CBE" w:rsidRDefault="001100DE" w:rsidP="0073457F">
      <w:pPr>
        <w:pStyle w:val="Style16"/>
        <w:widowControl/>
        <w:numPr>
          <w:ilvl w:val="0"/>
          <w:numId w:val="17"/>
        </w:numPr>
        <w:tabs>
          <w:tab w:val="left" w:pos="139"/>
        </w:tabs>
        <w:spacing w:before="19"/>
        <w:rPr>
          <w:rStyle w:val="FontStyle26"/>
          <w:b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Практический этап:</w:t>
      </w:r>
    </w:p>
    <w:p w:rsidR="001100DE" w:rsidRPr="00033CBE" w:rsidRDefault="001100DE" w:rsidP="0073457F">
      <w:pPr>
        <w:pStyle w:val="Style16"/>
        <w:widowControl/>
        <w:numPr>
          <w:ilvl w:val="0"/>
          <w:numId w:val="18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сбор и с</w:t>
      </w:r>
      <w:r w:rsidR="00470BB5" w:rsidRPr="00033CBE">
        <w:rPr>
          <w:rStyle w:val="FontStyle26"/>
          <w:sz w:val="26"/>
          <w:szCs w:val="26"/>
        </w:rPr>
        <w:t>оздание экспонатов музея, их офо</w:t>
      </w:r>
      <w:r w:rsidRPr="00033CBE">
        <w:rPr>
          <w:rStyle w:val="FontStyle26"/>
          <w:sz w:val="26"/>
          <w:szCs w:val="26"/>
        </w:rPr>
        <w:t>рмление;</w:t>
      </w:r>
    </w:p>
    <w:p w:rsidR="001100DE" w:rsidRPr="00033CBE" w:rsidRDefault="00470BB5" w:rsidP="0073457F">
      <w:pPr>
        <w:pStyle w:val="Style16"/>
        <w:widowControl/>
        <w:numPr>
          <w:ilvl w:val="0"/>
          <w:numId w:val="18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нахождение информации, разработка содержания экскурсий по музею.</w:t>
      </w:r>
    </w:p>
    <w:p w:rsidR="001100DE" w:rsidRPr="00033CBE" w:rsidRDefault="00470BB5" w:rsidP="0073457F">
      <w:pPr>
        <w:pStyle w:val="Style16"/>
        <w:widowControl/>
        <w:numPr>
          <w:ilvl w:val="0"/>
          <w:numId w:val="17"/>
        </w:numPr>
        <w:tabs>
          <w:tab w:val="left" w:pos="139"/>
        </w:tabs>
        <w:spacing w:before="19"/>
        <w:rPr>
          <w:rStyle w:val="FontStyle26"/>
          <w:b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Заключительный этап:</w:t>
      </w:r>
    </w:p>
    <w:p w:rsidR="00470BB5" w:rsidRPr="00033CBE" w:rsidRDefault="00470BB5" w:rsidP="0073457F">
      <w:pPr>
        <w:pStyle w:val="Style16"/>
        <w:widowControl/>
        <w:numPr>
          <w:ilvl w:val="0"/>
          <w:numId w:val="19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участие в смотре - конкурсе мини-музеев детского сада.</w:t>
      </w:r>
    </w:p>
    <w:p w:rsidR="001100DE" w:rsidRPr="00033CBE" w:rsidRDefault="001100DE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sz w:val="26"/>
          <w:szCs w:val="26"/>
        </w:rPr>
      </w:pPr>
    </w:p>
    <w:p w:rsidR="00470BB5" w:rsidRPr="00033CBE" w:rsidRDefault="00470BB5" w:rsidP="0073457F">
      <w:pPr>
        <w:jc w:val="center"/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t>Экскурсионная работа</w:t>
      </w:r>
      <w:r w:rsidRPr="00033CBE">
        <w:rPr>
          <w:sz w:val="26"/>
          <w:szCs w:val="26"/>
        </w:rPr>
        <w:t xml:space="preserve"> </w:t>
      </w:r>
      <w:r w:rsidRPr="00033CBE">
        <w:rPr>
          <w:b/>
          <w:sz w:val="26"/>
          <w:szCs w:val="26"/>
        </w:rPr>
        <w:t>решает следующие задачи: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-выявление творческих способностей детей;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расширение представлений о содержании музейной культуры,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развитие начальных навыков музейного языка;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создание условий для творческого общения и сотрудничества.</w:t>
      </w:r>
    </w:p>
    <w:p w:rsidR="00470BB5" w:rsidRPr="00033CBE" w:rsidRDefault="00470BB5" w:rsidP="0073457F">
      <w:pPr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t>Темы экскурсий: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Путешествие в страну точного времени.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Что такое год? Неделя? Сутки?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Какие бывают календари?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Необычные календари (календарь праздников и дней рождений).</w:t>
      </w:r>
    </w:p>
    <w:p w:rsidR="003B43DF" w:rsidRPr="00033CBE" w:rsidRDefault="003B43DF" w:rsidP="0073457F">
      <w:pPr>
        <w:rPr>
          <w:sz w:val="26"/>
          <w:szCs w:val="26"/>
        </w:rPr>
      </w:pPr>
    </w:p>
    <w:p w:rsidR="00470BB5" w:rsidRPr="00033CBE" w:rsidRDefault="00470BB5" w:rsidP="0073457F">
      <w:pPr>
        <w:jc w:val="center"/>
        <w:rPr>
          <w:sz w:val="26"/>
          <w:szCs w:val="26"/>
        </w:rPr>
      </w:pPr>
      <w:r w:rsidRPr="00033CBE">
        <w:rPr>
          <w:b/>
          <w:sz w:val="26"/>
          <w:szCs w:val="26"/>
        </w:rPr>
        <w:t>Реализация проекта</w:t>
      </w:r>
      <w:r w:rsidRPr="00033CBE">
        <w:rPr>
          <w:sz w:val="26"/>
          <w:szCs w:val="26"/>
        </w:rPr>
        <w:t>:</w:t>
      </w:r>
    </w:p>
    <w:p w:rsidR="00470BB5" w:rsidRPr="00033CBE" w:rsidRDefault="00470BB5" w:rsidP="0073457F">
      <w:pPr>
        <w:pStyle w:val="a4"/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t>Предварительная работа.</w:t>
      </w:r>
    </w:p>
    <w:p w:rsidR="00470BB5" w:rsidRPr="00033CBE" w:rsidRDefault="00470BB5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033CBE">
        <w:rPr>
          <w:sz w:val="26"/>
          <w:szCs w:val="26"/>
        </w:rPr>
        <w:t>Рассматривание рисунков и фотографий с разными календарями.</w:t>
      </w:r>
    </w:p>
    <w:p w:rsidR="00470BB5" w:rsidRPr="00033CBE" w:rsidRDefault="00470BB5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033CBE">
        <w:rPr>
          <w:sz w:val="26"/>
          <w:szCs w:val="26"/>
        </w:rPr>
        <w:t>Чтение литературных произведений, загадок, потешек, считалок.</w:t>
      </w:r>
    </w:p>
    <w:p w:rsidR="00470BB5" w:rsidRPr="00033CBE" w:rsidRDefault="00B50028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033CBE">
        <w:rPr>
          <w:sz w:val="26"/>
          <w:szCs w:val="26"/>
        </w:rPr>
        <w:t>Использование дидактических игр: «Все о времени», «Времена года», «Время суток», «Живой календарь».</w:t>
      </w:r>
    </w:p>
    <w:p w:rsidR="00B50028" w:rsidRPr="00033CBE" w:rsidRDefault="00B50028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033CBE">
        <w:rPr>
          <w:sz w:val="26"/>
          <w:szCs w:val="26"/>
        </w:rPr>
        <w:t>Экскурсия в музей города Черногорска.</w:t>
      </w:r>
    </w:p>
    <w:p w:rsidR="003B43DF" w:rsidRPr="00033CBE" w:rsidRDefault="003B43DF" w:rsidP="0073457F">
      <w:pPr>
        <w:pStyle w:val="a4"/>
        <w:ind w:left="360"/>
        <w:rPr>
          <w:sz w:val="26"/>
          <w:szCs w:val="26"/>
        </w:rPr>
      </w:pPr>
    </w:p>
    <w:p w:rsidR="00470BB5" w:rsidRPr="00033CBE" w:rsidRDefault="00B50028" w:rsidP="0073457F">
      <w:pPr>
        <w:pStyle w:val="a4"/>
        <w:jc w:val="center"/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t>Роль родителей в реализации проекта.</w:t>
      </w:r>
    </w:p>
    <w:p w:rsidR="00B50028" w:rsidRPr="00033CBE" w:rsidRDefault="00B50028" w:rsidP="0073457F">
      <w:pPr>
        <w:pStyle w:val="a4"/>
        <w:numPr>
          <w:ilvl w:val="0"/>
          <w:numId w:val="22"/>
        </w:numPr>
        <w:rPr>
          <w:sz w:val="26"/>
          <w:szCs w:val="26"/>
        </w:rPr>
      </w:pPr>
      <w:r w:rsidRPr="00033CBE">
        <w:rPr>
          <w:sz w:val="26"/>
          <w:szCs w:val="26"/>
        </w:rPr>
        <w:t>Участие в сборе экспонатов.</w:t>
      </w:r>
    </w:p>
    <w:p w:rsidR="00B50028" w:rsidRPr="00033CBE" w:rsidRDefault="00B50028" w:rsidP="0073457F">
      <w:pPr>
        <w:pStyle w:val="a4"/>
        <w:numPr>
          <w:ilvl w:val="0"/>
          <w:numId w:val="22"/>
        </w:numPr>
        <w:rPr>
          <w:sz w:val="26"/>
          <w:szCs w:val="26"/>
        </w:rPr>
      </w:pPr>
      <w:r w:rsidRPr="00033CBE">
        <w:rPr>
          <w:sz w:val="26"/>
          <w:szCs w:val="26"/>
        </w:rPr>
        <w:t>Развлечение «История календарей, или какие бывают календари?».</w:t>
      </w:r>
    </w:p>
    <w:p w:rsidR="00B50028" w:rsidRPr="00033CBE" w:rsidRDefault="00B50028" w:rsidP="0073457F">
      <w:pPr>
        <w:pStyle w:val="a4"/>
        <w:numPr>
          <w:ilvl w:val="0"/>
          <w:numId w:val="22"/>
        </w:numPr>
        <w:rPr>
          <w:sz w:val="26"/>
          <w:szCs w:val="26"/>
        </w:rPr>
      </w:pPr>
      <w:r w:rsidRPr="00033CBE">
        <w:rPr>
          <w:sz w:val="26"/>
          <w:szCs w:val="26"/>
        </w:rPr>
        <w:t>Консультация «Восточный календарь», «Календарь на глиняном сосуде».</w:t>
      </w:r>
    </w:p>
    <w:p w:rsidR="00B50028" w:rsidRPr="00033CBE" w:rsidRDefault="00B50028" w:rsidP="0073457F">
      <w:pPr>
        <w:pStyle w:val="a4"/>
        <w:ind w:left="360"/>
        <w:rPr>
          <w:sz w:val="26"/>
          <w:szCs w:val="26"/>
        </w:rPr>
      </w:pPr>
    </w:p>
    <w:p w:rsidR="00470BB5" w:rsidRPr="00033CBE" w:rsidRDefault="00470BB5" w:rsidP="0073457F">
      <w:pPr>
        <w:jc w:val="center"/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lastRenderedPageBreak/>
        <w:t>Различные виды непосредственно образовательной деятельности направленные на</w:t>
      </w:r>
      <w:r w:rsidR="00B50028" w:rsidRPr="00033CBE">
        <w:rPr>
          <w:b/>
          <w:sz w:val="26"/>
          <w:szCs w:val="26"/>
        </w:rPr>
        <w:t>: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формирование элементарных представлений о времени, его текучести, периодичности, необратимости, последовательности дней недели, месяцев, времён года;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 xml:space="preserve">- развитие чувства времени, умения беречь время, регулировать свою деятельность в соответствии со временем; </w:t>
      </w:r>
    </w:p>
    <w:p w:rsidR="00470BB5" w:rsidRPr="00033CBE" w:rsidRDefault="00470BB5" w:rsidP="0073457F">
      <w:pPr>
        <w:tabs>
          <w:tab w:val="left" w:pos="7317"/>
        </w:tabs>
        <w:rPr>
          <w:sz w:val="26"/>
          <w:szCs w:val="26"/>
        </w:rPr>
      </w:pPr>
      <w:r w:rsidRPr="00033CBE">
        <w:rPr>
          <w:sz w:val="26"/>
          <w:szCs w:val="26"/>
        </w:rPr>
        <w:t>-  умения определять временные отношения (день-неделя-месяц);</w:t>
      </w:r>
      <w:r w:rsidR="00B50028" w:rsidRPr="00033CBE">
        <w:rPr>
          <w:sz w:val="26"/>
          <w:szCs w:val="26"/>
        </w:rPr>
        <w:tab/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 развитие сенсорных умений (всматриваться, вслушиваться); сравнивать предметы, выделять характерные детали, красивые сочетания;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 развитие познавательно-исследовательской деятельности;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 формирование интереса к разным видам конструирования календарей;</w:t>
      </w:r>
    </w:p>
    <w:p w:rsidR="00470BB5" w:rsidRPr="00033CBE" w:rsidRDefault="00470BB5" w:rsidP="0073457F">
      <w:pPr>
        <w:rPr>
          <w:sz w:val="26"/>
          <w:szCs w:val="26"/>
        </w:rPr>
      </w:pPr>
      <w:r w:rsidRPr="00033CBE">
        <w:rPr>
          <w:sz w:val="26"/>
          <w:szCs w:val="26"/>
        </w:rPr>
        <w:t>-  развитие связной речи, памяти, внимания, мышления</w:t>
      </w:r>
    </w:p>
    <w:p w:rsidR="001100DE" w:rsidRPr="00033CBE" w:rsidRDefault="001100DE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sz w:val="26"/>
          <w:szCs w:val="26"/>
        </w:rPr>
      </w:pPr>
    </w:p>
    <w:p w:rsidR="00B50028" w:rsidRPr="00033CBE" w:rsidRDefault="00B50028" w:rsidP="0073457F">
      <w:pPr>
        <w:jc w:val="center"/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t>Система реализации проекта мини-музея «Календари»</w:t>
      </w:r>
    </w:p>
    <w:p w:rsidR="00B50028" w:rsidRPr="00033CBE" w:rsidRDefault="00B50028" w:rsidP="0073457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228"/>
      </w:tblGrid>
      <w:tr w:rsidR="00B50028" w:rsidRPr="00033CBE" w:rsidTr="003A2E3F">
        <w:tc>
          <w:tcPr>
            <w:tcW w:w="3550" w:type="dxa"/>
            <w:shd w:val="clear" w:color="auto" w:fill="auto"/>
          </w:tcPr>
          <w:p w:rsidR="003A2E3F" w:rsidRPr="00033CBE" w:rsidRDefault="00D76028" w:rsidP="0073457F">
            <w:pPr>
              <w:pStyle w:val="a4"/>
              <w:rPr>
                <w:sz w:val="26"/>
                <w:szCs w:val="26"/>
              </w:rPr>
            </w:pPr>
            <w:r w:rsidRPr="00033CBE">
              <w:rPr>
                <w:sz w:val="26"/>
                <w:szCs w:val="26"/>
              </w:rPr>
              <w:t>Социально - коммуникативное</w:t>
            </w:r>
            <w:r w:rsidR="003A2E3F" w:rsidRPr="00033CBE">
              <w:rPr>
                <w:sz w:val="26"/>
                <w:szCs w:val="26"/>
              </w:rPr>
              <w:t xml:space="preserve"> развитие</w:t>
            </w:r>
          </w:p>
          <w:p w:rsidR="00B50028" w:rsidRPr="00033CBE" w:rsidRDefault="00B50028" w:rsidP="0073457F">
            <w:pPr>
              <w:pStyle w:val="a4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033CBE" w:rsidRPr="00033CBE" w:rsidRDefault="00033CBE" w:rsidP="00033CB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033CBE">
              <w:rPr>
                <w:rStyle w:val="a7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>ТРИЗ (типовые приемы фантазирования): и</w:t>
            </w:r>
            <w:r w:rsidRPr="00033CBE">
              <w:rPr>
                <w:color w:val="000000"/>
                <w:sz w:val="26"/>
                <w:szCs w:val="26"/>
              </w:rPr>
              <w:t>гра «Хорошо – плохо». Ч</w:t>
            </w:r>
            <w:r w:rsidRPr="00033CBE">
              <w:rPr>
                <w:color w:val="000000"/>
                <w:sz w:val="26"/>
                <w:szCs w:val="26"/>
                <w:shd w:val="clear" w:color="auto" w:fill="FFFFFF"/>
              </w:rPr>
              <w:t xml:space="preserve">то было бы, если бы не было зимы? весны? осени? лета? Что было бы, если бы весь год была ночь? </w:t>
            </w:r>
            <w:r w:rsidRPr="00033CBE">
              <w:rPr>
                <w:color w:val="000000"/>
                <w:sz w:val="26"/>
                <w:szCs w:val="26"/>
              </w:rPr>
              <w:t xml:space="preserve">Какой ты представляешь себе царицу Весну? Что было бы, если время остановилось? </w:t>
            </w:r>
            <w:r w:rsidRPr="00033CBE">
              <w:rPr>
                <w:color w:val="000000"/>
                <w:sz w:val="26"/>
                <w:szCs w:val="26"/>
                <w:shd w:val="clear" w:color="auto" w:fill="FFFFFF"/>
              </w:rPr>
              <w:t>Встреча двенадцати месяцев одновременно, к чему бы это привело?</w:t>
            </w:r>
          </w:p>
          <w:p w:rsidR="003A2E3F" w:rsidRPr="00033CBE" w:rsidRDefault="00D76028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 xml:space="preserve"> </w:t>
            </w:r>
            <w:r w:rsidR="003A2E3F" w:rsidRPr="00033CBE">
              <w:rPr>
                <w:bCs/>
                <w:sz w:val="26"/>
                <w:szCs w:val="26"/>
              </w:rPr>
              <w:t>«Календари разных народов» (сходство, различие, национальные праздники)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Сюжетно-ролевая игра «Музей» (проведение экскурсий по группе)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Беседа «Скучен день до вечера, коли делать нечего»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Проблемная ситуация: «Как беречь время?»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Беседа «Я в прошлом, настоящем и будущем»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Беседа «Правила поведения в музее»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Создание экспозиции музея, участие в её оформлении и организации экскурсий</w:t>
            </w:r>
            <w:r w:rsidR="00FF00E0" w:rsidRPr="00033CBE">
              <w:rPr>
                <w:bCs/>
                <w:sz w:val="26"/>
                <w:szCs w:val="26"/>
              </w:rPr>
              <w:t xml:space="preserve"> (см. Приложение 1)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Беседа «Каков Емеля, такова и неделя»</w:t>
            </w:r>
          </w:p>
          <w:p w:rsidR="001127A3" w:rsidRPr="00033CBE" w:rsidRDefault="001127A3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Экскурсия в городской музей города (см. Приложение 2)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Знакомство с профессиями тех, кто работает в музее</w:t>
            </w:r>
          </w:p>
        </w:tc>
      </w:tr>
      <w:tr w:rsidR="00D76028" w:rsidRPr="00033CBE" w:rsidTr="003A2E3F">
        <w:tc>
          <w:tcPr>
            <w:tcW w:w="3550" w:type="dxa"/>
            <w:shd w:val="clear" w:color="auto" w:fill="auto"/>
          </w:tcPr>
          <w:p w:rsidR="00D76028" w:rsidRPr="00033CBE" w:rsidRDefault="00D76028" w:rsidP="0073457F">
            <w:pPr>
              <w:pStyle w:val="a4"/>
              <w:rPr>
                <w:sz w:val="26"/>
                <w:szCs w:val="26"/>
              </w:rPr>
            </w:pPr>
            <w:r w:rsidRPr="00033CBE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6911" w:type="dxa"/>
            <w:shd w:val="clear" w:color="auto" w:fill="auto"/>
          </w:tcPr>
          <w:p w:rsidR="00033CBE" w:rsidRPr="00033CBE" w:rsidRDefault="00033CBE" w:rsidP="00033CB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33CBE">
              <w:rPr>
                <w:bCs/>
                <w:kern w:val="36"/>
                <w:sz w:val="26"/>
                <w:szCs w:val="26"/>
              </w:rPr>
              <w:t>ТРИЗ (метод морфологического анализа</w:t>
            </w:r>
            <w:r w:rsidRPr="00033CBE">
              <w:rPr>
                <w:sz w:val="26"/>
                <w:szCs w:val="26"/>
              </w:rPr>
              <w:t>): п</w:t>
            </w:r>
            <w:r w:rsidRPr="00033CBE">
              <w:rPr>
                <w:color w:val="000000"/>
                <w:sz w:val="26"/>
                <w:szCs w:val="26"/>
                <w:shd w:val="clear" w:color="auto" w:fill="FFFFFF"/>
              </w:rPr>
              <w:t>ридумай сказку «Старичок-годовичок». Придумай сказку про двенадцать месяцев.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Самое любимое время года (пересказы)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Составление рассказов о годе, опираясь на коллаж «Времена года»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Д\и «Жизненный цикл человека» (активизация словаря: младенец, мальчик/девочка, школьник,…старик)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 xml:space="preserve">Д\и «Какое, какая…» (подбор прилагательных к </w:t>
            </w:r>
            <w:r w:rsidRPr="00033CBE">
              <w:rPr>
                <w:bCs/>
                <w:sz w:val="26"/>
                <w:szCs w:val="26"/>
              </w:rPr>
              <w:lastRenderedPageBreak/>
              <w:t>названиям времён года)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Составление рассказов для проведения экскурсий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Составление рассказов «Праздники в детском саду»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Составление рассказов о календаре, который ребёнок принёс на выставку.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 xml:space="preserve">Д\и «Когда это бывает» (части суток)  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Д\и «Распорядок дня» (употребление слов: сначала, потом, после, раньше, позже, в одно и тоже время)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Отгадывание загадок.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И.Л.Гейченко, О.Г.Шавина Пословицы и поговорки детям дошкольного возраста (о времени, о труде, о часах)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Е.Шварц Сказка о потерянном времени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Народный календарь – месяцеслов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Т.Бобкова Круглый год</w:t>
            </w:r>
          </w:p>
          <w:p w:rsidR="00D76028" w:rsidRPr="00033CBE" w:rsidRDefault="00D76028" w:rsidP="00D76028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М.Стельмашонок Сколько часов у времени?</w:t>
            </w:r>
          </w:p>
        </w:tc>
      </w:tr>
      <w:tr w:rsidR="003A2E3F" w:rsidRPr="00033CBE" w:rsidTr="003A2E3F">
        <w:tc>
          <w:tcPr>
            <w:tcW w:w="3550" w:type="dxa"/>
            <w:shd w:val="clear" w:color="auto" w:fill="auto"/>
          </w:tcPr>
          <w:p w:rsidR="003A2E3F" w:rsidRPr="00033CBE" w:rsidRDefault="003A2E3F" w:rsidP="0073457F">
            <w:pPr>
              <w:pStyle w:val="a4"/>
              <w:rPr>
                <w:sz w:val="26"/>
                <w:szCs w:val="26"/>
              </w:rPr>
            </w:pPr>
            <w:r w:rsidRPr="00033CBE">
              <w:rPr>
                <w:sz w:val="26"/>
                <w:szCs w:val="26"/>
              </w:rPr>
              <w:lastRenderedPageBreak/>
              <w:t>Познавательно</w:t>
            </w:r>
            <w:r w:rsidR="00D76028" w:rsidRPr="00033CBE">
              <w:rPr>
                <w:sz w:val="26"/>
                <w:szCs w:val="26"/>
              </w:rPr>
              <w:t xml:space="preserve">е </w:t>
            </w:r>
            <w:r w:rsidRPr="00033CBE">
              <w:rPr>
                <w:sz w:val="26"/>
                <w:szCs w:val="26"/>
              </w:rPr>
              <w:t>развитие</w:t>
            </w:r>
          </w:p>
          <w:p w:rsidR="003A2E3F" w:rsidRPr="00033CBE" w:rsidRDefault="003A2E3F" w:rsidP="0073457F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033CBE" w:rsidRPr="00033CBE" w:rsidRDefault="00033CBE" w:rsidP="00033CB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033CBE">
              <w:rPr>
                <w:color w:val="000000"/>
                <w:sz w:val="26"/>
                <w:szCs w:val="26"/>
              </w:rPr>
              <w:t>ТРИЗ (системный оператор): «Что было, есть и будет?» Зарисовка предметов живой и неживой природы в различные времена года, месяцы, части суток.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Беседы «Как появился календарь?», «Древние календари», «Как устроить музей?»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Проблемная ситуация: «Какой календарь подарить?» (назначение тематических календарей)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Игра «Восточный календарь»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Д\и «Дни недели, месяцы, времена года по порядку становись»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«Четвёртый лишний» (дни недели, месяцы, времена года)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Д\и «Времена года» (разложить картинки к каждому времени года)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Игры с отрывным календарём (разложи дни недели по порядку, найди осенние месяцы, разложи числа по порядку)</w:t>
            </w:r>
          </w:p>
          <w:p w:rsidR="003A2E3F" w:rsidRPr="00033CBE" w:rsidRDefault="00D76028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Д\и «Что неправильно?» (</w:t>
            </w:r>
            <w:r w:rsidR="003A2E3F" w:rsidRPr="00033CBE">
              <w:rPr>
                <w:bCs/>
                <w:sz w:val="26"/>
                <w:szCs w:val="26"/>
              </w:rPr>
              <w:t xml:space="preserve">найди ошибку, последовательность частей суток) 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</w:p>
        </w:tc>
      </w:tr>
      <w:tr w:rsidR="003A2E3F" w:rsidRPr="00033CBE" w:rsidTr="003A2E3F">
        <w:tc>
          <w:tcPr>
            <w:tcW w:w="3550" w:type="dxa"/>
            <w:shd w:val="clear" w:color="auto" w:fill="auto"/>
          </w:tcPr>
          <w:p w:rsidR="003A2E3F" w:rsidRPr="00033CBE" w:rsidRDefault="003A2E3F" w:rsidP="0073457F">
            <w:pPr>
              <w:pStyle w:val="a4"/>
              <w:rPr>
                <w:sz w:val="26"/>
                <w:szCs w:val="26"/>
              </w:rPr>
            </w:pPr>
            <w:r w:rsidRPr="00033CBE">
              <w:rPr>
                <w:sz w:val="26"/>
                <w:szCs w:val="26"/>
              </w:rPr>
              <w:t>Художественно-эстетическое развитие.</w:t>
            </w:r>
          </w:p>
          <w:p w:rsidR="003A2E3F" w:rsidRPr="00033CBE" w:rsidRDefault="003A2E3F" w:rsidP="0073457F">
            <w:pPr>
              <w:pStyle w:val="a4"/>
              <w:ind w:left="360"/>
              <w:rPr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033CBE" w:rsidRPr="00033CBE" w:rsidRDefault="00033CBE" w:rsidP="00033CB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033CBE">
              <w:rPr>
                <w:color w:val="000000"/>
                <w:sz w:val="26"/>
                <w:szCs w:val="26"/>
                <w:shd w:val="clear" w:color="auto" w:fill="FFFFFF"/>
              </w:rPr>
              <w:t>ТРИЗ (метод синектики): п</w:t>
            </w:r>
            <w:r w:rsidRPr="00033CBE">
              <w:rPr>
                <w:color w:val="000000"/>
                <w:sz w:val="26"/>
                <w:szCs w:val="26"/>
              </w:rPr>
              <w:t>ридумай свой календарь. Знаки и символы календаря природы. (ввести понятие «знака» и «символа». Показать роль и значение различных знаков и символов в нашей жизни. Познакомить с конкретными знаками. Развивать у детей интерес к знаковой системе, способность к преобразованию.)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Коллективная работа «Календарь дней рождений детей группы»</w:t>
            </w:r>
            <w:r w:rsidR="009172DD" w:rsidRPr="00033CBE">
              <w:rPr>
                <w:bCs/>
                <w:sz w:val="26"/>
                <w:szCs w:val="26"/>
              </w:rPr>
              <w:t xml:space="preserve"> (</w:t>
            </w:r>
            <w:r w:rsidR="001127A3" w:rsidRPr="00033CBE">
              <w:rPr>
                <w:bCs/>
                <w:sz w:val="26"/>
                <w:szCs w:val="26"/>
              </w:rPr>
              <w:t>с</w:t>
            </w:r>
            <w:r w:rsidR="009172DD" w:rsidRPr="00033CBE">
              <w:rPr>
                <w:bCs/>
                <w:sz w:val="26"/>
                <w:szCs w:val="26"/>
              </w:rPr>
              <w:t xml:space="preserve">м. Приложение </w:t>
            </w:r>
            <w:r w:rsidR="001127A3" w:rsidRPr="00033CBE">
              <w:rPr>
                <w:bCs/>
                <w:sz w:val="26"/>
                <w:szCs w:val="26"/>
              </w:rPr>
              <w:t>3</w:t>
            </w:r>
            <w:r w:rsidR="009172DD" w:rsidRPr="00033CBE">
              <w:rPr>
                <w:bCs/>
                <w:sz w:val="26"/>
                <w:szCs w:val="26"/>
              </w:rPr>
              <w:t>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Коллективная работа «Календарь праздников в детском саду»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lastRenderedPageBreak/>
              <w:t>Лепка «Восточный календарь»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Аппликация «Модель года»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Рисование «Мой день» (режим дня)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 xml:space="preserve">Коллаж «Расписание занятий в детском саду» 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Материал по восприятию музыки: циклы «Времена года» П.И. Чайковский,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 xml:space="preserve"> А. Вивальди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«Часы природные верны» (музыка и слова Шаломоновой)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 xml:space="preserve">«Звёздный календарь» муз. А. Ермолова, сл. А. Морозова 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Тематическое занятие «Музей-квартира Н. А. Римского-Корсакова»</w:t>
            </w:r>
          </w:p>
        </w:tc>
      </w:tr>
      <w:tr w:rsidR="00B50028" w:rsidRPr="00033CBE" w:rsidTr="003A2E3F">
        <w:tc>
          <w:tcPr>
            <w:tcW w:w="3550" w:type="dxa"/>
            <w:shd w:val="clear" w:color="auto" w:fill="auto"/>
          </w:tcPr>
          <w:p w:rsidR="003A2E3F" w:rsidRPr="00033CBE" w:rsidRDefault="003A2E3F" w:rsidP="0073457F">
            <w:pPr>
              <w:pStyle w:val="a4"/>
              <w:rPr>
                <w:sz w:val="26"/>
                <w:szCs w:val="26"/>
              </w:rPr>
            </w:pPr>
            <w:r w:rsidRPr="00033CBE">
              <w:rPr>
                <w:sz w:val="26"/>
                <w:szCs w:val="26"/>
              </w:rPr>
              <w:lastRenderedPageBreak/>
              <w:t>Физическое развитие.</w:t>
            </w:r>
          </w:p>
          <w:p w:rsidR="00B50028" w:rsidRPr="00033CBE" w:rsidRDefault="00B50028" w:rsidP="0073457F">
            <w:pPr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B50028" w:rsidRPr="00033CBE" w:rsidRDefault="00B50028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Организация занятий по ручному труду (участие детей)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Выполнение упражнений в соответствии с единицами времени</w:t>
            </w:r>
          </w:p>
          <w:p w:rsidR="003A2E3F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Называние видов спорта в соответствии с временами года</w:t>
            </w:r>
          </w:p>
          <w:p w:rsidR="00B50028" w:rsidRPr="00033CBE" w:rsidRDefault="003A2E3F" w:rsidP="0073457F">
            <w:pPr>
              <w:rPr>
                <w:bCs/>
                <w:sz w:val="26"/>
                <w:szCs w:val="26"/>
              </w:rPr>
            </w:pPr>
            <w:r w:rsidRPr="00033CBE">
              <w:rPr>
                <w:bCs/>
                <w:sz w:val="26"/>
                <w:szCs w:val="26"/>
              </w:rPr>
              <w:t>Календарь спортивных праздников в детском саду (пробег «Испытай себя», «Масленица», зимние игры, «Здравствуй, лето») Беседа «Времена года и одежда человека»</w:t>
            </w:r>
          </w:p>
        </w:tc>
      </w:tr>
    </w:tbl>
    <w:p w:rsidR="001100DE" w:rsidRPr="00033CBE" w:rsidRDefault="001100DE" w:rsidP="0073457F">
      <w:pPr>
        <w:pStyle w:val="Style16"/>
        <w:widowControl/>
        <w:tabs>
          <w:tab w:val="left" w:pos="139"/>
        </w:tabs>
        <w:spacing w:before="19"/>
        <w:jc w:val="center"/>
        <w:rPr>
          <w:rStyle w:val="FontStyle26"/>
          <w:sz w:val="26"/>
          <w:szCs w:val="26"/>
        </w:rPr>
      </w:pPr>
    </w:p>
    <w:p w:rsidR="003A2E3F" w:rsidRPr="00033CBE" w:rsidRDefault="003A2E3F" w:rsidP="0073457F">
      <w:pPr>
        <w:pStyle w:val="Style16"/>
        <w:widowControl/>
        <w:tabs>
          <w:tab w:val="left" w:pos="139"/>
        </w:tabs>
        <w:spacing w:before="19"/>
        <w:jc w:val="center"/>
        <w:rPr>
          <w:rStyle w:val="FontStyle26"/>
          <w:b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Управление и обеспечение проекта.</w:t>
      </w:r>
    </w:p>
    <w:p w:rsidR="003A2E3F" w:rsidRPr="00033CBE" w:rsidRDefault="003A2E3F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b/>
          <w:i/>
          <w:sz w:val="26"/>
          <w:szCs w:val="26"/>
        </w:rPr>
      </w:pPr>
      <w:r w:rsidRPr="00033CBE">
        <w:rPr>
          <w:rStyle w:val="FontStyle26"/>
          <w:b/>
          <w:i/>
          <w:sz w:val="26"/>
          <w:szCs w:val="26"/>
        </w:rPr>
        <w:t>Нормативно-правовые ресурсы:</w:t>
      </w:r>
    </w:p>
    <w:p w:rsidR="003A2E3F" w:rsidRPr="00033CBE" w:rsidRDefault="003A2E3F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Закон РФ «Об образовании» в сфере дошкольного и общего образования</w:t>
      </w:r>
      <w:r w:rsidR="00E24EBB" w:rsidRPr="00033CBE">
        <w:rPr>
          <w:rStyle w:val="FontStyle26"/>
          <w:sz w:val="26"/>
          <w:szCs w:val="26"/>
        </w:rPr>
        <w:t>» от 5. 07. 2001</w:t>
      </w:r>
    </w:p>
    <w:p w:rsidR="00E24EBB" w:rsidRPr="00033CBE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Устав ДОУ</w:t>
      </w:r>
    </w:p>
    <w:p w:rsidR="00E24EBB" w:rsidRPr="00033CBE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СанПиНы</w:t>
      </w:r>
    </w:p>
    <w:p w:rsidR="00E24EBB" w:rsidRPr="00033CBE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Закон об образовании Российской Федерации</w:t>
      </w:r>
    </w:p>
    <w:p w:rsidR="00E24EBB" w:rsidRPr="00033CBE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033CBE">
        <w:rPr>
          <w:rStyle w:val="FontStyle26"/>
          <w:sz w:val="26"/>
          <w:szCs w:val="26"/>
        </w:rPr>
        <w:t>ФГОС</w:t>
      </w:r>
    </w:p>
    <w:p w:rsidR="00E24EBB" w:rsidRPr="00033CBE" w:rsidRDefault="00FF00E0" w:rsidP="0073457F">
      <w:pPr>
        <w:pStyle w:val="Style16"/>
        <w:widowControl/>
        <w:tabs>
          <w:tab w:val="left" w:pos="139"/>
        </w:tabs>
        <w:spacing w:before="19"/>
        <w:ind w:left="66"/>
        <w:jc w:val="center"/>
        <w:rPr>
          <w:rStyle w:val="FontStyle26"/>
          <w:b/>
          <w:sz w:val="26"/>
          <w:szCs w:val="26"/>
        </w:rPr>
      </w:pPr>
      <w:r w:rsidRPr="00033CBE">
        <w:rPr>
          <w:rStyle w:val="FontStyle26"/>
          <w:b/>
          <w:sz w:val="26"/>
          <w:szCs w:val="26"/>
        </w:rPr>
        <w:t>Критерии оценивания проекта.</w:t>
      </w:r>
    </w:p>
    <w:p w:rsidR="00FF00E0" w:rsidRPr="00033CBE" w:rsidRDefault="00FF00E0" w:rsidP="0073457F">
      <w:pPr>
        <w:pStyle w:val="a4"/>
        <w:ind w:firstLine="720"/>
        <w:rPr>
          <w:sz w:val="26"/>
          <w:szCs w:val="26"/>
          <w:shd w:val="clear" w:color="auto" w:fill="FFFFFF"/>
        </w:rPr>
      </w:pPr>
      <w:r w:rsidRPr="00033CBE">
        <w:rPr>
          <w:sz w:val="26"/>
          <w:szCs w:val="26"/>
          <w:shd w:val="clear" w:color="auto" w:fill="FFFFFF"/>
        </w:rPr>
        <w:t>Систематическая работа по усвоению календаря способствовала формированию у детей знаний не только о текущей дате, но и о текучести времени, его периодичности, о повторяемости календарного года и его необратимости. Результаты работы показывают что мини- музей является благоприятной средой для творческого развития способностей детей, так как в ней особенно проявляются разные стороны развития ребенка.</w:t>
      </w:r>
    </w:p>
    <w:p w:rsidR="00FF00E0" w:rsidRPr="00033CBE" w:rsidRDefault="00FF00E0" w:rsidP="0073457F">
      <w:pPr>
        <w:pStyle w:val="a4"/>
        <w:jc w:val="center"/>
        <w:rPr>
          <w:rStyle w:val="a6"/>
          <w:bCs w:val="0"/>
          <w:sz w:val="26"/>
          <w:szCs w:val="26"/>
        </w:rPr>
      </w:pPr>
    </w:p>
    <w:p w:rsidR="00D851B0" w:rsidRPr="00033CBE" w:rsidRDefault="00E24EBB" w:rsidP="0073457F">
      <w:pPr>
        <w:pStyle w:val="a4"/>
        <w:ind w:firstLine="720"/>
        <w:jc w:val="center"/>
        <w:rPr>
          <w:b/>
          <w:sz w:val="26"/>
          <w:szCs w:val="26"/>
        </w:rPr>
      </w:pPr>
      <w:r w:rsidRPr="00033CBE">
        <w:rPr>
          <w:b/>
          <w:sz w:val="26"/>
          <w:szCs w:val="26"/>
        </w:rPr>
        <w:t>Практическая значимость проекта.</w:t>
      </w:r>
    </w:p>
    <w:p w:rsidR="007B06DB" w:rsidRPr="00033CBE" w:rsidRDefault="007B06DB" w:rsidP="0073457F">
      <w:pPr>
        <w:pStyle w:val="a4"/>
        <w:ind w:firstLine="720"/>
        <w:rPr>
          <w:sz w:val="26"/>
          <w:szCs w:val="26"/>
        </w:rPr>
      </w:pPr>
      <w:r w:rsidRPr="00033CBE">
        <w:rPr>
          <w:sz w:val="26"/>
          <w:szCs w:val="26"/>
        </w:rPr>
        <w:t>Направления деятельности, поиска информации, экспонатов для мини-музея «</w:t>
      </w:r>
      <w:r w:rsidR="00DD7180" w:rsidRPr="00033CBE">
        <w:rPr>
          <w:sz w:val="26"/>
          <w:szCs w:val="26"/>
        </w:rPr>
        <w:t>Календари</w:t>
      </w:r>
      <w:r w:rsidRPr="00033CBE">
        <w:rPr>
          <w:sz w:val="26"/>
          <w:szCs w:val="26"/>
        </w:rPr>
        <w:t xml:space="preserve">» мы обсуждали с </w:t>
      </w:r>
      <w:r w:rsidR="00DD7180" w:rsidRPr="00033CBE">
        <w:rPr>
          <w:sz w:val="26"/>
          <w:szCs w:val="26"/>
        </w:rPr>
        <w:t>воспитателями, методистом детского сада</w:t>
      </w:r>
      <w:r w:rsidRPr="00033CBE">
        <w:rPr>
          <w:sz w:val="26"/>
          <w:szCs w:val="26"/>
        </w:rPr>
        <w:t>, детьми и их родителями. В результате такой совместной деятельности к презентации проекта были созданы «Мое любимое время года»; дидактические игры: «Эволюция часов», «Что сначала, что потом», «Времена года»; изготовлены макеты часов.</w:t>
      </w:r>
    </w:p>
    <w:p w:rsidR="007B06DB" w:rsidRPr="00033CBE" w:rsidRDefault="007B06DB" w:rsidP="0073457F">
      <w:pPr>
        <w:pStyle w:val="a4"/>
        <w:ind w:firstLine="720"/>
        <w:rPr>
          <w:sz w:val="26"/>
          <w:szCs w:val="26"/>
        </w:rPr>
      </w:pPr>
      <w:r w:rsidRPr="00033CBE">
        <w:rPr>
          <w:sz w:val="26"/>
          <w:szCs w:val="26"/>
        </w:rPr>
        <w:t xml:space="preserve">Силами педагогов и родителей были собраны экспонаты для нашего музея: </w:t>
      </w:r>
      <w:r w:rsidRPr="00033CBE">
        <w:rPr>
          <w:sz w:val="26"/>
          <w:szCs w:val="26"/>
        </w:rPr>
        <w:lastRenderedPageBreak/>
        <w:t xml:space="preserve">разные виды календарей. Большую активность заинтересованность в создании мини-музея проявили мамы </w:t>
      </w:r>
      <w:r w:rsidR="00D851B0" w:rsidRPr="00033CBE">
        <w:rPr>
          <w:sz w:val="26"/>
          <w:szCs w:val="26"/>
        </w:rPr>
        <w:t>Арины Замалдиновой</w:t>
      </w:r>
      <w:r w:rsidRPr="00033CBE">
        <w:rPr>
          <w:sz w:val="26"/>
          <w:szCs w:val="26"/>
        </w:rPr>
        <w:t xml:space="preserve"> и </w:t>
      </w:r>
      <w:r w:rsidR="00451BC7" w:rsidRPr="00033CBE">
        <w:rPr>
          <w:sz w:val="26"/>
          <w:szCs w:val="26"/>
        </w:rPr>
        <w:t>Кати Пахомовой</w:t>
      </w:r>
      <w:r w:rsidRPr="00033CBE">
        <w:rPr>
          <w:sz w:val="26"/>
          <w:szCs w:val="26"/>
        </w:rPr>
        <w:t xml:space="preserve">,  а также бабушка </w:t>
      </w:r>
      <w:r w:rsidR="00D851B0" w:rsidRPr="00033CBE">
        <w:rPr>
          <w:sz w:val="26"/>
          <w:szCs w:val="26"/>
        </w:rPr>
        <w:t>Влада Петрова</w:t>
      </w:r>
      <w:r w:rsidRPr="00033CBE">
        <w:rPr>
          <w:sz w:val="26"/>
          <w:szCs w:val="26"/>
        </w:rPr>
        <w:t>.</w:t>
      </w:r>
    </w:p>
    <w:p w:rsidR="007B06DB" w:rsidRPr="00033CBE" w:rsidRDefault="007B06DB" w:rsidP="0073457F">
      <w:pPr>
        <w:pStyle w:val="a4"/>
        <w:ind w:firstLine="720"/>
        <w:rPr>
          <w:sz w:val="26"/>
          <w:szCs w:val="26"/>
        </w:rPr>
      </w:pPr>
      <w:r w:rsidRPr="00033CBE">
        <w:rPr>
          <w:sz w:val="26"/>
          <w:szCs w:val="26"/>
        </w:rPr>
        <w:t>Экспонаты мини-музея используются для проведения различных занятий по развитию речи, формированию элементарных математических представлений, воображения, интеллекта, эмоциональной сферы ребенка.</w:t>
      </w:r>
    </w:p>
    <w:p w:rsidR="007B06DB" w:rsidRPr="00033CBE" w:rsidRDefault="007B06DB" w:rsidP="0073457F">
      <w:pPr>
        <w:pStyle w:val="a4"/>
        <w:ind w:firstLine="720"/>
        <w:rPr>
          <w:sz w:val="26"/>
          <w:szCs w:val="26"/>
        </w:rPr>
      </w:pPr>
      <w:r w:rsidRPr="00033CBE">
        <w:rPr>
          <w:sz w:val="26"/>
          <w:szCs w:val="26"/>
        </w:rPr>
        <w:t>Наш мини-музеи «</w:t>
      </w:r>
      <w:r w:rsidR="00D851B0" w:rsidRPr="00033CBE">
        <w:rPr>
          <w:sz w:val="26"/>
          <w:szCs w:val="26"/>
        </w:rPr>
        <w:t>Календари</w:t>
      </w:r>
      <w:r w:rsidRPr="00033CBE">
        <w:rPr>
          <w:sz w:val="26"/>
          <w:szCs w:val="26"/>
        </w:rPr>
        <w:t>» гармонично соединился с интерьером группы. Экспонаты располагаются на стене и стеллажах. Они постоянно дополняются. Здесь</w:t>
      </w:r>
      <w:r w:rsidR="00D851B0" w:rsidRPr="00033CBE">
        <w:rPr>
          <w:sz w:val="26"/>
          <w:szCs w:val="26"/>
        </w:rPr>
        <w:t xml:space="preserve"> же размещаются детские работы.</w:t>
      </w:r>
    </w:p>
    <w:p w:rsidR="007B06DB" w:rsidRPr="00033CBE" w:rsidRDefault="007B06DB" w:rsidP="0073457F">
      <w:pPr>
        <w:pStyle w:val="a4"/>
        <w:ind w:firstLine="720"/>
        <w:rPr>
          <w:sz w:val="26"/>
          <w:szCs w:val="26"/>
        </w:rPr>
      </w:pPr>
      <w:r w:rsidRPr="00033CBE">
        <w:rPr>
          <w:sz w:val="26"/>
          <w:szCs w:val="26"/>
        </w:rPr>
        <w:t>Благодаря проекту, мы получили возможность «погружения» детей в информативную, новую для них предметную среду, возможность сопереживания общих впечатлений с родителями, другими детьми и взрослыми, возможность продуктивного отражения полученных впечатлений, переживаний в детской и совместной с родителями, воспитателями творческой деятельности (изобразительной, интеллектуальной, речевой – накоплен достаточно богатый словарный запас, развивается связная речь, ручная умелость, мышление и т.д.).</w:t>
      </w:r>
    </w:p>
    <w:p w:rsidR="00430057" w:rsidRPr="00033CBE" w:rsidRDefault="00430057" w:rsidP="0073457F">
      <w:pPr>
        <w:pStyle w:val="a4"/>
        <w:ind w:firstLine="720"/>
        <w:rPr>
          <w:sz w:val="26"/>
          <w:szCs w:val="26"/>
        </w:rPr>
      </w:pPr>
    </w:p>
    <w:p w:rsidR="00430057" w:rsidRPr="00033CBE" w:rsidRDefault="00430057" w:rsidP="0073457F">
      <w:pPr>
        <w:pStyle w:val="a4"/>
        <w:jc w:val="center"/>
        <w:rPr>
          <w:sz w:val="26"/>
          <w:szCs w:val="26"/>
        </w:rPr>
      </w:pPr>
      <w:r w:rsidRPr="00033CBE">
        <w:rPr>
          <w:rStyle w:val="a6"/>
          <w:bCs w:val="0"/>
          <w:sz w:val="26"/>
          <w:szCs w:val="26"/>
        </w:rPr>
        <w:t>Дальнейшее развитие проекта.</w:t>
      </w:r>
    </w:p>
    <w:p w:rsidR="00430057" w:rsidRPr="00033CBE" w:rsidRDefault="00430057" w:rsidP="0073457F">
      <w:pPr>
        <w:pStyle w:val="a4"/>
        <w:ind w:firstLine="720"/>
        <w:rPr>
          <w:sz w:val="26"/>
          <w:szCs w:val="26"/>
        </w:rPr>
      </w:pPr>
      <w:r w:rsidRPr="00033CBE">
        <w:rPr>
          <w:sz w:val="26"/>
          <w:szCs w:val="26"/>
        </w:rPr>
        <w:t>Положительная динамика знаний детей натолкнула нас на решение продолжить создание мини-музеев, в данное время идет работа по созданию мини-музея часов. Собранный печатный материал, созданные мультимедийные презентации будут использоваться ежегодно в работе с детьми, согласно календарно-тематическому плану.</w:t>
      </w: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D820C0" w:rsidRDefault="00D820C0" w:rsidP="0073457F">
      <w:pPr>
        <w:pStyle w:val="a4"/>
        <w:ind w:firstLine="720"/>
        <w:jc w:val="right"/>
        <w:rPr>
          <w:sz w:val="26"/>
          <w:szCs w:val="26"/>
        </w:rPr>
      </w:pPr>
    </w:p>
    <w:p w:rsidR="00FF00E0" w:rsidRPr="00033CBE" w:rsidRDefault="00FF00E0" w:rsidP="0073457F">
      <w:pPr>
        <w:pStyle w:val="a4"/>
        <w:ind w:firstLine="720"/>
        <w:jc w:val="right"/>
        <w:rPr>
          <w:sz w:val="26"/>
          <w:szCs w:val="26"/>
        </w:rPr>
      </w:pPr>
      <w:bookmarkStart w:id="0" w:name="_GoBack"/>
      <w:bookmarkEnd w:id="0"/>
      <w:r w:rsidRPr="00033CBE">
        <w:rPr>
          <w:sz w:val="26"/>
          <w:szCs w:val="26"/>
        </w:rPr>
        <w:lastRenderedPageBreak/>
        <w:t>Приложение 1.</w:t>
      </w:r>
    </w:p>
    <w:tbl>
      <w:tblPr>
        <w:tblW w:w="10625" w:type="dxa"/>
        <w:tblInd w:w="-562" w:type="dxa"/>
        <w:tblLook w:val="04A0" w:firstRow="1" w:lastRow="0" w:firstColumn="1" w:lastColumn="0" w:noHBand="0" w:noVBand="1"/>
      </w:tblPr>
      <w:tblGrid>
        <w:gridCol w:w="5317"/>
        <w:gridCol w:w="5308"/>
      </w:tblGrid>
      <w:tr w:rsidR="003A3B2B" w:rsidRPr="00033CBE" w:rsidTr="00520EDB">
        <w:tc>
          <w:tcPr>
            <w:tcW w:w="5317" w:type="dxa"/>
          </w:tcPr>
          <w:p w:rsidR="003A3B2B" w:rsidRPr="00033CBE" w:rsidRDefault="00D820C0" w:rsidP="0073457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75pt;height:226.3pt">
                  <v:imagedata r:id="rId9" o:title="image"/>
                  <o:lock v:ext="edit" aspectratio="f"/>
                </v:shape>
              </w:pict>
            </w:r>
          </w:p>
          <w:p w:rsidR="003B43DF" w:rsidRPr="00033CBE" w:rsidRDefault="003B43DF" w:rsidP="0073457F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08" w:type="dxa"/>
          </w:tcPr>
          <w:p w:rsidR="003A3B2B" w:rsidRPr="00033CBE" w:rsidRDefault="00D820C0" w:rsidP="0073457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6" type="#_x0000_t75" style="width:254.75pt;height:227.1pt">
                  <v:imagedata r:id="rId10" o:title="image (1)"/>
                  <o:lock v:ext="edit" aspectratio="f"/>
                </v:shape>
              </w:pict>
            </w:r>
          </w:p>
        </w:tc>
      </w:tr>
      <w:tr w:rsidR="00FF00E0" w:rsidRPr="00033CBE" w:rsidTr="00520EDB">
        <w:trPr>
          <w:trHeight w:val="3479"/>
        </w:trPr>
        <w:tc>
          <w:tcPr>
            <w:tcW w:w="5317" w:type="dxa"/>
          </w:tcPr>
          <w:p w:rsidR="00FF00E0" w:rsidRPr="00033CBE" w:rsidRDefault="00D820C0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7" type="#_x0000_t75" style="width:254.75pt;height:227.1pt">
                  <v:imagedata r:id="rId11" o:title="image (2)"/>
                  <o:lock v:ext="edit" aspectratio="f"/>
                </v:shape>
              </w:pict>
            </w:r>
          </w:p>
        </w:tc>
        <w:tc>
          <w:tcPr>
            <w:tcW w:w="5308" w:type="dxa"/>
          </w:tcPr>
          <w:p w:rsidR="00FF00E0" w:rsidRPr="00033CBE" w:rsidRDefault="00D820C0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8" type="#_x0000_t75" style="width:254.75pt;height:227.1pt">
                  <v:imagedata r:id="rId12" o:title="image (4)"/>
                  <o:lock v:ext="edit" aspectratio="f"/>
                </v:shape>
              </w:pict>
            </w:r>
          </w:p>
          <w:p w:rsidR="003B43DF" w:rsidRPr="00033CBE" w:rsidRDefault="003B43DF" w:rsidP="0073457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F00E0" w:rsidRPr="00033CBE" w:rsidTr="00520EDB">
        <w:trPr>
          <w:trHeight w:val="3526"/>
        </w:trPr>
        <w:tc>
          <w:tcPr>
            <w:tcW w:w="5317" w:type="dxa"/>
          </w:tcPr>
          <w:p w:rsidR="00FF00E0" w:rsidRPr="00033CBE" w:rsidRDefault="00D820C0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9" type="#_x0000_t75" style="width:254.75pt;height:227.1pt">
                  <v:imagedata r:id="rId13" o:title="image (3)"/>
                  <o:lock v:ext="edit" aspectratio="f"/>
                </v:shape>
              </w:pict>
            </w:r>
          </w:p>
        </w:tc>
        <w:tc>
          <w:tcPr>
            <w:tcW w:w="5308" w:type="dxa"/>
          </w:tcPr>
          <w:p w:rsidR="00FF00E0" w:rsidRPr="00033CBE" w:rsidRDefault="00D820C0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0" type="#_x0000_t75" style="width:254.75pt;height:227.1pt">
                  <v:imagedata r:id="rId14" o:title="image (5)"/>
                  <o:lock v:ext="edit" aspectratio="f"/>
                </v:shape>
              </w:pict>
            </w:r>
          </w:p>
        </w:tc>
      </w:tr>
    </w:tbl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  <w:r w:rsidRPr="00033CBE">
        <w:rPr>
          <w:sz w:val="26"/>
          <w:szCs w:val="26"/>
        </w:rPr>
        <w:lastRenderedPageBreak/>
        <w:t>Приложение 2</w:t>
      </w:r>
    </w:p>
    <w:tbl>
      <w:tblPr>
        <w:tblW w:w="11032" w:type="dxa"/>
        <w:tblInd w:w="-828" w:type="dxa"/>
        <w:tblLook w:val="04A0" w:firstRow="1" w:lastRow="0" w:firstColumn="1" w:lastColumn="0" w:noHBand="0" w:noVBand="1"/>
      </w:tblPr>
      <w:tblGrid>
        <w:gridCol w:w="5516"/>
        <w:gridCol w:w="5516"/>
      </w:tblGrid>
      <w:tr w:rsidR="001127A3" w:rsidRPr="00033CBE" w:rsidTr="00520EDB">
        <w:tc>
          <w:tcPr>
            <w:tcW w:w="5516" w:type="dxa"/>
          </w:tcPr>
          <w:p w:rsidR="00430057" w:rsidRPr="00033CBE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033CBE" w:rsidRDefault="00D820C0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1" type="#_x0000_t75" style="width:254.75pt;height:227.1pt">
                  <v:imagedata r:id="rId15" o:title="image (6)"/>
                  <o:lock v:ext="edit" aspectratio="f"/>
                </v:shape>
              </w:pict>
            </w:r>
          </w:p>
          <w:p w:rsidR="00430057" w:rsidRPr="00033CBE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:rsidR="00430057" w:rsidRPr="00033CBE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033CBE" w:rsidRDefault="00D820C0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2" type="#_x0000_t75" style="width:254.75pt;height:227.1pt">
                  <v:imagedata r:id="rId16" o:title="image (7)"/>
                  <o:lock v:ext="edit" aspectratio="f"/>
                </v:shape>
              </w:pict>
            </w:r>
          </w:p>
          <w:p w:rsidR="003B43DF" w:rsidRPr="00033CBE" w:rsidRDefault="003B43DF" w:rsidP="0073457F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  <w:tr w:rsidR="001127A3" w:rsidRPr="00033CBE" w:rsidTr="00520EDB">
        <w:tc>
          <w:tcPr>
            <w:tcW w:w="5516" w:type="dxa"/>
          </w:tcPr>
          <w:p w:rsidR="00430057" w:rsidRPr="00033CBE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033CBE" w:rsidRDefault="00D820C0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3" type="#_x0000_t75" style="width:254.75pt;height:227.1pt">
                  <v:imagedata r:id="rId17" o:title="image (8)"/>
                  <o:lock v:ext="edit" aspectratio="f"/>
                </v:shape>
              </w:pict>
            </w:r>
          </w:p>
          <w:p w:rsidR="00430057" w:rsidRPr="00033CBE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:rsidR="00430057" w:rsidRPr="00033CBE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033CBE" w:rsidRDefault="00D820C0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4" type="#_x0000_t75" style="width:254.75pt;height:227.1pt">
                  <v:imagedata r:id="rId18" o:title="image (9)"/>
                  <o:lock v:ext="edit" aspectratio="f"/>
                </v:shape>
              </w:pict>
            </w:r>
          </w:p>
        </w:tc>
      </w:tr>
    </w:tbl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033CBE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FF00E0" w:rsidRPr="00033CBE" w:rsidRDefault="00FF00E0" w:rsidP="00520EDB">
      <w:pPr>
        <w:pStyle w:val="a4"/>
        <w:rPr>
          <w:rStyle w:val="FontStyle26"/>
          <w:sz w:val="26"/>
          <w:szCs w:val="26"/>
        </w:rPr>
      </w:pPr>
    </w:p>
    <w:sectPr w:rsidR="00FF00E0" w:rsidRPr="00033CBE" w:rsidSect="00520EDB">
      <w:type w:val="continuous"/>
      <w:pgSz w:w="11905" w:h="16837"/>
      <w:pgMar w:top="1134" w:right="848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65" w:rsidRDefault="00C64D65">
      <w:r>
        <w:separator/>
      </w:r>
    </w:p>
  </w:endnote>
  <w:endnote w:type="continuationSeparator" w:id="0">
    <w:p w:rsidR="00C64D65" w:rsidRDefault="00C6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65" w:rsidRDefault="00C64D65">
      <w:r>
        <w:separator/>
      </w:r>
    </w:p>
  </w:footnote>
  <w:footnote w:type="continuationSeparator" w:id="0">
    <w:p w:rsidR="00C64D65" w:rsidRDefault="00C6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EC953E"/>
    <w:lvl w:ilvl="0">
      <w:numFmt w:val="bullet"/>
      <w:lvlText w:val="*"/>
      <w:lvlJc w:val="left"/>
    </w:lvl>
  </w:abstractNum>
  <w:abstractNum w:abstractNumId="1">
    <w:nsid w:val="019A1AF1"/>
    <w:multiLevelType w:val="hybridMultilevel"/>
    <w:tmpl w:val="61FA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55CF"/>
    <w:multiLevelType w:val="hybridMultilevel"/>
    <w:tmpl w:val="D09C9424"/>
    <w:lvl w:ilvl="0" w:tplc="E6EC953E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3B70B7"/>
    <w:multiLevelType w:val="hybridMultilevel"/>
    <w:tmpl w:val="76E82690"/>
    <w:lvl w:ilvl="0" w:tplc="FBF48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66C1"/>
    <w:multiLevelType w:val="singleLevel"/>
    <w:tmpl w:val="4BFEE5C2"/>
    <w:lvl w:ilvl="0">
      <w:start w:val="1"/>
      <w:numFmt w:val="upperRoman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10F406DF"/>
    <w:multiLevelType w:val="singleLevel"/>
    <w:tmpl w:val="890273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9377FB8"/>
    <w:multiLevelType w:val="hybridMultilevel"/>
    <w:tmpl w:val="018CB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9A5B5B"/>
    <w:multiLevelType w:val="hybridMultilevel"/>
    <w:tmpl w:val="DC38F786"/>
    <w:lvl w:ilvl="0" w:tplc="E6EC953E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E57FDD"/>
    <w:multiLevelType w:val="multilevel"/>
    <w:tmpl w:val="44DE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205AF"/>
    <w:multiLevelType w:val="hybridMultilevel"/>
    <w:tmpl w:val="CF3A67D0"/>
    <w:lvl w:ilvl="0" w:tplc="E6EC953E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B7099"/>
    <w:multiLevelType w:val="hybridMultilevel"/>
    <w:tmpl w:val="BA1E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02531"/>
    <w:multiLevelType w:val="hybridMultilevel"/>
    <w:tmpl w:val="6B62067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2BE2"/>
    <w:multiLevelType w:val="singleLevel"/>
    <w:tmpl w:val="8FCCFD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13">
    <w:nsid w:val="63103799"/>
    <w:multiLevelType w:val="singleLevel"/>
    <w:tmpl w:val="4FA6FAE0"/>
    <w:lvl w:ilvl="0">
      <w:start w:val="2"/>
      <w:numFmt w:val="upperRoman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6A004E0A"/>
    <w:multiLevelType w:val="hybridMultilevel"/>
    <w:tmpl w:val="44E8EB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9C008F"/>
    <w:multiLevelType w:val="hybridMultilevel"/>
    <w:tmpl w:val="24EE28D6"/>
    <w:lvl w:ilvl="0" w:tplc="E25EF04A">
      <w:numFmt w:val="bullet"/>
      <w:lvlText w:val="•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F3A9A"/>
    <w:multiLevelType w:val="hybridMultilevel"/>
    <w:tmpl w:val="DBE46FE4"/>
    <w:lvl w:ilvl="0" w:tplc="C9961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A523A"/>
    <w:multiLevelType w:val="hybridMultilevel"/>
    <w:tmpl w:val="C750E926"/>
    <w:lvl w:ilvl="0" w:tplc="8234A1E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5"/>
  </w:num>
  <w:num w:numId="8">
    <w:abstractNumId w:val="12"/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17"/>
  </w:num>
  <w:num w:numId="13">
    <w:abstractNumId w:val="8"/>
  </w:num>
  <w:num w:numId="14">
    <w:abstractNumId w:val="15"/>
  </w:num>
  <w:num w:numId="15">
    <w:abstractNumId w:val="10"/>
  </w:num>
  <w:num w:numId="16">
    <w:abstractNumId w:val="2"/>
  </w:num>
  <w:num w:numId="17">
    <w:abstractNumId w:val="11"/>
  </w:num>
  <w:num w:numId="18">
    <w:abstractNumId w:val="7"/>
  </w:num>
  <w:num w:numId="19">
    <w:abstractNumId w:val="9"/>
  </w:num>
  <w:num w:numId="20">
    <w:abstractNumId w:val="1"/>
  </w:num>
  <w:num w:numId="21">
    <w:abstractNumId w:val="16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B2B"/>
    <w:rsid w:val="00001348"/>
    <w:rsid w:val="00033CBE"/>
    <w:rsid w:val="001100DE"/>
    <w:rsid w:val="001127A3"/>
    <w:rsid w:val="00145BF7"/>
    <w:rsid w:val="00195F3D"/>
    <w:rsid w:val="002969D1"/>
    <w:rsid w:val="002D5F04"/>
    <w:rsid w:val="002F1412"/>
    <w:rsid w:val="00330610"/>
    <w:rsid w:val="00397B2B"/>
    <w:rsid w:val="003A2E3F"/>
    <w:rsid w:val="003A3B2B"/>
    <w:rsid w:val="003B43DF"/>
    <w:rsid w:val="003D7D25"/>
    <w:rsid w:val="00430057"/>
    <w:rsid w:val="00451BC7"/>
    <w:rsid w:val="00470BB5"/>
    <w:rsid w:val="00520EDB"/>
    <w:rsid w:val="00565EC1"/>
    <w:rsid w:val="006330D8"/>
    <w:rsid w:val="006D19F6"/>
    <w:rsid w:val="006E42EC"/>
    <w:rsid w:val="00717B46"/>
    <w:rsid w:val="007229B1"/>
    <w:rsid w:val="0073457F"/>
    <w:rsid w:val="00791B5E"/>
    <w:rsid w:val="007B06DB"/>
    <w:rsid w:val="007E0588"/>
    <w:rsid w:val="007E2FFF"/>
    <w:rsid w:val="00840131"/>
    <w:rsid w:val="008839E7"/>
    <w:rsid w:val="008E3F2F"/>
    <w:rsid w:val="009172DD"/>
    <w:rsid w:val="00AA24CB"/>
    <w:rsid w:val="00B155EE"/>
    <w:rsid w:val="00B50028"/>
    <w:rsid w:val="00C24BF5"/>
    <w:rsid w:val="00C64D65"/>
    <w:rsid w:val="00D76028"/>
    <w:rsid w:val="00D820C0"/>
    <w:rsid w:val="00D851B0"/>
    <w:rsid w:val="00DD7180"/>
    <w:rsid w:val="00E24EBB"/>
    <w:rsid w:val="00E406CD"/>
    <w:rsid w:val="00E546ED"/>
    <w:rsid w:val="00E54EE4"/>
    <w:rsid w:val="00EB000C"/>
    <w:rsid w:val="00EF43FE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57" w:lineRule="exact"/>
      <w:jc w:val="both"/>
    </w:pPr>
  </w:style>
  <w:style w:type="paragraph" w:customStyle="1" w:styleId="Style4">
    <w:name w:val="Style4"/>
    <w:basedOn w:val="a"/>
    <w:uiPriority w:val="99"/>
    <w:pPr>
      <w:spacing w:line="278" w:lineRule="exact"/>
      <w:ind w:firstLine="71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4" w:lineRule="exact"/>
      <w:ind w:hanging="144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hanging="14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62" w:lineRule="exact"/>
      <w:ind w:hanging="422"/>
    </w:pPr>
  </w:style>
  <w:style w:type="paragraph" w:customStyle="1" w:styleId="Style12">
    <w:name w:val="Style12"/>
    <w:basedOn w:val="a"/>
    <w:uiPriority w:val="99"/>
    <w:pPr>
      <w:spacing w:line="274" w:lineRule="exact"/>
      <w:ind w:hanging="139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83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8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8" w:lineRule="exact"/>
      <w:ind w:firstLine="365"/>
    </w:p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Pr>
      <w:rFonts w:ascii="Corbel" w:hAnsi="Corbel" w:cs="Corbel"/>
      <w:sz w:val="16"/>
      <w:szCs w:val="1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uiPriority w:val="99"/>
    <w:rPr>
      <w:rFonts w:ascii="Calibri" w:hAnsi="Calibri" w:cs="Calibri"/>
      <w:sz w:val="20"/>
      <w:szCs w:val="20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Pr>
      <w:rFonts w:ascii="Century Gothic" w:hAnsi="Century Gothic" w:cs="Century Gothic"/>
      <w:i/>
      <w:iCs/>
      <w:spacing w:val="30"/>
      <w:sz w:val="10"/>
      <w:szCs w:val="10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i/>
      <w:iCs/>
      <w:spacing w:val="30"/>
      <w:sz w:val="18"/>
      <w:szCs w:val="18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791B5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406CD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uiPriority w:val="22"/>
    <w:qFormat/>
    <w:rsid w:val="00E406CD"/>
    <w:rPr>
      <w:rFonts w:cs="Times New Roman"/>
      <w:b/>
      <w:bCs/>
    </w:rPr>
  </w:style>
  <w:style w:type="character" w:styleId="a7">
    <w:name w:val="Emphasis"/>
    <w:uiPriority w:val="20"/>
    <w:qFormat/>
    <w:rsid w:val="00E406CD"/>
    <w:rPr>
      <w:rFonts w:cs="Times New Roman"/>
      <w:i/>
      <w:iCs/>
    </w:rPr>
  </w:style>
  <w:style w:type="character" w:customStyle="1" w:styleId="apple-converted-space">
    <w:name w:val="apple-converted-space"/>
    <w:rsid w:val="00E406CD"/>
    <w:rPr>
      <w:rFonts w:cs="Times New Roman"/>
    </w:rPr>
  </w:style>
  <w:style w:type="table" w:styleId="a8">
    <w:name w:val="Table Grid"/>
    <w:basedOn w:val="a1"/>
    <w:uiPriority w:val="59"/>
    <w:rsid w:val="00FF0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B3FA-0025-4557-8756-FD64D409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2015-01-19T12:53:00Z</dcterms:created>
  <dcterms:modified xsi:type="dcterms:W3CDTF">2016-03-09T16:21:00Z</dcterms:modified>
</cp:coreProperties>
</file>