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8AF" w:rsidRDefault="00411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– игра «Путешествие на поезде» (Развивающие игры). Логопедическая группа детей с ОНР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год обучения.</w:t>
      </w:r>
    </w:p>
    <w:p w:rsidR="0041120C" w:rsidRPr="0095638A" w:rsidRDefault="00411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 Учить детей решать логические задачи на основе зрительно воспринимаемой информации. Развивать умственные способности детей, мышление, речь, внимание. Формировать умение понимать поставленную задачу и решать ее самостоятельно. Воспитывать интерес к игровой деятельности.</w:t>
      </w:r>
    </w:p>
    <w:p w:rsidR="0095638A" w:rsidRPr="0095638A" w:rsidRDefault="0095638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Оборудование: магнитофон, </w:t>
      </w:r>
      <w:r w:rsidR="00A83F22">
        <w:rPr>
          <w:rFonts w:ascii="Times New Roman" w:hAnsi="Times New Roman" w:cs="Times New Roman"/>
          <w:sz w:val="28"/>
          <w:szCs w:val="28"/>
        </w:rPr>
        <w:t>запись «Песенка веселого паровозика»</w:t>
      </w:r>
      <w:r w:rsidR="00B5102C">
        <w:rPr>
          <w:rFonts w:ascii="Times New Roman" w:hAnsi="Times New Roman" w:cs="Times New Roman"/>
          <w:sz w:val="28"/>
          <w:szCs w:val="28"/>
        </w:rPr>
        <w:t>;</w:t>
      </w:r>
      <w:r w:rsidR="00A83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нарисованные листики разного цвета с разных деревьев</w:t>
      </w:r>
      <w:r w:rsidR="00B5102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F22">
        <w:rPr>
          <w:rFonts w:ascii="Times New Roman" w:hAnsi="Times New Roman" w:cs="Times New Roman"/>
          <w:sz w:val="28"/>
          <w:szCs w:val="28"/>
        </w:rPr>
        <w:t>игрушки – мышки, нарисованные норки разной геометрической формы</w:t>
      </w:r>
      <w:r w:rsidR="00B5102C">
        <w:rPr>
          <w:rFonts w:ascii="Times New Roman" w:hAnsi="Times New Roman" w:cs="Times New Roman"/>
          <w:sz w:val="28"/>
          <w:szCs w:val="28"/>
        </w:rPr>
        <w:t xml:space="preserve">; </w:t>
      </w:r>
      <w:r w:rsidR="00A83F22">
        <w:rPr>
          <w:rFonts w:ascii="Times New Roman" w:hAnsi="Times New Roman" w:cs="Times New Roman"/>
          <w:sz w:val="28"/>
          <w:szCs w:val="28"/>
        </w:rPr>
        <w:t xml:space="preserve"> трехэтажный дворец, геометрические фигуры разног цвета</w:t>
      </w:r>
      <w:r w:rsidR="00B5102C">
        <w:rPr>
          <w:rFonts w:ascii="Times New Roman" w:hAnsi="Times New Roman" w:cs="Times New Roman"/>
          <w:sz w:val="28"/>
          <w:szCs w:val="28"/>
        </w:rPr>
        <w:t xml:space="preserve">; </w:t>
      </w:r>
      <w:r w:rsidR="00A83F22">
        <w:rPr>
          <w:rFonts w:ascii="Times New Roman" w:hAnsi="Times New Roman" w:cs="Times New Roman"/>
          <w:sz w:val="28"/>
          <w:szCs w:val="28"/>
        </w:rPr>
        <w:t xml:space="preserve"> табличка «Магазин», нарисованные шарфы, варежки, шапки</w:t>
      </w:r>
      <w:r w:rsidR="00B5102C">
        <w:rPr>
          <w:rFonts w:ascii="Times New Roman" w:hAnsi="Times New Roman" w:cs="Times New Roman"/>
          <w:sz w:val="28"/>
          <w:szCs w:val="28"/>
        </w:rPr>
        <w:t xml:space="preserve">; </w:t>
      </w:r>
      <w:r w:rsidR="00A83F22">
        <w:rPr>
          <w:rFonts w:ascii="Times New Roman" w:hAnsi="Times New Roman" w:cs="Times New Roman"/>
          <w:sz w:val="28"/>
          <w:szCs w:val="28"/>
        </w:rPr>
        <w:t xml:space="preserve"> графически нарисованная яблоня с яблоками</w:t>
      </w:r>
      <w:r w:rsidR="00B5102C">
        <w:rPr>
          <w:rFonts w:ascii="Times New Roman" w:hAnsi="Times New Roman" w:cs="Times New Roman"/>
          <w:sz w:val="28"/>
          <w:szCs w:val="28"/>
        </w:rPr>
        <w:t xml:space="preserve">; </w:t>
      </w:r>
      <w:r w:rsidR="00A83F22">
        <w:rPr>
          <w:rFonts w:ascii="Times New Roman" w:hAnsi="Times New Roman" w:cs="Times New Roman"/>
          <w:sz w:val="28"/>
          <w:szCs w:val="28"/>
        </w:rPr>
        <w:t xml:space="preserve"> яблоки.</w:t>
      </w:r>
      <w:proofErr w:type="gramEnd"/>
    </w:p>
    <w:p w:rsidR="0041120C" w:rsidRDefault="00411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</w:t>
      </w:r>
      <w:bookmarkStart w:id="0" w:name="_GoBack"/>
      <w:bookmarkEnd w:id="0"/>
    </w:p>
    <w:p w:rsidR="0041120C" w:rsidRDefault="00411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хотите поиграть?</w:t>
      </w:r>
    </w:p>
    <w:p w:rsidR="0041120C" w:rsidRDefault="00411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сегодня мы с вами отправимся в путешествие. На чем можно путешествовать? (На автомобиле, на автобусе, на поезде)</w:t>
      </w:r>
    </w:p>
    <w:p w:rsidR="0041120C" w:rsidRDefault="00411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отправимся путешествовать на поезде. Хотите?</w:t>
      </w:r>
    </w:p>
    <w:p w:rsidR="0041120C" w:rsidRPr="00E712FC" w:rsidRDefault="00411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стульчики, поставьте их друг за другом. Это у нас будет поезд. Сели на поезд и поехали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F7C1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F7C1D">
        <w:rPr>
          <w:rFonts w:ascii="Times New Roman" w:hAnsi="Times New Roman" w:cs="Times New Roman"/>
          <w:sz w:val="28"/>
          <w:szCs w:val="28"/>
        </w:rPr>
        <w:t xml:space="preserve">звучит музыка «Веселого паровозика») Как красиво! Кругом стоят деревья с желтыми, красными, коричневыми листьями. Мы приехали в лес. Давайте выйдем, погуляем по лесу. Ребята, а когда листья на деревьях желтеют и падают? (осенью) Посмотрите, как много листьев лежит на земле. </w:t>
      </w:r>
      <w:proofErr w:type="gramStart"/>
      <w:r w:rsidR="008F7C1D">
        <w:rPr>
          <w:rFonts w:ascii="Times New Roman" w:hAnsi="Times New Roman" w:cs="Times New Roman"/>
          <w:sz w:val="28"/>
          <w:szCs w:val="28"/>
        </w:rPr>
        <w:t>Какие листья вы видите? (желтые, красные, коричневые)</w:t>
      </w:r>
      <w:r w:rsidR="00E712FC" w:rsidRPr="00E712FC">
        <w:rPr>
          <w:rFonts w:ascii="Times New Roman" w:hAnsi="Times New Roman" w:cs="Times New Roman"/>
          <w:sz w:val="28"/>
          <w:szCs w:val="28"/>
        </w:rPr>
        <w:t xml:space="preserve"> </w:t>
      </w:r>
      <w:r w:rsidR="008F7C1D">
        <w:rPr>
          <w:rFonts w:ascii="Times New Roman" w:hAnsi="Times New Roman" w:cs="Times New Roman"/>
          <w:sz w:val="28"/>
          <w:szCs w:val="28"/>
        </w:rPr>
        <w:t xml:space="preserve"> А с каких деревьев они упали? (с березы, с дуба, с липы, с клена, с рябины)</w:t>
      </w:r>
      <w:proofErr w:type="gramEnd"/>
    </w:p>
    <w:p w:rsidR="008F7C1D" w:rsidRDefault="008F7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березы листья как называются? (березовые)</w:t>
      </w:r>
    </w:p>
    <w:p w:rsidR="008F7C1D" w:rsidRDefault="008F7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клена? И т.д.</w:t>
      </w:r>
    </w:p>
    <w:p w:rsidR="00D225C7" w:rsidRDefault="00D225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дубовый листочек. Какого он цвета? Формы?</w:t>
      </w:r>
    </w:p>
    <w:p w:rsidR="00D225C7" w:rsidRDefault="00D225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липовый листочек. Какого он цвета? Формы?</w:t>
      </w:r>
    </w:p>
    <w:p w:rsidR="00D225C7" w:rsidRDefault="00D225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-Ребята, давайте поиграем с вами в игру: «Найди половинку». Надо найти половину того листика, который вы подняли, и показать всем, какой лист получился.</w:t>
      </w:r>
    </w:p>
    <w:p w:rsidR="00D225C7" w:rsidRDefault="00D225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становится холодно, скоро наступит зима. Посмотрите, мышки вырыли норки, какой формы получились норки? (квадратная, круглая, треугольная и пятиугольная) Норки вырыли, а какие дверки поставить не знают. Давайте им поможем найти дверки к каждой норке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(дети находят дверки к норкам)</w:t>
      </w:r>
    </w:p>
    <w:p w:rsidR="00B74A59" w:rsidRDefault="00E712FC">
      <w:pPr>
        <w:rPr>
          <w:rFonts w:ascii="Times New Roman" w:hAnsi="Times New Roman" w:cs="Times New Roman"/>
          <w:sz w:val="28"/>
          <w:szCs w:val="28"/>
        </w:rPr>
      </w:pPr>
      <w:r w:rsidRPr="00E712F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Хорошо! Теперь мышкам в норках будет тепло зимой.</w:t>
      </w:r>
    </w:p>
    <w:p w:rsidR="00E712FC" w:rsidRDefault="00E71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в осеннем лесу, но, а мы поедем дальше. Посмотрите как красиво вокруг, мелькают деревья в осеннем наряде. Но вот показалось что-то, давайте остановимся и посмотрим что это.</w:t>
      </w:r>
    </w:p>
    <w:p w:rsidR="00E712FC" w:rsidRDefault="00E71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дворец! Посмотрите, какой он красивый. Что есть у дворца (крыши, окна, этажи). Он, ребята, многоэтажный. Сколько в нем этажей? (три) Этот дворец необычный. Скажите, почему? (В нем живут геометрические фигуры)</w:t>
      </w:r>
    </w:p>
    <w:p w:rsidR="00E712FC" w:rsidRDefault="00E71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на первом этаже могут жить фигуры только синего цвета, на втором – зеленого цвета, на третьем – фигуры красного цвета. Посмотрите внимательно, как много геометрических фигур около дворца. Давайте найдем каждой фигуре квартиру. </w:t>
      </w:r>
      <w:r w:rsidR="001A261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Дети ставят фигуры на место</w:t>
      </w:r>
      <w:r w:rsidR="001A261B">
        <w:rPr>
          <w:rFonts w:ascii="Times New Roman" w:hAnsi="Times New Roman" w:cs="Times New Roman"/>
          <w:sz w:val="28"/>
          <w:szCs w:val="28"/>
        </w:rPr>
        <w:t xml:space="preserve">). Давайте проверим, правильно ли мы их расставили? Вот какие молодцы. Посмотрите, над дворцом висит белое облако. Покажите </w:t>
      </w:r>
      <w:proofErr w:type="gramStart"/>
      <w:r w:rsidR="001A261B">
        <w:rPr>
          <w:rFonts w:ascii="Times New Roman" w:hAnsi="Times New Roman" w:cs="Times New Roman"/>
          <w:sz w:val="28"/>
          <w:szCs w:val="28"/>
        </w:rPr>
        <w:t>руками</w:t>
      </w:r>
      <w:proofErr w:type="gramEnd"/>
      <w:r w:rsidR="001A261B">
        <w:rPr>
          <w:rFonts w:ascii="Times New Roman" w:hAnsi="Times New Roman" w:cs="Times New Roman"/>
          <w:sz w:val="28"/>
          <w:szCs w:val="28"/>
        </w:rPr>
        <w:t xml:space="preserve"> какое оно. Давайте поиграем в игру облако</w:t>
      </w:r>
      <w:proofErr w:type="gramStart"/>
      <w:r w:rsidR="001A26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A261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A261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A261B">
        <w:rPr>
          <w:rFonts w:ascii="Times New Roman" w:hAnsi="Times New Roman" w:cs="Times New Roman"/>
          <w:sz w:val="28"/>
          <w:szCs w:val="28"/>
        </w:rPr>
        <w:t>инамическая пауза)</w:t>
      </w:r>
    </w:p>
    <w:p w:rsidR="001A261B" w:rsidRDefault="001A2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как славно мы с вами поиграли, а теперь поехали дальше (звучит музыка «Песенка веселого паровозика»). </w:t>
      </w:r>
    </w:p>
    <w:p w:rsidR="001A261B" w:rsidRDefault="001A2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весело мы едем. Но вот остановка, мы приехали в город. Посмотрите направо, висит вывеска «Магазин». Давайте зайдем в магазин. Как вы думаете, что здесь продают? (теплые вещи: шапки, варежки, шарфы) </w:t>
      </w:r>
    </w:p>
    <w:p w:rsidR="001A261B" w:rsidRDefault="001A2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улице стало холодно, давайте купим себе теплые вещи. Только выбирать нужно все одного цвета и рисунка. </w:t>
      </w:r>
    </w:p>
    <w:p w:rsidR="001A261B" w:rsidRDefault="001A2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нам не страшен холод.</w:t>
      </w:r>
    </w:p>
    <w:p w:rsidR="001A261B" w:rsidRDefault="00775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1A261B">
        <w:rPr>
          <w:rFonts w:ascii="Times New Roman" w:hAnsi="Times New Roman" w:cs="Times New Roman"/>
          <w:sz w:val="28"/>
          <w:szCs w:val="28"/>
        </w:rPr>
        <w:t>оехал</w:t>
      </w:r>
      <w:r>
        <w:rPr>
          <w:rFonts w:ascii="Times New Roman" w:hAnsi="Times New Roman" w:cs="Times New Roman"/>
          <w:sz w:val="28"/>
          <w:szCs w:val="28"/>
        </w:rPr>
        <w:t>и дальше. ( Снова звучит музыка)</w:t>
      </w:r>
    </w:p>
    <w:p w:rsidR="001A261B" w:rsidRDefault="001A2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впереди красивая поляна, давайте сделаем остановку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выходят на поляну) На поляне стоит яблоня</w:t>
      </w:r>
      <w:r w:rsidR="00775C6C">
        <w:rPr>
          <w:rFonts w:ascii="Times New Roman" w:hAnsi="Times New Roman" w:cs="Times New Roman"/>
          <w:sz w:val="28"/>
          <w:szCs w:val="28"/>
        </w:rPr>
        <w:t xml:space="preserve">. Давайте найдем на ней яблоки и </w:t>
      </w:r>
      <w:r w:rsidR="00775C6C">
        <w:rPr>
          <w:rFonts w:ascii="Times New Roman" w:hAnsi="Times New Roman" w:cs="Times New Roman"/>
          <w:sz w:val="28"/>
          <w:szCs w:val="28"/>
        </w:rPr>
        <w:lastRenderedPageBreak/>
        <w:t>посчитаем их. Сколько яблок висит на яблоне? Какого они цвета? Яблонька довольна, что вы нашли все яблоки на ней и угощает вас большими сочными</w:t>
      </w:r>
      <w:proofErr w:type="gramStart"/>
      <w:r w:rsidR="00775C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75C6C">
        <w:rPr>
          <w:rFonts w:ascii="Times New Roman" w:hAnsi="Times New Roman" w:cs="Times New Roman"/>
          <w:sz w:val="28"/>
          <w:szCs w:val="28"/>
        </w:rPr>
        <w:t xml:space="preserve"> вкусными яблоками. Скажем ей спасибо и оправимся в обратный путь</w:t>
      </w:r>
      <w:proofErr w:type="gramStart"/>
      <w:r w:rsidR="00775C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75C6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75C6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775C6C">
        <w:rPr>
          <w:rFonts w:ascii="Times New Roman" w:hAnsi="Times New Roman" w:cs="Times New Roman"/>
          <w:sz w:val="28"/>
          <w:szCs w:val="28"/>
        </w:rPr>
        <w:t>вучит музыка)</w:t>
      </w:r>
    </w:p>
    <w:p w:rsidR="00775C6C" w:rsidRPr="00E712FC" w:rsidRDefault="00775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приехали мы с вами обратно в садик. Понравилось вам путешествие? Вот как славно мы с вами попутешествовали.</w:t>
      </w:r>
    </w:p>
    <w:sectPr w:rsidR="00775C6C" w:rsidRPr="00E712FC" w:rsidSect="00E94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120C"/>
    <w:rsid w:val="001A261B"/>
    <w:rsid w:val="003569F7"/>
    <w:rsid w:val="0041120C"/>
    <w:rsid w:val="005724C2"/>
    <w:rsid w:val="00775C6C"/>
    <w:rsid w:val="008F7C1D"/>
    <w:rsid w:val="0095638A"/>
    <w:rsid w:val="00A83F22"/>
    <w:rsid w:val="00B5102C"/>
    <w:rsid w:val="00B74A59"/>
    <w:rsid w:val="00C455D3"/>
    <w:rsid w:val="00D225C7"/>
    <w:rsid w:val="00D25F47"/>
    <w:rsid w:val="00E712FC"/>
    <w:rsid w:val="00E9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4</cp:revision>
  <dcterms:created xsi:type="dcterms:W3CDTF">2013-01-29T07:40:00Z</dcterms:created>
  <dcterms:modified xsi:type="dcterms:W3CDTF">2013-02-01T08:23:00Z</dcterms:modified>
</cp:coreProperties>
</file>