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57" w:rsidRDefault="00182057" w:rsidP="00734EE7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734EE7" w:rsidRPr="008C7D6C" w:rsidRDefault="001C348F" w:rsidP="001C348F">
      <w:pPr>
        <w:spacing w:after="24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8C7D6C">
        <w:rPr>
          <w:rFonts w:ascii="Times New Roman" w:hAnsi="Times New Roman"/>
          <w:b/>
          <w:sz w:val="28"/>
          <w:szCs w:val="28"/>
        </w:rPr>
        <w:t xml:space="preserve"> </w:t>
      </w:r>
      <w:r w:rsidR="00734EE7" w:rsidRPr="008C7D6C">
        <w:rPr>
          <w:rFonts w:ascii="Times New Roman" w:hAnsi="Times New Roman"/>
          <w:b/>
          <w:sz w:val="28"/>
          <w:szCs w:val="28"/>
        </w:rPr>
        <w:t>«Игра и игрушка в жизни ребенка».</w:t>
      </w:r>
    </w:p>
    <w:p w:rsidR="00734EE7" w:rsidRPr="008C7D6C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734EE7" w:rsidRPr="008C7D6C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 xml:space="preserve">Игра и игрушка </w:t>
      </w:r>
      <w:proofErr w:type="gramStart"/>
      <w:r w:rsidRPr="008C7D6C">
        <w:rPr>
          <w:rFonts w:ascii="Times New Roman" w:hAnsi="Times New Roman"/>
          <w:sz w:val="28"/>
          <w:szCs w:val="28"/>
        </w:rPr>
        <w:t>неотделимы</w:t>
      </w:r>
      <w:proofErr w:type="gramEnd"/>
      <w:r w:rsidRPr="008C7D6C">
        <w:rPr>
          <w:rFonts w:ascii="Times New Roman" w:hAnsi="Times New Roman"/>
          <w:sz w:val="28"/>
          <w:szCs w:val="28"/>
        </w:rPr>
        <w:t xml:space="preserve">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</w:p>
    <w:p w:rsidR="00734EE7" w:rsidRPr="008C7D6C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7D6C">
        <w:rPr>
          <w:rFonts w:ascii="Times New Roman" w:hAnsi="Times New Roman"/>
          <w:sz w:val="28"/>
          <w:szCs w:val="28"/>
        </w:rPr>
        <w:t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</w:t>
      </w:r>
      <w:proofErr w:type="gramEnd"/>
      <w:r w:rsidRPr="008C7D6C">
        <w:rPr>
          <w:rFonts w:ascii="Times New Roman" w:hAnsi="Times New Roman"/>
          <w:sz w:val="28"/>
          <w:szCs w:val="28"/>
        </w:rPr>
        <w:t xml:space="preserve">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8C7D6C">
        <w:rPr>
          <w:rFonts w:ascii="Times New Roman" w:hAnsi="Times New Roman"/>
          <w:sz w:val="28"/>
          <w:szCs w:val="28"/>
        </w:rPr>
        <w:t>соразмеримые</w:t>
      </w:r>
      <w:proofErr w:type="spellEnd"/>
      <w:r w:rsidRPr="008C7D6C">
        <w:rPr>
          <w:rFonts w:ascii="Times New Roman" w:hAnsi="Times New Roman"/>
          <w:sz w:val="28"/>
          <w:szCs w:val="28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</w:t>
      </w:r>
      <w:r w:rsidRPr="008C7D6C">
        <w:rPr>
          <w:rFonts w:ascii="Times New Roman" w:hAnsi="Times New Roman"/>
          <w:sz w:val="28"/>
          <w:szCs w:val="28"/>
        </w:rPr>
        <w:lastRenderedPageBreak/>
        <w:t>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</w:t>
      </w:r>
      <w:r>
        <w:rPr>
          <w:rFonts w:ascii="Times New Roman" w:hAnsi="Times New Roman"/>
          <w:sz w:val="28"/>
          <w:szCs w:val="28"/>
        </w:rPr>
        <w:t>огают книги, игрушки, телевидение. Очень важно, чтобы  подбор</w:t>
      </w:r>
      <w:r w:rsidRPr="008C7D6C">
        <w:rPr>
          <w:rFonts w:ascii="Times New Roman" w:hAnsi="Times New Roman"/>
          <w:sz w:val="28"/>
          <w:szCs w:val="28"/>
        </w:rPr>
        <w:t xml:space="preserve">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 </w:t>
      </w:r>
    </w:p>
    <w:p w:rsidR="00734EE7" w:rsidRPr="008C7D6C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>Дети четырёх-пяти лет осуществляют игровые действия чаще всего с помощью игрушек, но их игровые действия могут быть уже обозначены и жестом</w:t>
      </w:r>
      <w:r>
        <w:rPr>
          <w:rFonts w:ascii="Times New Roman" w:hAnsi="Times New Roman"/>
          <w:sz w:val="28"/>
          <w:szCs w:val="28"/>
        </w:rPr>
        <w:t>,</w:t>
      </w:r>
      <w:r w:rsidRPr="008C7D6C">
        <w:rPr>
          <w:rFonts w:ascii="Times New Roman" w:hAnsi="Times New Roman"/>
          <w:sz w:val="28"/>
          <w:szCs w:val="28"/>
        </w:rPr>
        <w:t xml:space="preserve"> и словом. В этом возрасте особенное значение приобретают те предметы, которые в практической педагогике принято именовать атр</w:t>
      </w:r>
      <w:r>
        <w:rPr>
          <w:rFonts w:ascii="Times New Roman" w:hAnsi="Times New Roman"/>
          <w:sz w:val="28"/>
          <w:szCs w:val="28"/>
        </w:rPr>
        <w:t>ибутами: всевозможные шапочки, б</w:t>
      </w:r>
      <w:r w:rsidRPr="008C7D6C">
        <w:rPr>
          <w:rFonts w:ascii="Times New Roman" w:hAnsi="Times New Roman"/>
          <w:sz w:val="28"/>
          <w:szCs w:val="28"/>
        </w:rPr>
        <w:t>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734EE7" w:rsidRPr="008C7D6C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>Правильное руководство игрой со стороны взрослых делает её содержательной, подлинно ведущей в дошкольном</w:t>
      </w:r>
      <w:r>
        <w:rPr>
          <w:rFonts w:ascii="Times New Roman" w:hAnsi="Times New Roman"/>
          <w:sz w:val="28"/>
          <w:szCs w:val="28"/>
        </w:rPr>
        <w:t xml:space="preserve"> возрасте, существенно расширяющей</w:t>
      </w:r>
      <w:r w:rsidRPr="008C7D6C">
        <w:rPr>
          <w:rFonts w:ascii="Times New Roman" w:hAnsi="Times New Roman"/>
          <w:sz w:val="28"/>
          <w:szCs w:val="28"/>
        </w:rPr>
        <w:t xml:space="preserve"> кругозор ребёнка.</w:t>
      </w:r>
    </w:p>
    <w:p w:rsidR="00734EE7" w:rsidRPr="008C7D6C" w:rsidRDefault="00734EE7" w:rsidP="00734EE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 xml:space="preserve"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</w:t>
      </w:r>
      <w:r w:rsidRPr="008C7D6C">
        <w:rPr>
          <w:rFonts w:ascii="Times New Roman" w:hAnsi="Times New Roman"/>
          <w:sz w:val="28"/>
          <w:szCs w:val="28"/>
        </w:rPr>
        <w:lastRenderedPageBreak/>
        <w:t>раздражительным, «</w:t>
      </w:r>
      <w:proofErr w:type="gramStart"/>
      <w:r w:rsidRPr="008C7D6C">
        <w:rPr>
          <w:rFonts w:ascii="Times New Roman" w:hAnsi="Times New Roman"/>
          <w:sz w:val="28"/>
          <w:szCs w:val="28"/>
        </w:rPr>
        <w:t>крикливым</w:t>
      </w:r>
      <w:proofErr w:type="gramEnd"/>
      <w:r w:rsidRPr="008C7D6C">
        <w:rPr>
          <w:rFonts w:ascii="Times New Roman" w:hAnsi="Times New Roman"/>
          <w:sz w:val="28"/>
          <w:szCs w:val="28"/>
        </w:rPr>
        <w:t>». Но такая же игра в коллективе сверстников не вызывает у ребёнка подобной реакции.</w:t>
      </w:r>
    </w:p>
    <w:p w:rsidR="00734EE7" w:rsidRPr="008C7D6C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>Многие дети используют в игре не только игрушки, но и приспосабливают для этого другие предметы. Диван может стать пароходом, стулья – вагонами поезда, шишки –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734EE7" w:rsidRPr="00C91B73" w:rsidRDefault="00734EE7" w:rsidP="00734E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D6C">
        <w:rPr>
          <w:rFonts w:ascii="Times New Roman" w:hAnsi="Times New Roman"/>
          <w:sz w:val="28"/>
          <w:szCs w:val="28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FE267F" w:rsidRDefault="00FE267F"/>
    <w:sectPr w:rsidR="00FE267F" w:rsidSect="000B019A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A7E" w:rsidRDefault="006A3A7E">
      <w:pPr>
        <w:spacing w:after="0" w:line="240" w:lineRule="auto"/>
      </w:pPr>
      <w:r>
        <w:separator/>
      </w:r>
    </w:p>
  </w:endnote>
  <w:endnote w:type="continuationSeparator" w:id="1">
    <w:p w:rsidR="006A3A7E" w:rsidRDefault="006A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3C" w:rsidRDefault="007F0D12" w:rsidP="004C4F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4E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663C" w:rsidRDefault="001C348F" w:rsidP="006B1A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3C" w:rsidRDefault="007F0D12" w:rsidP="004C4F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4E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48F">
      <w:rPr>
        <w:rStyle w:val="a5"/>
        <w:noProof/>
      </w:rPr>
      <w:t>1</w:t>
    </w:r>
    <w:r>
      <w:rPr>
        <w:rStyle w:val="a5"/>
      </w:rPr>
      <w:fldChar w:fldCharType="end"/>
    </w:r>
  </w:p>
  <w:p w:rsidR="008E663C" w:rsidRDefault="001C348F" w:rsidP="006B1A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A7E" w:rsidRDefault="006A3A7E">
      <w:pPr>
        <w:spacing w:after="0" w:line="240" w:lineRule="auto"/>
      </w:pPr>
      <w:r>
        <w:separator/>
      </w:r>
    </w:p>
  </w:footnote>
  <w:footnote w:type="continuationSeparator" w:id="1">
    <w:p w:rsidR="006A3A7E" w:rsidRDefault="006A3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175"/>
    <w:rsid w:val="00182057"/>
    <w:rsid w:val="001C348F"/>
    <w:rsid w:val="00250BD0"/>
    <w:rsid w:val="002B1B54"/>
    <w:rsid w:val="006A3A7E"/>
    <w:rsid w:val="00734EE7"/>
    <w:rsid w:val="007F0D12"/>
    <w:rsid w:val="00910175"/>
    <w:rsid w:val="00FE112C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4E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34EE7"/>
    <w:rPr>
      <w:rFonts w:ascii="Calibri" w:eastAsia="Calibri" w:hAnsi="Calibri" w:cs="Times New Roman"/>
    </w:rPr>
  </w:style>
  <w:style w:type="character" w:styleId="a5">
    <w:name w:val="page number"/>
    <w:uiPriority w:val="99"/>
    <w:rsid w:val="00734EE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4E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34EE7"/>
    <w:rPr>
      <w:rFonts w:ascii="Calibri" w:eastAsia="Calibri" w:hAnsi="Calibri" w:cs="Times New Roman"/>
    </w:rPr>
  </w:style>
  <w:style w:type="character" w:styleId="a5">
    <w:name w:val="page number"/>
    <w:uiPriority w:val="99"/>
    <w:rsid w:val="00734E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Arif</cp:lastModifiedBy>
  <cp:revision>6</cp:revision>
  <cp:lastPrinted>2016-01-06T07:09:00Z</cp:lastPrinted>
  <dcterms:created xsi:type="dcterms:W3CDTF">2012-09-16T05:26:00Z</dcterms:created>
  <dcterms:modified xsi:type="dcterms:W3CDTF">2016-01-06T07:10:00Z</dcterms:modified>
</cp:coreProperties>
</file>