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54" w:rsidRDefault="00EC08E8" w:rsidP="00EC0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E8">
        <w:rPr>
          <w:rFonts w:ascii="Times New Roman" w:hAnsi="Times New Roman" w:cs="Times New Roman"/>
          <w:b/>
          <w:sz w:val="28"/>
          <w:szCs w:val="28"/>
        </w:rPr>
        <w:t>Консультация для родителей «Когда ребенок заикается»</w:t>
      </w:r>
    </w:p>
    <w:p w:rsidR="00EC08E8" w:rsidRDefault="00EC08E8" w:rsidP="00EC08E8">
      <w:pPr>
        <w:rPr>
          <w:rFonts w:ascii="Times New Roman" w:hAnsi="Times New Roman" w:cs="Times New Roman"/>
          <w:sz w:val="24"/>
          <w:szCs w:val="24"/>
        </w:rPr>
      </w:pPr>
      <w:r w:rsidRPr="00EC08E8">
        <w:rPr>
          <w:rFonts w:ascii="Times New Roman" w:hAnsi="Times New Roman" w:cs="Times New Roman"/>
          <w:sz w:val="24"/>
          <w:szCs w:val="24"/>
        </w:rPr>
        <w:t>Ребенку уже три года</w:t>
      </w:r>
      <w:r w:rsidR="007E42B1">
        <w:rPr>
          <w:rFonts w:ascii="Times New Roman" w:hAnsi="Times New Roman" w:cs="Times New Roman"/>
          <w:sz w:val="24"/>
          <w:szCs w:val="24"/>
        </w:rPr>
        <w:t xml:space="preserve"> – но никаких дурных наклонностей и привычек</w:t>
      </w:r>
      <w:proofErr w:type="gramStart"/>
      <w:r w:rsidR="007E42B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E42B1">
        <w:rPr>
          <w:rFonts w:ascii="Times New Roman" w:hAnsi="Times New Roman" w:cs="Times New Roman"/>
          <w:sz w:val="24"/>
          <w:szCs w:val="24"/>
        </w:rPr>
        <w:t>Все хватает на лету, стихи запоминает сразу и столько знает, что часто речь не поспевает за его мыслями. И говорит, как взрослый, лишь фразами. Все понимает, но многого боится, боится даже общения с новыми людьми, и невозможно переубедить его, чтобы не боялся.</w:t>
      </w:r>
    </w:p>
    <w:p w:rsidR="007E42B1" w:rsidRDefault="007E42B1" w:rsidP="00EC0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вчера вам показалось, что ребенок, как будто начал заикаться. Сегодня тоже временами запинается перед началом выговора отдельных слов. Вы понимаете, что это несерьезно. Вы слышали, что заикание обычно проявляется в два года, когда ребенок начинает много говорить. Ему уже три года. Он говорит давно. Но это тревожит вас. Для этого есть повод.</w:t>
      </w:r>
    </w:p>
    <w:p w:rsidR="004078D6" w:rsidRDefault="004078D6" w:rsidP="00EC0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нередко заикание впервые может появиться в два года, когда ребенок бурно осваивает фразовую речь и выражает свои мысли уже не односложно, а предложениями, для составления которых он должен делать паузы, чтобы подобрать необходимые слова.</w:t>
      </w:r>
    </w:p>
    <w:p w:rsidR="007E42B1" w:rsidRDefault="004078D6" w:rsidP="00EC0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всегда их может подобрать</w:t>
      </w:r>
      <w:r w:rsidR="007E4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результате этого, волнуясь, конфликтует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 Конфликт этот бесследно не проходит. И самым уязвимым местом для конфликта бывает сложная система речевого аппарата.</w:t>
      </w:r>
    </w:p>
    <w:p w:rsidR="004078D6" w:rsidRDefault="004078D6" w:rsidP="00EC0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три года главная причина заикания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повышенная впечатлительность ребенка, повышенная эмоциональность. И от того он многого боится.</w:t>
      </w:r>
    </w:p>
    <w:p w:rsidR="00716B7F" w:rsidRDefault="00716B7F" w:rsidP="00EC08E8">
      <w:pPr>
        <w:rPr>
          <w:rFonts w:ascii="Times New Roman" w:hAnsi="Times New Roman" w:cs="Times New Roman"/>
          <w:b/>
          <w:sz w:val="24"/>
          <w:szCs w:val="24"/>
        </w:rPr>
      </w:pPr>
      <w:r w:rsidRPr="00716B7F">
        <w:rPr>
          <w:rFonts w:ascii="Times New Roman" w:hAnsi="Times New Roman" w:cs="Times New Roman"/>
          <w:b/>
          <w:sz w:val="24"/>
          <w:szCs w:val="24"/>
        </w:rPr>
        <w:t>Причины заикания у ребенка:</w:t>
      </w:r>
    </w:p>
    <w:p w:rsidR="00716B7F" w:rsidRDefault="00716B7F" w:rsidP="0071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B7F">
        <w:rPr>
          <w:rFonts w:ascii="Times New Roman" w:hAnsi="Times New Roman" w:cs="Times New Roman"/>
          <w:sz w:val="24"/>
          <w:szCs w:val="24"/>
        </w:rPr>
        <w:t>К при</w:t>
      </w:r>
      <w:r>
        <w:rPr>
          <w:rFonts w:ascii="Times New Roman" w:hAnsi="Times New Roman" w:cs="Times New Roman"/>
          <w:sz w:val="24"/>
          <w:szCs w:val="24"/>
        </w:rPr>
        <w:t>меру, поводом для заикания в три года может быть борьба с упрямством, когда родители мечтают переделать малыша и добиваются победы, но какой ценой.</w:t>
      </w:r>
    </w:p>
    <w:p w:rsidR="00716B7F" w:rsidRDefault="00716B7F" w:rsidP="0071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Или…разлука с мамой, когда ребенка оформляют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боитсяЮ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мама его бросит.</w:t>
      </w:r>
    </w:p>
    <w:p w:rsidR="00716B7F" w:rsidRDefault="00716B7F" w:rsidP="0071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Или…когда в доме появляется второй ребенок, и первенец, отчаявшись, мечтает любым путем вернуть внимание родителей, заставить их, как прежде, беспокоиться о нем.</w:t>
      </w:r>
    </w:p>
    <w:p w:rsidR="00716B7F" w:rsidRDefault="00716B7F" w:rsidP="0071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родители сами страдали в детстве заиканием, когда они невнятно и очень быстро говорят так, что малыш не успевает за их темпом речи, когда ребенок замкнут и стеснителен в общении, а вы с ним ходите все время в гости, знакомя с новыми людьми,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он не насыщен играми со сверстниками, а вы мешаете ему, - все это может привести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логоневрозу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к невропатии.</w:t>
      </w:r>
    </w:p>
    <w:p w:rsidR="00C77604" w:rsidRDefault="00C77604" w:rsidP="00C77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604" w:rsidRDefault="00C77604" w:rsidP="00C776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Запомните, что очень часто лишь устранение причины приводит к избавлению от заикания. В 80 – 90 случаев оно само проходит через несколько месяцев с начала появления.</w:t>
      </w:r>
    </w:p>
    <w:p w:rsidR="00C77604" w:rsidRDefault="00C77604" w:rsidP="00C776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мамы, говоря о заикании, имеют в виду в основном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логоневроз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(невроз речи)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 заикание не однородно и может возникать при самых разных заболеваниях. Поэтому, когда причины нам не понятны, необходимо посоветоваться с логопедом, невропатологом, психологом, психиатром и провести курсы назначенного лечения.</w:t>
      </w:r>
    </w:p>
    <w:p w:rsidR="00C77604" w:rsidRDefault="00C77604" w:rsidP="00C77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604" w:rsidRPr="00C77604" w:rsidRDefault="00C77604" w:rsidP="00C776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7604">
        <w:rPr>
          <w:rFonts w:ascii="Times New Roman" w:hAnsi="Times New Roman" w:cs="Times New Roman"/>
          <w:b/>
          <w:sz w:val="24"/>
          <w:szCs w:val="24"/>
        </w:rPr>
        <w:t>Как надо вести себя родителям с ребенком, который начал заикаться:</w:t>
      </w:r>
    </w:p>
    <w:p w:rsidR="00C77604" w:rsidRDefault="00C77604" w:rsidP="00C776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604" w:rsidRDefault="00C77604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себя в руки и не паниковать</w:t>
      </w:r>
    </w:p>
    <w:p w:rsidR="00C77604" w:rsidRDefault="00C77604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Попытаться разобраться в причинах дефекта</w:t>
      </w:r>
    </w:p>
    <w:p w:rsidR="00C77604" w:rsidRDefault="00C77604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Ликвидировать их</w:t>
      </w:r>
    </w:p>
    <w:p w:rsidR="00C77604" w:rsidRDefault="00C77604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Создать дома спокойную обстановку</w:t>
      </w:r>
    </w:p>
    <w:p w:rsidR="00C77604" w:rsidRDefault="00C77604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ссориться при нем и не конфликтовать</w:t>
      </w:r>
    </w:p>
    <w:p w:rsidR="00C77604" w:rsidRDefault="00C77604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Оберегать от бурных эмоций</w:t>
      </w:r>
      <w:r w:rsidR="0080400F">
        <w:rPr>
          <w:rFonts w:ascii="Times New Roman" w:hAnsi="Times New Roman" w:cs="Times New Roman"/>
          <w:sz w:val="24"/>
          <w:szCs w:val="24"/>
        </w:rPr>
        <w:t>, даже положительных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шумные игры и шумные компании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 интеллектуальную нагрузку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избавиться от страхов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расходиться в методах воспитания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рождении второго ребенка уделять первенцу максимум внимания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общаться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Повременить с оформлением в детский сад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Реже ходить в гости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Ослабить нервное напряжение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заставлять правильно повторят</w:t>
      </w:r>
      <w:proofErr w:type="gramStart"/>
      <w:r>
        <w:rPr>
          <w:rFonts w:ascii="Times New Roman" w:hAnsi="Times New Roman" w:cs="Times New Roman"/>
          <w:sz w:val="24"/>
          <w:szCs w:val="24"/>
        </w:rPr>
        <w:t>ь»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невыговаривающиеся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>» слова</w:t>
      </w:r>
    </w:p>
    <w:p w:rsidR="0080400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в присутствии ребенка медленно и тихо</w:t>
      </w:r>
    </w:p>
    <w:p w:rsidR="0080400F" w:rsidRPr="00716B7F" w:rsidRDefault="0080400F" w:rsidP="00C77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общую сопротивляемость организма для профилактики различных заболеваний</w:t>
      </w:r>
    </w:p>
    <w:sectPr w:rsidR="0080400F" w:rsidRPr="00716B7F" w:rsidSect="00C5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529"/>
    <w:multiLevelType w:val="hybridMultilevel"/>
    <w:tmpl w:val="9268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5061C"/>
    <w:multiLevelType w:val="hybridMultilevel"/>
    <w:tmpl w:val="382414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08E8"/>
    <w:rsid w:val="001E4394"/>
    <w:rsid w:val="003D5D2F"/>
    <w:rsid w:val="004078D6"/>
    <w:rsid w:val="00716B7F"/>
    <w:rsid w:val="007E42B1"/>
    <w:rsid w:val="0080400F"/>
    <w:rsid w:val="00A411CB"/>
    <w:rsid w:val="00C56954"/>
    <w:rsid w:val="00C77604"/>
    <w:rsid w:val="00EC08E8"/>
    <w:rsid w:val="00F2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51CD-09C4-4F11-946F-5EED1AB2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2016-01-09T05:49:00Z</dcterms:created>
  <dcterms:modified xsi:type="dcterms:W3CDTF">2016-01-09T06:43:00Z</dcterms:modified>
</cp:coreProperties>
</file>