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6" w:rsidRDefault="00816D56" w:rsidP="00816D56">
      <w:pPr>
        <w:spacing w:after="0" w:line="270" w:lineRule="atLeast"/>
        <w:rPr>
          <w:rFonts w:ascii="Comic Sans MS" w:eastAsia="Times New Roman" w:hAnsi="Comic Sans MS" w:cs="Arial"/>
          <w:color w:val="0070C0"/>
          <w:sz w:val="56"/>
          <w:szCs w:val="56"/>
          <w:lang w:eastAsia="ru-RU"/>
        </w:rPr>
      </w:pPr>
    </w:p>
    <w:p w:rsidR="00816D56" w:rsidRDefault="00816D56" w:rsidP="00816D56">
      <w:pPr>
        <w:spacing w:after="0" w:line="270" w:lineRule="atLeast"/>
        <w:rPr>
          <w:rFonts w:ascii="Comic Sans MS" w:eastAsia="Times New Roman" w:hAnsi="Comic Sans MS" w:cs="Arial"/>
          <w:color w:val="0070C0"/>
          <w:sz w:val="56"/>
          <w:szCs w:val="56"/>
          <w:lang w:eastAsia="ru-RU"/>
        </w:rPr>
      </w:pPr>
    </w:p>
    <w:p w:rsidR="00816D56" w:rsidRDefault="00816D56" w:rsidP="00816D56">
      <w:pPr>
        <w:spacing w:after="0" w:line="270" w:lineRule="atLeast"/>
        <w:rPr>
          <w:rFonts w:ascii="Comic Sans MS" w:eastAsia="Times New Roman" w:hAnsi="Comic Sans MS" w:cs="Arial"/>
          <w:color w:val="0070C0"/>
          <w:sz w:val="56"/>
          <w:szCs w:val="56"/>
          <w:lang w:eastAsia="ru-RU"/>
        </w:rPr>
      </w:pPr>
    </w:p>
    <w:p w:rsidR="00816D56" w:rsidRDefault="00816D56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40"/>
          <w:szCs w:val="40"/>
          <w:lang w:eastAsia="ru-RU"/>
        </w:rPr>
      </w:pPr>
    </w:p>
    <w:p w:rsidR="00816D56" w:rsidRDefault="00816D56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40"/>
          <w:szCs w:val="40"/>
          <w:lang w:eastAsia="ru-RU"/>
        </w:rPr>
      </w:pPr>
    </w:p>
    <w:p w:rsidR="00816D56" w:rsidRPr="00816D56" w:rsidRDefault="00816D56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56"/>
          <w:szCs w:val="56"/>
          <w:lang w:eastAsia="ru-RU"/>
        </w:rPr>
      </w:pPr>
      <w:r w:rsidRPr="00816D56">
        <w:rPr>
          <w:rFonts w:ascii="Comic Sans MS" w:eastAsia="Times New Roman" w:hAnsi="Comic Sans MS" w:cs="Arial"/>
          <w:sz w:val="40"/>
          <w:szCs w:val="40"/>
          <w:lang w:eastAsia="ru-RU"/>
        </w:rPr>
        <w:t>Родительское собрание в средней группе</w:t>
      </w:r>
    </w:p>
    <w:p w:rsidR="00816D56" w:rsidRPr="00816D56" w:rsidRDefault="00816D56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56"/>
          <w:szCs w:val="56"/>
          <w:lang w:eastAsia="ru-RU"/>
        </w:rPr>
      </w:pPr>
    </w:p>
    <w:p w:rsidR="00816D56" w:rsidRDefault="00816D56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56"/>
          <w:szCs w:val="56"/>
          <w:lang w:eastAsia="ru-RU"/>
        </w:rPr>
      </w:pPr>
    </w:p>
    <w:p w:rsidR="00D958D0" w:rsidRDefault="00D958D0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56"/>
          <w:szCs w:val="56"/>
          <w:lang w:eastAsia="ru-RU"/>
        </w:rPr>
      </w:pPr>
      <w:r w:rsidRPr="00816D56">
        <w:rPr>
          <w:rFonts w:ascii="Comic Sans MS" w:eastAsia="Times New Roman" w:hAnsi="Comic Sans MS" w:cs="Arial"/>
          <w:sz w:val="56"/>
          <w:szCs w:val="56"/>
          <w:lang w:eastAsia="ru-RU"/>
        </w:rPr>
        <w:t>Роль семьи в речевом развитии ребёнка 4-5 лет</w:t>
      </w:r>
    </w:p>
    <w:p w:rsidR="00816D56" w:rsidRDefault="00816D56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56"/>
          <w:szCs w:val="56"/>
          <w:lang w:eastAsia="ru-RU"/>
        </w:rPr>
      </w:pPr>
    </w:p>
    <w:p w:rsidR="00816D56" w:rsidRDefault="00816D56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56"/>
          <w:szCs w:val="56"/>
          <w:lang w:eastAsia="ru-RU"/>
        </w:rPr>
      </w:pPr>
    </w:p>
    <w:p w:rsidR="00816D56" w:rsidRDefault="00816D56" w:rsidP="00816D56">
      <w:pPr>
        <w:spacing w:after="0" w:line="270" w:lineRule="atLeast"/>
        <w:jc w:val="center"/>
        <w:rPr>
          <w:rFonts w:ascii="Comic Sans MS" w:eastAsia="Times New Roman" w:hAnsi="Comic Sans MS" w:cs="Arial"/>
          <w:sz w:val="56"/>
          <w:szCs w:val="56"/>
          <w:lang w:eastAsia="ru-RU"/>
        </w:rPr>
      </w:pPr>
    </w:p>
    <w:p w:rsidR="00816D56" w:rsidRPr="00816D56" w:rsidRDefault="00816D56" w:rsidP="00816D56">
      <w:pPr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D958D0" w:rsidRDefault="00D958D0" w:rsidP="00816D56">
      <w:pPr>
        <w:spacing w:after="0" w:line="270" w:lineRule="atLeast"/>
        <w:jc w:val="right"/>
        <w:rPr>
          <w:rFonts w:ascii="Arial" w:eastAsia="Times New Roman" w:hAnsi="Arial" w:cs="Arial"/>
          <w:noProof/>
          <w:sz w:val="18"/>
          <w:szCs w:val="18"/>
          <w:lang w:eastAsia="ru-RU"/>
        </w:rPr>
      </w:pPr>
      <w:r w:rsidRPr="00816D56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0765AD9" wp14:editId="3788164B">
                <wp:extent cx="428625" cy="428625"/>
                <wp:effectExtent l="0" t="0" r="0" b="0"/>
                <wp:docPr id="8" name="AutoShape 1" descr="https://lh5.googleusercontent.com/GZzoEONhsfvWWNicZrP4fPIkJmdhRYn7ehQ1upPTO6kq2hR-mSx-YwgYPBom-kwRWhyh0LIXIU3DV227DSX-PgnCYP4dM-rFm2Lci8wH_7jr47ctV3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B1729" id="AutoShape 1" o:spid="_x0000_s1026" alt="https://lh5.googleusercontent.com/GZzoEONhsfvWWNicZrP4fPIkJmdhRYn7ehQ1upPTO6kq2hR-mSx-YwgYPBom-kwRWhyh0LIXIU3DV227DSX-PgnCYP4dM-rFm2Lci8wH_7jr47ctV3Q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816D56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ACBFE74" wp14:editId="7EEDA5B8">
                <wp:extent cx="419100" cy="428625"/>
                <wp:effectExtent l="0" t="0" r="0" b="0"/>
                <wp:docPr id="7" name="AutoShape 2" descr="https://lh5.googleusercontent.com/GZzoEONhsfvWWNicZrP4fPIkJmdhRYn7ehQ1upPTO6kq2hR-mSx-YwgYPBom-kwRWhyh0LIXIU3DV227DSX-PgnCYP4dM-rFm2Lci8wH_7jr47ctV3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3C435" id="AutoShape 2" o:spid="_x0000_s1026" alt="https://lh5.googleusercontent.com/GZzoEONhsfvWWNicZrP4fPIkJmdhRYn7ehQ1upPTO6kq2hR-mSx-YwgYPBom-kwRWhyh0LIXIU3DV227DSX-PgnCYP4dM-rFm2Lci8wH_7jr47ctV3Q" style="width:33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816D56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DFB6E2A" wp14:editId="31BE37DF">
                <wp:extent cx="428625" cy="428625"/>
                <wp:effectExtent l="0" t="0" r="0" b="0"/>
                <wp:docPr id="6" name="AutoShape 3" descr="https://lh5.googleusercontent.com/GZzoEONhsfvWWNicZrP4fPIkJmdhRYn7ehQ1upPTO6kq2hR-mSx-YwgYPBom-kwRWhyh0LIXIU3DV227DSX-PgnCYP4dM-rFm2Lci8wH_7jr47ctV3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A6E9F" id="AutoShape 3" o:spid="_x0000_s1026" alt="https://lh5.googleusercontent.com/GZzoEONhsfvWWNicZrP4fPIkJmdhRYn7ehQ1upPTO6kq2hR-mSx-YwgYPBom-kwRWhyh0LIXIU3DV227DSX-PgnCYP4dM-rFm2Lci8wH_7jr47ctV3Q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816D56">
        <w:rPr>
          <w:rFonts w:ascii="Comic Sans MS" w:eastAsia="Times New Roman" w:hAnsi="Comic Sans MS" w:cs="Arial"/>
          <w:sz w:val="32"/>
          <w:szCs w:val="32"/>
          <w:u w:val="single"/>
          <w:lang w:eastAsia="ru-RU"/>
        </w:rPr>
        <w:t xml:space="preserve">Воспитатель </w:t>
      </w:r>
      <w:r w:rsidR="00816D56" w:rsidRPr="00816D56">
        <w:rPr>
          <w:rFonts w:ascii="Comic Sans MS" w:eastAsia="Times New Roman" w:hAnsi="Comic Sans MS" w:cs="Arial"/>
          <w:sz w:val="32"/>
          <w:szCs w:val="32"/>
          <w:u w:val="single"/>
          <w:lang w:eastAsia="ru-RU"/>
        </w:rPr>
        <w:t xml:space="preserve"> </w:t>
      </w:r>
      <w:proofErr w:type="spellStart"/>
      <w:r w:rsidR="00816D56" w:rsidRPr="00816D56">
        <w:rPr>
          <w:rFonts w:ascii="Comic Sans MS" w:eastAsia="Times New Roman" w:hAnsi="Comic Sans MS" w:cs="Arial"/>
          <w:sz w:val="32"/>
          <w:szCs w:val="32"/>
          <w:u w:val="single"/>
          <w:lang w:eastAsia="ru-RU"/>
        </w:rPr>
        <w:t>Затула</w:t>
      </w:r>
      <w:proofErr w:type="spellEnd"/>
      <w:proofErr w:type="gramEnd"/>
      <w:r w:rsidR="00816D56" w:rsidRPr="00816D56">
        <w:rPr>
          <w:rFonts w:ascii="Comic Sans MS" w:eastAsia="Times New Roman" w:hAnsi="Comic Sans MS" w:cs="Arial"/>
          <w:sz w:val="32"/>
          <w:szCs w:val="32"/>
          <w:u w:val="single"/>
          <w:lang w:eastAsia="ru-RU"/>
        </w:rPr>
        <w:t xml:space="preserve"> В.А.</w:t>
      </w:r>
      <w:r w:rsidR="00816D56" w:rsidRPr="00816D56">
        <w:rPr>
          <w:rFonts w:ascii="Arial" w:eastAsia="Times New Roman" w:hAnsi="Arial" w:cs="Arial"/>
          <w:noProof/>
          <w:sz w:val="18"/>
          <w:szCs w:val="18"/>
          <w:lang w:eastAsia="ru-RU"/>
        </w:rPr>
        <w:t xml:space="preserve"> </w:t>
      </w: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6D56" w:rsidRPr="00816D56" w:rsidRDefault="00816D56" w:rsidP="00816D56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Цель:</w:t>
      </w:r>
      <w:r w:rsidRPr="002F150C">
        <w:rPr>
          <w:rFonts w:ascii="Times New Roman" w:hAnsi="Times New Roman" w:cs="Times New Roman"/>
          <w:sz w:val="28"/>
          <w:szCs w:val="28"/>
          <w:lang w:eastAsia="ru-RU"/>
        </w:rPr>
        <w:t> создание условий для речевого развития дошкольников; формирование педагогической культуры родителей.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2F150C">
        <w:rPr>
          <w:rFonts w:ascii="Times New Roman" w:hAnsi="Times New Roman" w:cs="Times New Roman"/>
          <w:sz w:val="28"/>
          <w:szCs w:val="28"/>
          <w:lang w:eastAsia="ru-RU"/>
        </w:rPr>
        <w:t> познакомить родителей с содержанием работы по развитию речи детей среднего дошкольного возраста;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Привлечь родителей к обмену опытом речевого развития детей в семье.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-Добрый день уважаемые родители, сегодня мы собрались с вами в очередной раз, чтобы поговорить совместно о развитии речи детей.</w:t>
      </w:r>
    </w:p>
    <w:p w:rsidR="00816D56" w:rsidRPr="002F150C" w:rsidRDefault="00D958D0" w:rsidP="002F15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-Уважаемые родители, как вы считаете, успешное речевое развитие ребёнка зависит от чего?</w:t>
      </w:r>
    </w:p>
    <w:p w:rsidR="002F150C" w:rsidRPr="002F150C" w:rsidRDefault="00D958D0" w:rsidP="002F150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15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Факторы успешного развития речи ребёнка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От эмоционального общения родителей с ребёнком с младенческого возраста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От общения ребёнка со сверстниками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От строения артикуляционного аппарата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От речи взрослых (как образец для детей)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От развития мелкой моторики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От чтения детям художественной литературы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От игр ребёнка со взрослыми и сверстниками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эти факторы влияют на развитие речи ребёнка.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-Речь не передаётся по наследству, ребёнок перенимает опыт речевого общения у окружающих его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взрослых  (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и прежде всего от родителей), </w:t>
      </w:r>
      <w:proofErr w:type="spell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речью находится в прямой зависимости от окружающей ребёнка речевой среды. Поэтому так важно, чтобы дома он слышал правильную, грамотную речь.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-Вы должны знать, что важной стороной речевого развития является правильное произношение звуков. Ошибка в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произношении  -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основа многих школьных трудностей (на письме).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Кроме того, дети с нечёткой речью не уверены в себе, неохотно вступают в общение со сверстниками и взрослыми.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15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Обратите внимание:</w:t>
      </w:r>
      <w:r w:rsidRPr="002F150C">
        <w:rPr>
          <w:rFonts w:ascii="Times New Roman" w:hAnsi="Times New Roman" w:cs="Times New Roman"/>
          <w:sz w:val="28"/>
          <w:szCs w:val="28"/>
          <w:lang w:eastAsia="ru-RU"/>
        </w:rPr>
        <w:t> ребёнок 4-5 лет должен правильно произносить все звуки. Если это не так не теряйте времени!!! Не надейтесь, что речевые недостатки исчезнут сами собой. Самое лучшее – это помощь логопеда (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консультация )</w:t>
      </w:r>
      <w:proofErr w:type="gramEnd"/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-Не забывайте, что решающее значение для развития разговорной речи дошкольника имеет его общение с вами. Постарайтесь во время прогулок с детьми обращать внимание на значимые для человека объекты: магазины, школы, поликлиники, библиотеки. Расскажите ребёнку, для чего нужны эти учреждения, кто в них работает. Во время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прогулок  -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привлекайте внимание детей к красоте окружающей природы, растений, животных, насекомых. Не уходите никогда от ответов на вопросы ребёнка.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Знакомя с новыми предметами, вещами, объектами, называйте их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правильно ,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расскажите о их назначении. Предложите детально рассмотреть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предмет,  выделить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характерные особенности, свойства (этим вы пополните словарь  детей), учит е наблюдать, сравнивать предметы и явления.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-советую создать дома детскую библиотеку, где можно вместе с ребёнком рассматривать иллюстрации в книгах, энциклопедиях для детей.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Если ваш ребёнок искажает слова – не бойтесь остановить его и поправить, сказать слово так, как его необходимо говорить.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знакомить детей с фольклором, рассказывать и читать сказки, загадки,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песенки,  </w:t>
      </w:r>
      <w:proofErr w:type="spell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>. Они не только приобщают детей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Поддерживайте это стремление, пусть ваш ребёнок расскажет знакомую сказку сестрёнке, бабушке, своей любимой игрушке. Это первые шаги в овладении монологической речью.</w:t>
      </w:r>
    </w:p>
    <w:p w:rsidR="002F150C" w:rsidRPr="002F150C" w:rsidRDefault="002F150C" w:rsidP="002F150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-Большое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внимание  уделяю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заучиванию и чтению стихотворений, учу читать стихи выразительно, громко, чётко проговаривая все слова, неторопливо.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- Развитие речи детей происходит в саду не только на занятиях по развитию речи и чтению художественной литературы, но и в течение всего дня.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Чем же мы занимаемся на занятиях по развитию речи: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Общаемся, развиваем свою речь через беседы, игры речевые, рассматривание картин, описание картинок, описания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игрушек,  описания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одежды и обуви, заучивания стихотворений, загадок,  пересказа сказок,  наблюдения за жизнью птиц  зверей на улице в саду, читаем сказки и стихи , звуковые игры и  упражнения.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Характеристика речи детей пятого года жизни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-Главное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направление  в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развитии речи детей на пятом году жизни – освоение  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Дети в этом возрасте осваивают разные типы высказываний – описание и повествование. Речь детей становится более связанной и последовательной;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В речи детей 5-го года жизни встречаются следующие нарушения: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Не все дети правильно произносят шипящие и сонорные звуки;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У некоторых недостаточно развита интонационная выразительность; (громкость, быстрота, тембр)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>Имеются недостатки в освоении грамматических правил речи (согласование существительных и прилагательных в роде и числе, употребление слов в родительном падеже множественного числа).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-Речь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затруднение. Большинство детей не владеют в достаточной степени умением строить описание и повествование. Они нарушают структуру и последовательность </w:t>
      </w:r>
      <w:proofErr w:type="gramStart"/>
      <w:r w:rsidRPr="002F150C">
        <w:rPr>
          <w:rFonts w:ascii="Times New Roman" w:hAnsi="Times New Roman" w:cs="Times New Roman"/>
          <w:sz w:val="28"/>
          <w:szCs w:val="28"/>
          <w:lang w:eastAsia="ru-RU"/>
        </w:rPr>
        <w:t>изложения,  не</w:t>
      </w:r>
      <w:proofErr w:type="gramEnd"/>
      <w:r w:rsidRPr="002F150C">
        <w:rPr>
          <w:rFonts w:ascii="Times New Roman" w:hAnsi="Times New Roman" w:cs="Times New Roman"/>
          <w:sz w:val="28"/>
          <w:szCs w:val="28"/>
          <w:lang w:eastAsia="ru-RU"/>
        </w:rPr>
        <w:t xml:space="preserve"> могут  связывать между собой предложения и части высказывания.</w:t>
      </w:r>
    </w:p>
    <w:p w:rsidR="002F150C" w:rsidRDefault="002F150C" w:rsidP="002F150C">
      <w:pPr>
        <w:pStyle w:val="a3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2F150C" w:rsidRDefault="002F150C" w:rsidP="002F150C">
      <w:pPr>
        <w:pStyle w:val="a3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lastRenderedPageBreak/>
        <w:t>К концу года дети средней группы могут</w:t>
      </w:r>
      <w:r w:rsidRPr="002F150C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Значительно увеличить свой словарь, в частности, за счет слов, обозначающих предметы и явления, не имевшие места в собственном опыте ребенка.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Активно </w:t>
      </w:r>
      <w:proofErr w:type="gramStart"/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употреблять  слова</w:t>
      </w:r>
      <w:proofErr w:type="gramEnd"/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обозначающие эмоциональ</w:t>
      </w:r>
      <w:r w:rsidR="002F150C"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ное состояние (сердитый, печаль</w:t>
      </w: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ный), этические качества (хитрый, добрый), эстетические хара</w:t>
      </w:r>
      <w:r w:rsidR="002F150C"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ктеристики,  разнообразные свой</w:t>
      </w: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ства и качества предметов. Понимать и употреблять слова-антонимы; образовыват</w:t>
      </w:r>
      <w:bookmarkStart w:id="0" w:name="_GoBack"/>
      <w:bookmarkEnd w:id="0"/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ь новые слова по аналогии со знакомыми словами (сахарница - сухарница).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Осмысленно работать над собственным произношением, выделять первый звук в слове.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Осмысливать причинно-следственные отношения; упот</w:t>
      </w:r>
      <w:r w:rsidR="002F150C"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реблять сложносочиненные и слож</w:t>
      </w: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ноподчиненные предложения.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Подробно, с детализацией и повторами рассказывать о содержании сюжетной картинки, с помощью </w:t>
      </w:r>
      <w:proofErr w:type="gramStart"/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взрослого,  повторять</w:t>
      </w:r>
      <w:proofErr w:type="gramEnd"/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образцы описания игрушки, драматизировать (инсценировать) отрывки из знакомых произведений.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Рассказывать невероятные истории, что является следствием бурного развития фантазии.</w:t>
      </w:r>
    </w:p>
    <w:p w:rsidR="00D958D0" w:rsidRPr="002F150C" w:rsidRDefault="00D958D0" w:rsidP="002F150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F150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        Активно сопровождать речью свою деятельность (игровые, бытовые и другие действия).</w:t>
      </w:r>
    </w:p>
    <w:p w:rsidR="00C522E8" w:rsidRPr="002F150C" w:rsidRDefault="00C522E8" w:rsidP="002F1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22E8" w:rsidRPr="002F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746"/>
    <w:multiLevelType w:val="multilevel"/>
    <w:tmpl w:val="88A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77565"/>
    <w:multiLevelType w:val="multilevel"/>
    <w:tmpl w:val="DD6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87638"/>
    <w:multiLevelType w:val="multilevel"/>
    <w:tmpl w:val="35CC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501B9D"/>
    <w:multiLevelType w:val="multilevel"/>
    <w:tmpl w:val="FAB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CF69CF"/>
    <w:multiLevelType w:val="multilevel"/>
    <w:tmpl w:val="D44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57"/>
    <w:rsid w:val="00055AF9"/>
    <w:rsid w:val="00075F3C"/>
    <w:rsid w:val="0007604C"/>
    <w:rsid w:val="0009075E"/>
    <w:rsid w:val="000A7DA3"/>
    <w:rsid w:val="000F0742"/>
    <w:rsid w:val="00105EEC"/>
    <w:rsid w:val="00126773"/>
    <w:rsid w:val="001400DF"/>
    <w:rsid w:val="00187E6A"/>
    <w:rsid w:val="001D031E"/>
    <w:rsid w:val="001D0D28"/>
    <w:rsid w:val="001D72A9"/>
    <w:rsid w:val="0020416C"/>
    <w:rsid w:val="0020476B"/>
    <w:rsid w:val="00242F7A"/>
    <w:rsid w:val="00246914"/>
    <w:rsid w:val="002C1BFF"/>
    <w:rsid w:val="002C33D4"/>
    <w:rsid w:val="002E18F8"/>
    <w:rsid w:val="002F150C"/>
    <w:rsid w:val="00347B03"/>
    <w:rsid w:val="003528A0"/>
    <w:rsid w:val="00361186"/>
    <w:rsid w:val="003A4B2D"/>
    <w:rsid w:val="003C5924"/>
    <w:rsid w:val="003F18BF"/>
    <w:rsid w:val="004150AC"/>
    <w:rsid w:val="00483294"/>
    <w:rsid w:val="004C5346"/>
    <w:rsid w:val="004C57B6"/>
    <w:rsid w:val="004C6E51"/>
    <w:rsid w:val="004F151D"/>
    <w:rsid w:val="00514D21"/>
    <w:rsid w:val="00524B44"/>
    <w:rsid w:val="0053112B"/>
    <w:rsid w:val="00533E80"/>
    <w:rsid w:val="00585B49"/>
    <w:rsid w:val="0059747F"/>
    <w:rsid w:val="005A7184"/>
    <w:rsid w:val="005C1661"/>
    <w:rsid w:val="005D1E22"/>
    <w:rsid w:val="005E2E3D"/>
    <w:rsid w:val="0062309E"/>
    <w:rsid w:val="00654DC9"/>
    <w:rsid w:val="00660E4A"/>
    <w:rsid w:val="006945AE"/>
    <w:rsid w:val="006C2537"/>
    <w:rsid w:val="006C5DEA"/>
    <w:rsid w:val="006E30C2"/>
    <w:rsid w:val="006F36A8"/>
    <w:rsid w:val="00705CC1"/>
    <w:rsid w:val="00720E23"/>
    <w:rsid w:val="00722172"/>
    <w:rsid w:val="007718A4"/>
    <w:rsid w:val="007B011A"/>
    <w:rsid w:val="007E7F68"/>
    <w:rsid w:val="007F22DF"/>
    <w:rsid w:val="007F54ED"/>
    <w:rsid w:val="00816D56"/>
    <w:rsid w:val="00866D6E"/>
    <w:rsid w:val="00885657"/>
    <w:rsid w:val="00895078"/>
    <w:rsid w:val="008A329F"/>
    <w:rsid w:val="008B6AF0"/>
    <w:rsid w:val="008C0DCC"/>
    <w:rsid w:val="008C1638"/>
    <w:rsid w:val="00930C3C"/>
    <w:rsid w:val="00946A7D"/>
    <w:rsid w:val="009E2C8A"/>
    <w:rsid w:val="00A14FC1"/>
    <w:rsid w:val="00A91B61"/>
    <w:rsid w:val="00AB3776"/>
    <w:rsid w:val="00AE5A01"/>
    <w:rsid w:val="00AF218C"/>
    <w:rsid w:val="00B41819"/>
    <w:rsid w:val="00B8628A"/>
    <w:rsid w:val="00BB4CDF"/>
    <w:rsid w:val="00BC43B6"/>
    <w:rsid w:val="00BE5848"/>
    <w:rsid w:val="00BE6CF4"/>
    <w:rsid w:val="00BF4EBA"/>
    <w:rsid w:val="00C202D9"/>
    <w:rsid w:val="00C277A9"/>
    <w:rsid w:val="00C522E8"/>
    <w:rsid w:val="00C80D23"/>
    <w:rsid w:val="00C82645"/>
    <w:rsid w:val="00CC423D"/>
    <w:rsid w:val="00CC42EF"/>
    <w:rsid w:val="00CD1BE6"/>
    <w:rsid w:val="00CF798A"/>
    <w:rsid w:val="00D10663"/>
    <w:rsid w:val="00D25AA4"/>
    <w:rsid w:val="00D37132"/>
    <w:rsid w:val="00D43CF8"/>
    <w:rsid w:val="00D7320D"/>
    <w:rsid w:val="00D82189"/>
    <w:rsid w:val="00D958D0"/>
    <w:rsid w:val="00DB56CF"/>
    <w:rsid w:val="00DD0100"/>
    <w:rsid w:val="00DF1AA2"/>
    <w:rsid w:val="00E07AF4"/>
    <w:rsid w:val="00E351FB"/>
    <w:rsid w:val="00E76CA5"/>
    <w:rsid w:val="00EB3807"/>
    <w:rsid w:val="00ED2721"/>
    <w:rsid w:val="00F02441"/>
    <w:rsid w:val="00F57040"/>
    <w:rsid w:val="00F75874"/>
    <w:rsid w:val="00F84C6E"/>
    <w:rsid w:val="00FB32DA"/>
    <w:rsid w:val="00FD7575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FC50-88D7-4361-90A5-D23CA82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59EA-AE51-49CA-A10E-EC739436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2016-01-19T13:45:00Z</dcterms:created>
  <dcterms:modified xsi:type="dcterms:W3CDTF">2016-02-17T07:16:00Z</dcterms:modified>
</cp:coreProperties>
</file>