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A70" w:rsidRPr="00B26C0D" w:rsidRDefault="00B26C0D" w:rsidP="00B26C0D">
      <w:pPr>
        <w:rPr>
          <w:sz w:val="72"/>
          <w:szCs w:val="72"/>
        </w:rPr>
      </w:pPr>
      <w:r w:rsidRPr="00B26C0D">
        <w:rPr>
          <w:highlight w:val="yellow"/>
          <w:shd w:val="clear" w:color="auto" w:fill="FFE599" w:themeFill="accent4" w:themeFillTint="66"/>
        </w:rPr>
        <w:t xml:space="preserve"> </w:t>
      </w:r>
    </w:p>
    <w:p w:rsidR="00B26C0D" w:rsidRDefault="00B26C0D" w:rsidP="00B26C0D">
      <w:pPr>
        <w:jc w:val="right"/>
        <w:rPr>
          <w:color w:val="5B9BD5" w:themeColor="accent1"/>
          <w:sz w:val="24"/>
          <w:szCs w:val="24"/>
        </w:rPr>
      </w:pPr>
    </w:p>
    <w:p w:rsidR="00B26C0D" w:rsidRDefault="00B26C0D" w:rsidP="00B26C0D">
      <w:pPr>
        <w:jc w:val="right"/>
        <w:rPr>
          <w:color w:val="5B9BD5" w:themeColor="accent1"/>
          <w:sz w:val="24"/>
          <w:szCs w:val="24"/>
        </w:rPr>
      </w:pPr>
    </w:p>
    <w:p w:rsidR="00B26C0D" w:rsidRDefault="00B26C0D" w:rsidP="00B26C0D">
      <w:pPr>
        <w:jc w:val="right"/>
        <w:rPr>
          <w:color w:val="5B9BD5" w:themeColor="accent1"/>
          <w:sz w:val="24"/>
          <w:szCs w:val="24"/>
        </w:rPr>
      </w:pPr>
    </w:p>
    <w:p w:rsidR="00B26C0D" w:rsidRDefault="00011692" w:rsidP="00B26C0D">
      <w:pPr>
        <w:jc w:val="right"/>
        <w:rPr>
          <w:color w:val="5B9BD5" w:themeColor="accent1"/>
          <w:sz w:val="24"/>
          <w:szCs w:val="24"/>
        </w:rPr>
      </w:pPr>
      <w:r>
        <w:rPr>
          <w:noProof/>
          <w:color w:val="5B9BD5" w:themeColor="accen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1297940</wp:posOffset>
                </wp:positionH>
                <wp:positionV relativeFrom="paragraph">
                  <wp:posOffset>12700</wp:posOffset>
                </wp:positionV>
                <wp:extent cx="4328160" cy="2628900"/>
                <wp:effectExtent l="19050" t="0" r="34290" b="38100"/>
                <wp:wrapNone/>
                <wp:docPr id="14" name="Облак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160" cy="2628900"/>
                        </a:xfrm>
                        <a:prstGeom prst="cloud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AD74B" id="Облако 14" o:spid="_x0000_s1026" style="position:absolute;margin-left:102.2pt;margin-top:1pt;width:340.8pt;height:20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yellow" strokecolor="#1f4d78 [1604]" strokeweight="1pt">
                <v:stroke joinstyle="miter"/>
                <v:path arrowok="t" o:connecttype="custom" o:connectlocs="470186,1592980;216408,1544479;694109,2123750;583099,2146935;1650913,2378789;1583986,2272903;2888145,2114743;2861395,2230914;3419347,1396847;3745061,1831102;4187695,934355;4042622,1097201;3839639,330195;3847253,407114;2913293,240496;2987633,142399;2218282,287232;2254250,202644;1402644,315955;1532890,397986;413480,960826;390737,874474" o:connectangles="0,0,0,0,0,0,0,0,0,0,0,0,0,0,0,0,0,0,0,0,0,0"/>
              </v:shape>
            </w:pict>
          </mc:Fallback>
        </mc:AlternateContent>
      </w:r>
    </w:p>
    <w:p w:rsidR="00B26C0D" w:rsidRDefault="00B26C0D" w:rsidP="00B26C0D">
      <w:pPr>
        <w:jc w:val="right"/>
        <w:rPr>
          <w:color w:val="5B9BD5" w:themeColor="accent1"/>
          <w:sz w:val="24"/>
          <w:szCs w:val="24"/>
        </w:rPr>
      </w:pPr>
    </w:p>
    <w:p w:rsidR="00B26C0D" w:rsidRDefault="00B26C0D" w:rsidP="00B26C0D">
      <w:pPr>
        <w:jc w:val="center"/>
        <w:rPr>
          <w:color w:val="5B9BD5" w:themeColor="accent1"/>
          <w:sz w:val="24"/>
          <w:szCs w:val="24"/>
        </w:rPr>
      </w:pPr>
      <w:r w:rsidRPr="00B26C0D">
        <w:rPr>
          <w:rFonts w:ascii="Comic Sans MS" w:hAnsi="Comic Sans MS"/>
          <w:b/>
          <w:color w:val="0D0D0D" w:themeColor="text1" w:themeTint="F2"/>
          <w:sz w:val="72"/>
          <w:szCs w:val="72"/>
        </w:rPr>
        <w:t>СВЕТ ВО ТЬМЕ</w:t>
      </w:r>
    </w:p>
    <w:p w:rsidR="00B26C0D" w:rsidRDefault="00B26C0D" w:rsidP="00B26C0D">
      <w:pPr>
        <w:jc w:val="right"/>
        <w:rPr>
          <w:color w:val="5B9BD5" w:themeColor="accent1"/>
          <w:sz w:val="24"/>
          <w:szCs w:val="24"/>
        </w:rPr>
      </w:pPr>
    </w:p>
    <w:p w:rsidR="00B26C0D" w:rsidRDefault="00B26C0D" w:rsidP="00B26C0D">
      <w:pPr>
        <w:jc w:val="right"/>
        <w:rPr>
          <w:color w:val="5B9BD5" w:themeColor="accent1"/>
          <w:sz w:val="24"/>
          <w:szCs w:val="24"/>
        </w:rPr>
      </w:pPr>
    </w:p>
    <w:p w:rsidR="00B26C0D" w:rsidRDefault="00B26C0D" w:rsidP="00B26C0D">
      <w:pPr>
        <w:jc w:val="right"/>
        <w:rPr>
          <w:color w:val="5B9BD5" w:themeColor="accent1"/>
          <w:sz w:val="24"/>
          <w:szCs w:val="24"/>
        </w:rPr>
      </w:pPr>
    </w:p>
    <w:p w:rsidR="00B26C0D" w:rsidRDefault="00011692" w:rsidP="00B26C0D">
      <w:pPr>
        <w:jc w:val="right"/>
        <w:rPr>
          <w:color w:val="5B9BD5" w:themeColor="accent1"/>
          <w:sz w:val="24"/>
          <w:szCs w:val="24"/>
        </w:rPr>
      </w:pPr>
      <w:r w:rsidRPr="00B26C0D">
        <w:rPr>
          <w:sz w:val="72"/>
          <w:szCs w:val="72"/>
          <w:highlight w:val="yellow"/>
          <w:shd w:val="clear" w:color="auto" w:fill="FFE599" w:themeFill="accent4" w:themeFillTint="66"/>
        </w:rPr>
        <w:drawing>
          <wp:anchor distT="0" distB="0" distL="114300" distR="114300" simplePos="0" relativeHeight="251659264" behindDoc="1" locked="0" layoutInCell="1" allowOverlap="1" wp14:anchorId="51D886B6" wp14:editId="7AB4CE8D">
            <wp:simplePos x="0" y="0"/>
            <wp:positionH relativeFrom="column">
              <wp:posOffset>2540</wp:posOffset>
            </wp:positionH>
            <wp:positionV relativeFrom="paragraph">
              <wp:posOffset>180340</wp:posOffset>
            </wp:positionV>
            <wp:extent cx="5417820" cy="4328160"/>
            <wp:effectExtent l="0" t="0" r="0" b="0"/>
            <wp:wrapNone/>
            <wp:docPr id="1" name="Рисунок 1" descr="http://sad15.vuktyl.com/images/file/%D0%9A%D0%B0%D1%80%D1%82%D0%B8%D0%BD%D0%BA%D0%B8/sm_ful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d15.vuktyl.com/images/file/%D0%9A%D0%B0%D1%80%D1%82%D0%B8%D0%BD%D0%BA%D0%B8/sm_full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925"/>
                    <a:stretch/>
                  </pic:blipFill>
                  <pic:spPr bwMode="auto">
                    <a:xfrm>
                      <a:off x="0" y="0"/>
                      <a:ext cx="5417820" cy="432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26C0D" w:rsidRDefault="00B26C0D" w:rsidP="00B26C0D">
      <w:pPr>
        <w:jc w:val="right"/>
        <w:rPr>
          <w:color w:val="5B9BD5" w:themeColor="accent1"/>
          <w:sz w:val="24"/>
          <w:szCs w:val="24"/>
        </w:rPr>
      </w:pPr>
    </w:p>
    <w:p w:rsidR="00B26C0D" w:rsidRDefault="00B26C0D" w:rsidP="00B26C0D">
      <w:pPr>
        <w:jc w:val="right"/>
        <w:rPr>
          <w:color w:val="5B9BD5" w:themeColor="accent1"/>
          <w:sz w:val="24"/>
          <w:szCs w:val="24"/>
        </w:rPr>
      </w:pPr>
    </w:p>
    <w:p w:rsidR="00B26C0D" w:rsidRDefault="00B26C0D" w:rsidP="00B26C0D">
      <w:pPr>
        <w:jc w:val="right"/>
        <w:rPr>
          <w:color w:val="5B9BD5" w:themeColor="accent1"/>
          <w:sz w:val="24"/>
          <w:szCs w:val="24"/>
        </w:rPr>
      </w:pPr>
    </w:p>
    <w:p w:rsidR="00B26C0D" w:rsidRDefault="00B26C0D" w:rsidP="00B26C0D">
      <w:pPr>
        <w:jc w:val="right"/>
        <w:rPr>
          <w:color w:val="5B9BD5" w:themeColor="accent1"/>
          <w:sz w:val="24"/>
          <w:szCs w:val="24"/>
        </w:rPr>
      </w:pPr>
    </w:p>
    <w:p w:rsidR="00B26C0D" w:rsidRDefault="00B26C0D" w:rsidP="00B26C0D">
      <w:pPr>
        <w:jc w:val="right"/>
        <w:rPr>
          <w:color w:val="5B9BD5" w:themeColor="accent1"/>
          <w:sz w:val="24"/>
          <w:szCs w:val="24"/>
        </w:rPr>
      </w:pPr>
    </w:p>
    <w:p w:rsidR="00B26C0D" w:rsidRDefault="00B26C0D" w:rsidP="00B26C0D">
      <w:pPr>
        <w:jc w:val="right"/>
        <w:rPr>
          <w:color w:val="5B9BD5" w:themeColor="accent1"/>
          <w:sz w:val="24"/>
          <w:szCs w:val="24"/>
        </w:rPr>
      </w:pPr>
    </w:p>
    <w:p w:rsidR="00B26C0D" w:rsidRDefault="00B26C0D" w:rsidP="00B26C0D">
      <w:pPr>
        <w:jc w:val="right"/>
        <w:rPr>
          <w:color w:val="5B9BD5" w:themeColor="accent1"/>
          <w:sz w:val="24"/>
          <w:szCs w:val="24"/>
        </w:rPr>
      </w:pPr>
    </w:p>
    <w:p w:rsidR="00B26C0D" w:rsidRDefault="00B26C0D" w:rsidP="00B26C0D">
      <w:pPr>
        <w:jc w:val="right"/>
        <w:rPr>
          <w:color w:val="5B9BD5" w:themeColor="accent1"/>
          <w:sz w:val="24"/>
          <w:szCs w:val="24"/>
        </w:rPr>
      </w:pPr>
    </w:p>
    <w:p w:rsidR="00B26C0D" w:rsidRDefault="00B26C0D" w:rsidP="00B26C0D">
      <w:pPr>
        <w:jc w:val="right"/>
        <w:rPr>
          <w:color w:val="5B9BD5" w:themeColor="accent1"/>
          <w:sz w:val="24"/>
          <w:szCs w:val="24"/>
        </w:rPr>
      </w:pPr>
    </w:p>
    <w:p w:rsidR="00B26C0D" w:rsidRDefault="00B26C0D" w:rsidP="00B26C0D">
      <w:pPr>
        <w:jc w:val="right"/>
        <w:rPr>
          <w:color w:val="5B9BD5" w:themeColor="accent1"/>
          <w:sz w:val="24"/>
          <w:szCs w:val="24"/>
        </w:rPr>
      </w:pPr>
    </w:p>
    <w:p w:rsidR="00B26C0D" w:rsidRDefault="00B26C0D" w:rsidP="00B26C0D">
      <w:pPr>
        <w:jc w:val="right"/>
        <w:rPr>
          <w:color w:val="5B9BD5" w:themeColor="accent1"/>
          <w:sz w:val="24"/>
          <w:szCs w:val="24"/>
        </w:rPr>
      </w:pPr>
    </w:p>
    <w:p w:rsidR="00011692" w:rsidRDefault="00011692" w:rsidP="00B26C0D">
      <w:pPr>
        <w:jc w:val="right"/>
        <w:rPr>
          <w:color w:val="5B9BD5" w:themeColor="accent1"/>
          <w:sz w:val="24"/>
          <w:szCs w:val="24"/>
        </w:rPr>
      </w:pPr>
    </w:p>
    <w:p w:rsidR="00011692" w:rsidRDefault="00011692" w:rsidP="00B26C0D">
      <w:pPr>
        <w:jc w:val="right"/>
        <w:rPr>
          <w:color w:val="5B9BD5" w:themeColor="accent1"/>
          <w:sz w:val="24"/>
          <w:szCs w:val="24"/>
        </w:rPr>
      </w:pPr>
    </w:p>
    <w:p w:rsidR="00011692" w:rsidRDefault="00011692" w:rsidP="00B26C0D">
      <w:pPr>
        <w:jc w:val="right"/>
        <w:rPr>
          <w:color w:val="5B9BD5" w:themeColor="accent1"/>
          <w:sz w:val="24"/>
          <w:szCs w:val="24"/>
        </w:rPr>
      </w:pPr>
    </w:p>
    <w:p w:rsidR="00B26C0D" w:rsidRDefault="00B26C0D" w:rsidP="00B26C0D">
      <w:pPr>
        <w:jc w:val="right"/>
        <w:rPr>
          <w:color w:val="5B9BD5" w:themeColor="accent1"/>
          <w:sz w:val="24"/>
          <w:szCs w:val="24"/>
        </w:rPr>
      </w:pPr>
      <w:r w:rsidRPr="00B26C0D">
        <w:rPr>
          <w:color w:val="5B9BD5" w:themeColor="accent1"/>
          <w:sz w:val="24"/>
          <w:szCs w:val="24"/>
        </w:rPr>
        <w:t>Консультация для родителей подготовлена воспитателем Гулам И.А.</w:t>
      </w:r>
    </w:p>
    <w:p w:rsidR="00B26C0D" w:rsidRDefault="00B26C0D" w:rsidP="00011692">
      <w:pPr>
        <w:rPr>
          <w:color w:val="5B9BD5" w:themeColor="accent1"/>
          <w:sz w:val="24"/>
          <w:szCs w:val="24"/>
        </w:rPr>
      </w:pPr>
    </w:p>
    <w:p w:rsidR="00B26C0D" w:rsidRDefault="00B26C0D" w:rsidP="00B26C0D">
      <w:pPr>
        <w:jc w:val="right"/>
        <w:rPr>
          <w:color w:val="5B9BD5" w:themeColor="accent1"/>
          <w:sz w:val="24"/>
          <w:szCs w:val="24"/>
        </w:rPr>
      </w:pPr>
    </w:p>
    <w:p w:rsidR="00B26C0D" w:rsidRPr="00B26C0D" w:rsidRDefault="00B26C0D" w:rsidP="00B26C0D">
      <w:pPr>
        <w:jc w:val="right"/>
        <w:rPr>
          <w:color w:val="5B9BD5" w:themeColor="accent1"/>
          <w:sz w:val="24"/>
          <w:szCs w:val="24"/>
        </w:rPr>
      </w:pPr>
    </w:p>
    <w:p w:rsidR="00E42623" w:rsidRDefault="00E42623" w:rsidP="0054502C">
      <w:pPr>
        <w:jc w:val="center"/>
      </w:pPr>
      <w:r>
        <w:rPr>
          <w:noProof/>
          <w:lang w:eastAsia="ru-RU"/>
        </w:rPr>
        <w:drawing>
          <wp:inline distT="0" distB="0" distL="0" distR="0" wp14:anchorId="28A75771" wp14:editId="20BC5111">
            <wp:extent cx="7581900" cy="5182028"/>
            <wp:effectExtent l="0" t="0" r="0" b="0"/>
            <wp:docPr id="11" name="Рисунок 11" descr="http://image.slidesharecdn.com/random-150103095701-conversion-gate02/95/-5-638.jpg?cb=1420279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age.slidesharecdn.com/random-150103095701-conversion-gate02/95/-5-638.jpg?cb=14202791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4531" cy="521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623" w:rsidRDefault="00E42623" w:rsidP="0054502C">
      <w:pPr>
        <w:ind w:left="709"/>
        <w:jc w:val="center"/>
      </w:pPr>
      <w:r>
        <w:rPr>
          <w:noProof/>
          <w:lang w:eastAsia="ru-RU"/>
        </w:rPr>
        <w:drawing>
          <wp:inline distT="0" distB="0" distL="0" distR="0" wp14:anchorId="216C70B5" wp14:editId="6568A281">
            <wp:extent cx="5919470" cy="3543300"/>
            <wp:effectExtent l="0" t="0" r="5080" b="0"/>
            <wp:docPr id="10" name="Рисунок 10" descr="http://blicker.ru/blog/wp-content/uploads/2015/11/banner160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blicker.ru/blog/wp-content/uploads/2015/11/banner1607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379" cy="3550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733" w:rsidRDefault="00DC1733" w:rsidP="00DC1733">
      <w:pPr>
        <w:ind w:left="709"/>
      </w:pPr>
    </w:p>
    <w:p w:rsidR="0054502C" w:rsidRDefault="00DC1733" w:rsidP="00DC1733">
      <w:pPr>
        <w:spacing w:before="100" w:beforeAutospacing="1" w:after="100" w:afterAutospacing="1" w:line="240" w:lineRule="auto"/>
        <w:ind w:left="851" w:right="566"/>
        <w:jc w:val="both"/>
        <w:outlineLvl w:val="2"/>
        <w:rPr>
          <w:rFonts w:ascii="Segoe UI Semilight" w:eastAsia="Times New Roman" w:hAnsi="Segoe UI Semilight" w:cs="Segoe UI Semilight"/>
          <w:b/>
          <w:bCs/>
          <w:color w:val="262626"/>
          <w:sz w:val="28"/>
          <w:szCs w:val="28"/>
          <w:lang w:eastAsia="ru-RU"/>
        </w:rPr>
      </w:pPr>
      <w:r w:rsidRPr="005E5173">
        <w:rPr>
          <w:rFonts w:ascii="Segoe UI Semilight" w:eastAsia="Times New Roman" w:hAnsi="Segoe UI Semilight" w:cs="Segoe UI Semilight"/>
          <w:b/>
          <w:bCs/>
          <w:color w:val="262626"/>
          <w:sz w:val="28"/>
          <w:szCs w:val="28"/>
          <w:lang w:eastAsia="ru-RU"/>
        </w:rPr>
        <w:t>​</w:t>
      </w:r>
      <w:r>
        <w:rPr>
          <w:rFonts w:ascii="Segoe UI Semilight" w:eastAsia="Times New Roman" w:hAnsi="Segoe UI Semilight" w:cs="Segoe UI Semilight"/>
          <w:b/>
          <w:bCs/>
          <w:color w:val="262626"/>
          <w:sz w:val="28"/>
          <w:szCs w:val="28"/>
          <w:lang w:eastAsia="ru-RU"/>
        </w:rPr>
        <w:t xml:space="preserve">     </w:t>
      </w:r>
    </w:p>
    <w:p w:rsidR="00DC1733" w:rsidRPr="005E5173" w:rsidRDefault="0054502C" w:rsidP="00DC1733">
      <w:pPr>
        <w:spacing w:before="100" w:beforeAutospacing="1" w:after="100" w:afterAutospacing="1" w:line="240" w:lineRule="auto"/>
        <w:ind w:left="851" w:right="566"/>
        <w:jc w:val="both"/>
        <w:outlineLvl w:val="2"/>
        <w:rPr>
          <w:rFonts w:ascii="Segoe UI Semilight" w:eastAsia="Times New Roman" w:hAnsi="Segoe UI Semilight" w:cs="Segoe UI Semilight"/>
          <w:color w:val="262626"/>
          <w:sz w:val="28"/>
          <w:szCs w:val="28"/>
          <w:lang w:eastAsia="ru-RU"/>
        </w:rPr>
      </w:pPr>
      <w:r>
        <w:rPr>
          <w:rFonts w:ascii="Segoe UI Semilight" w:eastAsia="Times New Roman" w:hAnsi="Segoe UI Semilight" w:cs="Segoe UI Semilight"/>
          <w:b/>
          <w:bCs/>
          <w:color w:val="262626"/>
          <w:sz w:val="28"/>
          <w:szCs w:val="28"/>
          <w:lang w:eastAsia="ru-RU"/>
        </w:rPr>
        <w:t xml:space="preserve">     </w:t>
      </w:r>
      <w:r w:rsidR="00DC1733" w:rsidRPr="005E5173">
        <w:rPr>
          <w:rFonts w:ascii="Segoe UI Semilight" w:eastAsia="Times New Roman" w:hAnsi="Segoe UI Semilight" w:cs="Segoe UI Semilight"/>
          <w:b/>
          <w:bCs/>
          <w:color w:val="00008B"/>
          <w:sz w:val="28"/>
          <w:szCs w:val="28"/>
          <w:lang w:eastAsia="ru-RU"/>
        </w:rPr>
        <w:t xml:space="preserve">Покупайте </w:t>
      </w:r>
      <w:proofErr w:type="spellStart"/>
      <w:r w:rsidR="00DC1733">
        <w:rPr>
          <w:rFonts w:ascii="Segoe UI Semilight" w:eastAsia="Times New Roman" w:hAnsi="Segoe UI Semilight" w:cs="Segoe UI Semilight"/>
          <w:b/>
          <w:bCs/>
          <w:color w:val="00008B"/>
          <w:sz w:val="28"/>
          <w:szCs w:val="28"/>
          <w:lang w:eastAsia="ru-RU"/>
        </w:rPr>
        <w:t>фликеры</w:t>
      </w:r>
      <w:proofErr w:type="spellEnd"/>
      <w:r w:rsidR="00DC1733" w:rsidRPr="005E5173">
        <w:rPr>
          <w:rFonts w:ascii="Segoe UI Semilight" w:eastAsia="Times New Roman" w:hAnsi="Segoe UI Semilight" w:cs="Segoe UI Semilight"/>
          <w:b/>
          <w:bCs/>
          <w:color w:val="00008B"/>
          <w:sz w:val="28"/>
          <w:szCs w:val="28"/>
          <w:lang w:eastAsia="ru-RU"/>
        </w:rPr>
        <w:t xml:space="preserve"> только белого или л</w:t>
      </w:r>
      <w:r w:rsidR="00DC1733">
        <w:rPr>
          <w:rFonts w:ascii="Segoe UI Semilight" w:eastAsia="Times New Roman" w:hAnsi="Segoe UI Semilight" w:cs="Segoe UI Semilight"/>
          <w:b/>
          <w:bCs/>
          <w:color w:val="00008B"/>
          <w:sz w:val="28"/>
          <w:szCs w:val="28"/>
          <w:lang w:eastAsia="ru-RU"/>
        </w:rPr>
        <w:t xml:space="preserve">имонного цветов. Именно они имеют </w:t>
      </w:r>
      <w:r w:rsidR="00DC1733" w:rsidRPr="005E5173">
        <w:rPr>
          <w:rFonts w:ascii="Segoe UI Semilight" w:eastAsia="Times New Roman" w:hAnsi="Segoe UI Semilight" w:cs="Segoe UI Semilight"/>
          <w:b/>
          <w:bCs/>
          <w:color w:val="00008B"/>
          <w:sz w:val="28"/>
          <w:szCs w:val="28"/>
          <w:lang w:eastAsia="ru-RU"/>
        </w:rPr>
        <w:t xml:space="preserve">наиболее оптимальную </w:t>
      </w:r>
      <w:proofErr w:type="spellStart"/>
      <w:r w:rsidR="00DC1733" w:rsidRPr="005E5173">
        <w:rPr>
          <w:rFonts w:ascii="Segoe UI Semilight" w:eastAsia="Times New Roman" w:hAnsi="Segoe UI Semilight" w:cs="Segoe UI Semilight"/>
          <w:b/>
          <w:bCs/>
          <w:color w:val="00008B"/>
          <w:sz w:val="28"/>
          <w:szCs w:val="28"/>
          <w:lang w:eastAsia="ru-RU"/>
        </w:rPr>
        <w:t>световозращаемость</w:t>
      </w:r>
      <w:proofErr w:type="spellEnd"/>
      <w:r w:rsidR="00DC1733" w:rsidRPr="005E5173">
        <w:rPr>
          <w:rFonts w:ascii="Segoe UI Semilight" w:eastAsia="Times New Roman" w:hAnsi="Segoe UI Semilight" w:cs="Segoe UI Semilight"/>
          <w:b/>
          <w:bCs/>
          <w:color w:val="00008B"/>
          <w:sz w:val="28"/>
          <w:szCs w:val="28"/>
          <w:lang w:eastAsia="ru-RU"/>
        </w:rPr>
        <w:t xml:space="preserve"> для того, чтобы пешеход был заметен в темное время суток. </w:t>
      </w:r>
      <w:r w:rsidR="00DC1733" w:rsidRPr="005E5173">
        <w:rPr>
          <w:rFonts w:ascii="Segoe UI Semilight" w:eastAsia="Times New Roman" w:hAnsi="Segoe UI Semilight" w:cs="Segoe UI Semilight"/>
          <w:b/>
          <w:bCs/>
          <w:color w:val="262626"/>
          <w:sz w:val="28"/>
          <w:szCs w:val="28"/>
          <w:lang w:eastAsia="ru-RU"/>
        </w:rPr>
        <w:t xml:space="preserve">Кстати, оранжевые зайчики, зеленые белочки, огненно-красные сердечки сложно назвать </w:t>
      </w:r>
      <w:proofErr w:type="spellStart"/>
      <w:r w:rsidR="00DC1733" w:rsidRPr="005E5173">
        <w:rPr>
          <w:rFonts w:ascii="Segoe UI Semilight" w:eastAsia="Times New Roman" w:hAnsi="Segoe UI Semilight" w:cs="Segoe UI Semilight"/>
          <w:b/>
          <w:bCs/>
          <w:color w:val="262626"/>
          <w:sz w:val="28"/>
          <w:szCs w:val="28"/>
          <w:lang w:eastAsia="ru-RU"/>
        </w:rPr>
        <w:t>фликерами</w:t>
      </w:r>
      <w:proofErr w:type="spellEnd"/>
      <w:r w:rsidR="00DC1733" w:rsidRPr="005E5173">
        <w:rPr>
          <w:rFonts w:ascii="Segoe UI Semilight" w:eastAsia="Times New Roman" w:hAnsi="Segoe UI Semilight" w:cs="Segoe UI Semilight"/>
          <w:b/>
          <w:bCs/>
          <w:color w:val="262626"/>
          <w:sz w:val="28"/>
          <w:szCs w:val="28"/>
          <w:lang w:eastAsia="ru-RU"/>
        </w:rPr>
        <w:t xml:space="preserve">. Скорее всего - это яркие сувениры, которые так любят маленькие дети и женщины, чьи дамские сумочки постоянно украшают подобные </w:t>
      </w:r>
      <w:proofErr w:type="gramStart"/>
      <w:r w:rsidR="00DC1733" w:rsidRPr="005E5173">
        <w:rPr>
          <w:rFonts w:ascii="Segoe UI Semilight" w:eastAsia="Times New Roman" w:hAnsi="Segoe UI Semilight" w:cs="Segoe UI Semilight"/>
          <w:b/>
          <w:bCs/>
          <w:color w:val="262626"/>
          <w:sz w:val="28"/>
          <w:szCs w:val="28"/>
          <w:lang w:eastAsia="ru-RU"/>
        </w:rPr>
        <w:t>игрушки.​</w:t>
      </w:r>
      <w:proofErr w:type="gramEnd"/>
    </w:p>
    <w:p w:rsidR="00DC1733" w:rsidRPr="005E5173" w:rsidRDefault="00DC1733" w:rsidP="00DC1733">
      <w:pPr>
        <w:spacing w:before="100" w:beforeAutospacing="1" w:after="100" w:afterAutospacing="1" w:line="240" w:lineRule="auto"/>
        <w:ind w:left="851"/>
        <w:jc w:val="both"/>
        <w:outlineLvl w:val="2"/>
        <w:rPr>
          <w:rFonts w:ascii="Segoe UI Semilight" w:eastAsia="Times New Roman" w:hAnsi="Segoe UI Semilight" w:cs="Segoe UI Semilight"/>
          <w:color w:val="262626"/>
          <w:sz w:val="28"/>
          <w:szCs w:val="28"/>
          <w:lang w:eastAsia="ru-RU"/>
        </w:rPr>
      </w:pPr>
      <w:r w:rsidRPr="005E5173">
        <w:rPr>
          <w:rFonts w:ascii="Segoe UI Semilight" w:eastAsia="Times New Roman" w:hAnsi="Segoe UI Semilight" w:cs="Segoe UI Semilight"/>
          <w:b/>
          <w:bCs/>
          <w:color w:val="00008B"/>
          <w:sz w:val="28"/>
          <w:szCs w:val="28"/>
          <w:lang w:eastAsia="ru-RU"/>
        </w:rPr>
        <w:t xml:space="preserve">Правильные (сертифицированные) </w:t>
      </w:r>
      <w:proofErr w:type="spellStart"/>
      <w:r w:rsidRPr="005E5173">
        <w:rPr>
          <w:rFonts w:ascii="Segoe UI Semilight" w:eastAsia="Times New Roman" w:hAnsi="Segoe UI Semilight" w:cs="Segoe UI Semilight"/>
          <w:b/>
          <w:bCs/>
          <w:color w:val="00008B"/>
          <w:sz w:val="28"/>
          <w:szCs w:val="28"/>
          <w:lang w:eastAsia="ru-RU"/>
        </w:rPr>
        <w:t>фликеры</w:t>
      </w:r>
      <w:proofErr w:type="spellEnd"/>
      <w:r w:rsidRPr="005E5173">
        <w:rPr>
          <w:rFonts w:ascii="Segoe UI Semilight" w:eastAsia="Times New Roman" w:hAnsi="Segoe UI Semilight" w:cs="Segoe UI Semilight"/>
          <w:b/>
          <w:bCs/>
          <w:color w:val="00008B"/>
          <w:sz w:val="28"/>
          <w:szCs w:val="28"/>
          <w:lang w:eastAsia="ru-RU"/>
        </w:rPr>
        <w:t>:</w:t>
      </w:r>
    </w:p>
    <w:p w:rsidR="00DC1733" w:rsidRPr="00DC1733" w:rsidRDefault="00DC1733" w:rsidP="00DC173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Segoe UI Semilight" w:eastAsia="Times New Roman" w:hAnsi="Segoe UI Semilight" w:cs="Segoe UI Semilight"/>
          <w:color w:val="262626"/>
          <w:sz w:val="28"/>
          <w:szCs w:val="28"/>
          <w:lang w:eastAsia="ru-RU"/>
        </w:rPr>
      </w:pPr>
      <w:r w:rsidRPr="00DC1733">
        <w:rPr>
          <w:rFonts w:ascii="Segoe UI Semilight" w:eastAsia="Times New Roman" w:hAnsi="Segoe UI Semilight" w:cs="Segoe UI Semilight"/>
          <w:color w:val="262626"/>
          <w:sz w:val="28"/>
          <w:szCs w:val="28"/>
          <w:lang w:eastAsia="ru-RU"/>
        </w:rPr>
        <w:t>Видимость - 400 метров</w:t>
      </w:r>
    </w:p>
    <w:p w:rsidR="00DC1733" w:rsidRPr="00DC1733" w:rsidRDefault="00DC1733" w:rsidP="00DC173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Segoe UI Semilight" w:eastAsia="Times New Roman" w:hAnsi="Segoe UI Semilight" w:cs="Segoe UI Semilight"/>
          <w:color w:val="262626"/>
          <w:sz w:val="28"/>
          <w:szCs w:val="28"/>
          <w:lang w:eastAsia="ru-RU"/>
        </w:rPr>
      </w:pPr>
      <w:r w:rsidRPr="00DC1733">
        <w:rPr>
          <w:rFonts w:ascii="Segoe UI Semilight" w:eastAsia="Times New Roman" w:hAnsi="Segoe UI Semilight" w:cs="Segoe UI Semilight"/>
          <w:color w:val="262626"/>
          <w:sz w:val="28"/>
          <w:szCs w:val="28"/>
          <w:lang w:eastAsia="ru-RU"/>
        </w:rPr>
        <w:t>При</w:t>
      </w:r>
      <w:r w:rsidRPr="00DC1733">
        <w:rPr>
          <w:rFonts w:ascii="Segoe UI Semilight" w:eastAsia="Times New Roman" w:hAnsi="Segoe UI Semilight" w:cs="Segoe UI Semilight"/>
          <w:color w:val="262626"/>
          <w:sz w:val="28"/>
          <w:szCs w:val="28"/>
          <w:lang w:eastAsia="ru-RU"/>
        </w:rPr>
        <w:t xml:space="preserve"> скорости 90 км/ч </w:t>
      </w:r>
      <w:proofErr w:type="spellStart"/>
      <w:r w:rsidRPr="00DC1733">
        <w:rPr>
          <w:rFonts w:ascii="Segoe UI Semilight" w:eastAsia="Times New Roman" w:hAnsi="Segoe UI Semilight" w:cs="Segoe UI Semilight"/>
          <w:color w:val="262626"/>
          <w:sz w:val="28"/>
          <w:szCs w:val="28"/>
          <w:lang w:eastAsia="ru-RU"/>
        </w:rPr>
        <w:t>фликер</w:t>
      </w:r>
      <w:proofErr w:type="spellEnd"/>
      <w:r w:rsidRPr="00DC1733">
        <w:rPr>
          <w:rFonts w:ascii="Segoe UI Semilight" w:eastAsia="Times New Roman" w:hAnsi="Segoe UI Semilight" w:cs="Segoe UI Semilight"/>
          <w:color w:val="262626"/>
          <w:sz w:val="28"/>
          <w:szCs w:val="28"/>
          <w:lang w:eastAsia="ru-RU"/>
        </w:rPr>
        <w:t xml:space="preserve"> светит</w:t>
      </w:r>
      <w:r w:rsidRPr="00DC1733">
        <w:rPr>
          <w:rFonts w:ascii="Segoe UI Semilight" w:eastAsia="Times New Roman" w:hAnsi="Segoe UI Semilight" w:cs="Segoe UI Semilight"/>
          <w:color w:val="262626"/>
          <w:sz w:val="28"/>
          <w:szCs w:val="28"/>
          <w:lang w:eastAsia="ru-RU"/>
        </w:rPr>
        <w:t>ся 8 секунд</w:t>
      </w:r>
    </w:p>
    <w:p w:rsidR="00DC1733" w:rsidRPr="00DC1733" w:rsidRDefault="00DC1733" w:rsidP="00DC173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Segoe UI Semilight" w:eastAsia="Times New Roman" w:hAnsi="Segoe UI Semilight" w:cs="Segoe UI Semilight"/>
          <w:color w:val="262626"/>
          <w:sz w:val="28"/>
          <w:szCs w:val="28"/>
          <w:lang w:eastAsia="ru-RU"/>
        </w:rPr>
      </w:pPr>
      <w:r w:rsidRPr="00DC1733">
        <w:rPr>
          <w:rFonts w:ascii="Segoe UI Semilight" w:eastAsia="Times New Roman" w:hAnsi="Segoe UI Semilight" w:cs="Segoe UI Semilight"/>
          <w:color w:val="262626"/>
          <w:sz w:val="28"/>
          <w:szCs w:val="28"/>
          <w:lang w:eastAsia="ru-RU"/>
        </w:rPr>
        <w:t>При скорости 60 км/ч - 24 секунды</w:t>
      </w:r>
    </w:p>
    <w:p w:rsidR="00DC1733" w:rsidRPr="005E5173" w:rsidRDefault="00DC1733" w:rsidP="00DC1733">
      <w:pPr>
        <w:spacing w:before="100" w:beforeAutospacing="1" w:after="100" w:afterAutospacing="1" w:line="240" w:lineRule="auto"/>
        <w:ind w:left="851"/>
        <w:jc w:val="both"/>
        <w:outlineLvl w:val="2"/>
        <w:rPr>
          <w:rFonts w:ascii="Segoe UI Semilight" w:eastAsia="Times New Roman" w:hAnsi="Segoe UI Semilight" w:cs="Segoe UI Semilight"/>
          <w:color w:val="262626"/>
          <w:sz w:val="28"/>
          <w:szCs w:val="28"/>
          <w:lang w:eastAsia="ru-RU"/>
        </w:rPr>
      </w:pPr>
      <w:r w:rsidRPr="005E5173">
        <w:rPr>
          <w:rFonts w:ascii="Segoe UI Semilight" w:eastAsia="Times New Roman" w:hAnsi="Segoe UI Semilight" w:cs="Segoe UI Semilight"/>
          <w:b/>
          <w:bCs/>
          <w:color w:val="00008B"/>
          <w:sz w:val="28"/>
          <w:szCs w:val="28"/>
          <w:lang w:eastAsia="ru-RU"/>
        </w:rPr>
        <w:t>Н</w:t>
      </w:r>
      <w:r w:rsidR="0054502C">
        <w:rPr>
          <w:rFonts w:ascii="Segoe UI Semilight" w:eastAsia="Times New Roman" w:hAnsi="Segoe UI Semilight" w:cs="Segoe UI Semilight"/>
          <w:b/>
          <w:bCs/>
          <w:color w:val="00008B"/>
          <w:sz w:val="28"/>
          <w:szCs w:val="28"/>
          <w:lang w:eastAsia="ru-RU"/>
        </w:rPr>
        <w:t>еправильные</w:t>
      </w:r>
      <w:r w:rsidRPr="005E5173">
        <w:rPr>
          <w:rFonts w:ascii="Segoe UI Semilight" w:eastAsia="Times New Roman" w:hAnsi="Segoe UI Semilight" w:cs="Segoe UI Semilight"/>
          <w:b/>
          <w:bCs/>
          <w:color w:val="00008B"/>
          <w:sz w:val="28"/>
          <w:szCs w:val="28"/>
          <w:lang w:eastAsia="ru-RU"/>
        </w:rPr>
        <w:t xml:space="preserve"> </w:t>
      </w:r>
      <w:proofErr w:type="spellStart"/>
      <w:r w:rsidRPr="005E5173">
        <w:rPr>
          <w:rFonts w:ascii="Segoe UI Semilight" w:eastAsia="Times New Roman" w:hAnsi="Segoe UI Semilight" w:cs="Segoe UI Semilight"/>
          <w:b/>
          <w:bCs/>
          <w:color w:val="00008B"/>
          <w:sz w:val="28"/>
          <w:szCs w:val="28"/>
          <w:lang w:eastAsia="ru-RU"/>
        </w:rPr>
        <w:t>фликер</w:t>
      </w:r>
      <w:r w:rsidR="0054502C">
        <w:rPr>
          <w:rFonts w:ascii="Segoe UI Semilight" w:eastAsia="Times New Roman" w:hAnsi="Segoe UI Semilight" w:cs="Segoe UI Semilight"/>
          <w:b/>
          <w:bCs/>
          <w:color w:val="00008B"/>
          <w:sz w:val="28"/>
          <w:szCs w:val="28"/>
          <w:lang w:eastAsia="ru-RU"/>
        </w:rPr>
        <w:t>ы</w:t>
      </w:r>
      <w:proofErr w:type="spellEnd"/>
      <w:r w:rsidRPr="005E5173">
        <w:rPr>
          <w:rFonts w:ascii="Segoe UI Semilight" w:eastAsia="Times New Roman" w:hAnsi="Segoe UI Semilight" w:cs="Segoe UI Semilight"/>
          <w:b/>
          <w:bCs/>
          <w:color w:val="00008B"/>
          <w:sz w:val="28"/>
          <w:szCs w:val="28"/>
          <w:lang w:eastAsia="ru-RU"/>
        </w:rPr>
        <w:t>:</w:t>
      </w:r>
    </w:p>
    <w:p w:rsidR="00DC1733" w:rsidRPr="00DC1733" w:rsidRDefault="0054502C" w:rsidP="00DC173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2"/>
        <w:rPr>
          <w:rFonts w:ascii="Segoe UI Semilight" w:eastAsia="Times New Roman" w:hAnsi="Segoe UI Semilight" w:cs="Segoe UI Semilight"/>
          <w:color w:val="262626"/>
          <w:sz w:val="28"/>
          <w:szCs w:val="28"/>
          <w:lang w:eastAsia="ru-RU"/>
        </w:rPr>
      </w:pPr>
      <w:r>
        <w:rPr>
          <w:rFonts w:ascii="Segoe UI Semilight" w:eastAsia="Times New Roman" w:hAnsi="Segoe UI Semilight" w:cs="Segoe UI Semilight"/>
          <w:color w:val="262626"/>
          <w:sz w:val="28"/>
          <w:szCs w:val="28"/>
          <w:lang w:eastAsia="ru-RU"/>
        </w:rPr>
        <w:t>Заметны</w:t>
      </w:r>
      <w:r w:rsidR="00DC1733" w:rsidRPr="00DC1733">
        <w:rPr>
          <w:rFonts w:ascii="Segoe UI Semilight" w:eastAsia="Times New Roman" w:hAnsi="Segoe UI Semilight" w:cs="Segoe UI Semilight"/>
          <w:color w:val="262626"/>
          <w:sz w:val="28"/>
          <w:szCs w:val="28"/>
          <w:lang w:eastAsia="ru-RU"/>
        </w:rPr>
        <w:t xml:space="preserve"> на расстоянии 80 метров</w:t>
      </w:r>
    </w:p>
    <w:p w:rsidR="00DC1733" w:rsidRPr="00DC1733" w:rsidRDefault="00DC1733" w:rsidP="00DC173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2"/>
        <w:rPr>
          <w:rFonts w:ascii="Segoe UI Semilight" w:eastAsia="Times New Roman" w:hAnsi="Segoe UI Semilight" w:cs="Segoe UI Semilight"/>
          <w:color w:val="262626"/>
          <w:sz w:val="28"/>
          <w:szCs w:val="28"/>
          <w:lang w:eastAsia="ru-RU"/>
        </w:rPr>
      </w:pPr>
      <w:r w:rsidRPr="00DC1733">
        <w:rPr>
          <w:rFonts w:ascii="Segoe UI Semilight" w:eastAsia="Times New Roman" w:hAnsi="Segoe UI Semilight" w:cs="Segoe UI Semilight"/>
          <w:color w:val="262626"/>
          <w:sz w:val="28"/>
          <w:szCs w:val="28"/>
          <w:lang w:eastAsia="ru-RU"/>
        </w:rPr>
        <w:t>При 90 км/ч видимость 3 секунд</w:t>
      </w:r>
      <w:r w:rsidR="0054502C">
        <w:rPr>
          <w:rFonts w:ascii="Segoe UI Semilight" w:eastAsia="Times New Roman" w:hAnsi="Segoe UI Semilight" w:cs="Segoe UI Semilight"/>
          <w:color w:val="262626"/>
          <w:sz w:val="28"/>
          <w:szCs w:val="28"/>
          <w:lang w:eastAsia="ru-RU"/>
        </w:rPr>
        <w:t>ы</w:t>
      </w:r>
    </w:p>
    <w:p w:rsidR="00DC1733" w:rsidRPr="00DC1733" w:rsidRDefault="00DC1733" w:rsidP="00DC173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2"/>
        <w:rPr>
          <w:rFonts w:ascii="Segoe UI Semilight" w:eastAsia="Times New Roman" w:hAnsi="Segoe UI Semilight" w:cs="Segoe UI Semilight"/>
          <w:color w:val="262626"/>
          <w:sz w:val="28"/>
          <w:szCs w:val="28"/>
          <w:lang w:eastAsia="ru-RU"/>
        </w:rPr>
      </w:pPr>
      <w:r w:rsidRPr="00DC1733">
        <w:rPr>
          <w:rFonts w:ascii="Segoe UI Semilight" w:eastAsia="Times New Roman" w:hAnsi="Segoe UI Semilight" w:cs="Segoe UI Semilight"/>
          <w:color w:val="262626"/>
          <w:sz w:val="28"/>
          <w:szCs w:val="28"/>
          <w:lang w:eastAsia="ru-RU"/>
        </w:rPr>
        <w:t>При 60 км/ч -</w:t>
      </w:r>
      <w:r w:rsidR="0054502C">
        <w:rPr>
          <w:rFonts w:ascii="Segoe UI Semilight" w:eastAsia="Times New Roman" w:hAnsi="Segoe UI Semilight" w:cs="Segoe UI Semilight"/>
          <w:color w:val="262626"/>
          <w:sz w:val="28"/>
          <w:szCs w:val="28"/>
          <w:lang w:eastAsia="ru-RU"/>
        </w:rPr>
        <w:t xml:space="preserve"> 6 секунд</w:t>
      </w:r>
      <w:r w:rsidRPr="00DC1733">
        <w:rPr>
          <w:rFonts w:ascii="Segoe UI Semilight" w:eastAsia="Times New Roman" w:hAnsi="Segoe UI Semilight" w:cs="Segoe UI Semilight"/>
          <w:color w:val="262626"/>
          <w:sz w:val="28"/>
          <w:szCs w:val="28"/>
          <w:lang w:eastAsia="ru-RU"/>
        </w:rPr>
        <w:t>​</w:t>
      </w:r>
    </w:p>
    <w:p w:rsidR="0054502C" w:rsidRDefault="0054502C" w:rsidP="0054502C">
      <w:pPr>
        <w:spacing w:before="100" w:beforeAutospacing="1" w:after="100" w:afterAutospacing="1" w:line="240" w:lineRule="auto"/>
        <w:ind w:left="993" w:right="424"/>
        <w:jc w:val="both"/>
        <w:outlineLvl w:val="2"/>
        <w:rPr>
          <w:rFonts w:ascii="Segoe UI Semilight" w:eastAsia="Times New Roman" w:hAnsi="Segoe UI Semilight" w:cs="Segoe UI Semilight"/>
          <w:b/>
          <w:bCs/>
          <w:color w:val="00008B"/>
          <w:sz w:val="28"/>
          <w:szCs w:val="28"/>
          <w:lang w:eastAsia="ru-RU"/>
        </w:rPr>
      </w:pPr>
      <w:r>
        <w:rPr>
          <w:rFonts w:ascii="Segoe UI Semilight" w:eastAsia="Times New Roman" w:hAnsi="Segoe UI Semilight" w:cs="Segoe UI Semilight"/>
          <w:color w:val="262626"/>
          <w:sz w:val="28"/>
          <w:szCs w:val="28"/>
          <w:lang w:eastAsia="ru-RU"/>
        </w:rPr>
        <w:t xml:space="preserve">     </w:t>
      </w:r>
      <w:r w:rsidR="00DC1733" w:rsidRPr="005E5173">
        <w:rPr>
          <w:rFonts w:ascii="Segoe UI Semilight" w:eastAsia="Times New Roman" w:hAnsi="Segoe UI Semilight" w:cs="Segoe UI Semilight"/>
          <w:color w:val="262626"/>
          <w:sz w:val="28"/>
          <w:szCs w:val="28"/>
          <w:lang w:eastAsia="ru-RU"/>
        </w:rPr>
        <w:t xml:space="preserve">В черте города ГИБДД рекомендует пешеходам обозначить себя </w:t>
      </w:r>
      <w:proofErr w:type="spellStart"/>
      <w:r w:rsidR="00DC1733" w:rsidRPr="005E5173">
        <w:rPr>
          <w:rFonts w:ascii="Segoe UI Semilight" w:eastAsia="Times New Roman" w:hAnsi="Segoe UI Semilight" w:cs="Segoe UI Semilight"/>
          <w:color w:val="262626"/>
          <w:sz w:val="28"/>
          <w:szCs w:val="28"/>
          <w:lang w:eastAsia="ru-RU"/>
        </w:rPr>
        <w:t>световозвращающими</w:t>
      </w:r>
      <w:proofErr w:type="spellEnd"/>
      <w:r w:rsidR="00DC1733" w:rsidRPr="005E5173">
        <w:rPr>
          <w:rFonts w:ascii="Segoe UI Semilight" w:eastAsia="Times New Roman" w:hAnsi="Segoe UI Semilight" w:cs="Segoe UI Semilight"/>
          <w:color w:val="262626"/>
          <w:sz w:val="28"/>
          <w:szCs w:val="28"/>
          <w:lang w:eastAsia="ru-RU"/>
        </w:rPr>
        <w:t xml:space="preserve"> элементами на лев</w:t>
      </w:r>
      <w:r>
        <w:rPr>
          <w:rFonts w:ascii="Segoe UI Semilight" w:eastAsia="Times New Roman" w:hAnsi="Segoe UI Semilight" w:cs="Segoe UI Semilight"/>
          <w:color w:val="262626"/>
          <w:sz w:val="28"/>
          <w:szCs w:val="28"/>
          <w:lang w:eastAsia="ru-RU"/>
        </w:rPr>
        <w:t xml:space="preserve">ой и правой руках, подвесить по </w:t>
      </w:r>
      <w:r w:rsidR="00DC1733" w:rsidRPr="005E5173">
        <w:rPr>
          <w:rFonts w:ascii="Segoe UI Semilight" w:eastAsia="Times New Roman" w:hAnsi="Segoe UI Semilight" w:cs="Segoe UI Semilight"/>
          <w:color w:val="262626"/>
          <w:sz w:val="28"/>
          <w:szCs w:val="28"/>
          <w:lang w:eastAsia="ru-RU"/>
        </w:rPr>
        <w:t xml:space="preserve">одному </w:t>
      </w:r>
      <w:proofErr w:type="spellStart"/>
      <w:r w:rsidR="00DC1733" w:rsidRPr="005E5173">
        <w:rPr>
          <w:rFonts w:ascii="Segoe UI Semilight" w:eastAsia="Times New Roman" w:hAnsi="Segoe UI Semilight" w:cs="Segoe UI Semilight"/>
          <w:color w:val="262626"/>
          <w:sz w:val="28"/>
          <w:szCs w:val="28"/>
          <w:lang w:eastAsia="ru-RU"/>
        </w:rPr>
        <w:t>фликеру</w:t>
      </w:r>
      <w:proofErr w:type="spellEnd"/>
      <w:r w:rsidR="00DC1733" w:rsidRPr="005E5173">
        <w:rPr>
          <w:rFonts w:ascii="Segoe UI Semilight" w:eastAsia="Times New Roman" w:hAnsi="Segoe UI Semilight" w:cs="Segoe UI Semilight"/>
          <w:color w:val="262626"/>
          <w:sz w:val="28"/>
          <w:szCs w:val="28"/>
          <w:lang w:eastAsia="ru-RU"/>
        </w:rPr>
        <w:t xml:space="preserve"> на ремень и сзади на рюкзак. </w:t>
      </w:r>
      <w:r w:rsidR="00DC1733" w:rsidRPr="005E5173">
        <w:rPr>
          <w:rFonts w:ascii="Segoe UI Semilight" w:eastAsia="Times New Roman" w:hAnsi="Segoe UI Semilight" w:cs="Segoe UI Semilight"/>
          <w:b/>
          <w:bCs/>
          <w:color w:val="00008B"/>
          <w:sz w:val="28"/>
          <w:szCs w:val="28"/>
          <w:lang w:eastAsia="ru-RU"/>
        </w:rPr>
        <w:t xml:space="preserve">Таким образом, самый оптимальный вариант, когда на пешеходе находится 4 </w:t>
      </w:r>
      <w:proofErr w:type="spellStart"/>
      <w:r w:rsidR="00DC1733" w:rsidRPr="005E5173">
        <w:rPr>
          <w:rFonts w:ascii="Segoe UI Semilight" w:eastAsia="Times New Roman" w:hAnsi="Segoe UI Semilight" w:cs="Segoe UI Semilight"/>
          <w:b/>
          <w:bCs/>
          <w:color w:val="00008B"/>
          <w:sz w:val="28"/>
          <w:szCs w:val="28"/>
          <w:lang w:eastAsia="ru-RU"/>
        </w:rPr>
        <w:t>фликера</w:t>
      </w:r>
      <w:proofErr w:type="spellEnd"/>
      <w:r w:rsidR="00DC1733" w:rsidRPr="005E5173">
        <w:rPr>
          <w:rFonts w:ascii="Segoe UI Semilight" w:eastAsia="Times New Roman" w:hAnsi="Segoe UI Semilight" w:cs="Segoe UI Semilight"/>
          <w:b/>
          <w:bCs/>
          <w:color w:val="00008B"/>
          <w:sz w:val="28"/>
          <w:szCs w:val="28"/>
          <w:lang w:eastAsia="ru-RU"/>
        </w:rPr>
        <w:t>.</w:t>
      </w:r>
    </w:p>
    <w:p w:rsidR="00DC1733" w:rsidRPr="005E5173" w:rsidRDefault="0054502C" w:rsidP="0054502C">
      <w:pPr>
        <w:spacing w:before="100" w:beforeAutospacing="1" w:after="100" w:afterAutospacing="1" w:line="240" w:lineRule="auto"/>
        <w:ind w:left="993" w:right="424"/>
        <w:jc w:val="center"/>
        <w:outlineLvl w:val="2"/>
        <w:rPr>
          <w:rFonts w:ascii="Segoe UI Semilight" w:eastAsia="Times New Roman" w:hAnsi="Segoe UI Semilight" w:cs="Segoe UI Semilight"/>
          <w:color w:val="26262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636970C" wp14:editId="174D7D61">
            <wp:extent cx="3562985" cy="3562985"/>
            <wp:effectExtent l="0" t="0" r="0" b="0"/>
            <wp:docPr id="12" name="Рисунок 12" descr="http://mkdou4.ru/attachments/Image/bezopas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kdou4.ru/attachments/Image/bezopasnos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985" cy="356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733" w:rsidRDefault="00DC1733" w:rsidP="0054502C">
      <w:pPr>
        <w:jc w:val="center"/>
      </w:pPr>
    </w:p>
    <w:p w:rsidR="00E42623" w:rsidRDefault="0054502C" w:rsidP="0054502C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2837180</wp:posOffset>
            </wp:positionH>
            <wp:positionV relativeFrom="paragraph">
              <wp:posOffset>4782185</wp:posOffset>
            </wp:positionV>
            <wp:extent cx="4000500" cy="1798320"/>
            <wp:effectExtent l="0" t="0" r="0" b="0"/>
            <wp:wrapNone/>
            <wp:docPr id="13" name="Рисунок 13" descr="http://brestcity.com/2014/all/fli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restcity.com/2014/all/flike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2623">
        <w:rPr>
          <w:noProof/>
          <w:lang w:eastAsia="ru-RU"/>
        </w:rPr>
        <w:drawing>
          <wp:inline distT="0" distB="0" distL="0" distR="0" wp14:anchorId="3D85D913" wp14:editId="6034EB50">
            <wp:extent cx="6454140" cy="6099175"/>
            <wp:effectExtent l="0" t="0" r="3810" b="0"/>
            <wp:docPr id="8" name="Рисунок 8" descr="http://alex16school.ucoz.ru/_tbkp/shmo/3-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lex16school.ucoz.ru/_tbkp/shmo/3-1-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328" b="1799"/>
                    <a:stretch/>
                  </pic:blipFill>
                  <pic:spPr bwMode="auto">
                    <a:xfrm>
                      <a:off x="0" y="0"/>
                      <a:ext cx="6460203" cy="610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2623" w:rsidRDefault="005E5173" w:rsidP="005E5173">
      <w:pPr>
        <w:spacing w:before="100" w:beforeAutospacing="1" w:after="100" w:afterAutospacing="1" w:line="240" w:lineRule="auto"/>
        <w:jc w:val="both"/>
        <w:outlineLvl w:val="2"/>
        <w:rPr>
          <w:rFonts w:ascii="Segoe UI Semilight" w:eastAsia="Times New Roman" w:hAnsi="Segoe UI Semilight" w:cs="Segoe UI Semilight"/>
          <w:b/>
          <w:bCs/>
          <w:color w:val="00008B"/>
          <w:sz w:val="28"/>
          <w:szCs w:val="28"/>
          <w:lang w:eastAsia="ru-RU"/>
        </w:rPr>
      </w:pPr>
      <w:r w:rsidRPr="005E5173">
        <w:rPr>
          <w:rFonts w:ascii="Segoe UI Semilight" w:eastAsia="Times New Roman" w:hAnsi="Segoe UI Semilight" w:cs="Segoe UI Semilight"/>
          <w:b/>
          <w:bCs/>
          <w:color w:val="262626"/>
          <w:sz w:val="28"/>
          <w:szCs w:val="28"/>
          <w:lang w:eastAsia="ru-RU"/>
        </w:rPr>
        <w:t>​</w:t>
      </w:r>
      <w:r w:rsidRPr="005E5173">
        <w:rPr>
          <w:rFonts w:ascii="Segoe UI Semilight" w:eastAsia="Times New Roman" w:hAnsi="Segoe UI Semilight" w:cs="Segoe UI Semilight"/>
          <w:b/>
          <w:bCs/>
          <w:color w:val="00008B"/>
          <w:sz w:val="28"/>
          <w:szCs w:val="28"/>
          <w:lang w:eastAsia="ru-RU"/>
        </w:rPr>
        <w:t>​</w:t>
      </w:r>
    </w:p>
    <w:p w:rsidR="005E5173" w:rsidRPr="00B26C0D" w:rsidRDefault="005E5173" w:rsidP="0054502C">
      <w:pPr>
        <w:spacing w:before="100" w:beforeAutospacing="1" w:after="100" w:afterAutospacing="1" w:line="240" w:lineRule="auto"/>
        <w:ind w:left="709" w:right="566"/>
        <w:jc w:val="both"/>
        <w:outlineLvl w:val="2"/>
        <w:rPr>
          <w:rFonts w:ascii="Segoe UI Semilight" w:eastAsia="Times New Roman" w:hAnsi="Segoe UI Semilight" w:cs="Segoe UI Semilight"/>
          <w:color w:val="262626"/>
          <w:sz w:val="24"/>
          <w:szCs w:val="24"/>
          <w:lang w:eastAsia="ru-RU"/>
        </w:rPr>
      </w:pPr>
      <w:proofErr w:type="spellStart"/>
      <w:r w:rsidRPr="00B26C0D">
        <w:rPr>
          <w:rFonts w:ascii="Segoe UI Semilight" w:eastAsia="Times New Roman" w:hAnsi="Segoe UI Semilight" w:cs="Segoe UI Semilight"/>
          <w:b/>
          <w:bCs/>
          <w:color w:val="00008B"/>
          <w:sz w:val="24"/>
          <w:szCs w:val="24"/>
          <w:lang w:eastAsia="ru-RU"/>
        </w:rPr>
        <w:t>Фликер</w:t>
      </w:r>
      <w:proofErr w:type="spellEnd"/>
      <w:r w:rsidRPr="00B26C0D">
        <w:rPr>
          <w:rFonts w:ascii="Segoe UI Semilight" w:eastAsia="Times New Roman" w:hAnsi="Segoe UI Semilight" w:cs="Segoe UI Semilight"/>
          <w:b/>
          <w:bCs/>
          <w:color w:val="00008B"/>
          <w:sz w:val="24"/>
          <w:szCs w:val="24"/>
          <w:lang w:eastAsia="ru-RU"/>
        </w:rPr>
        <w:t xml:space="preserve"> (</w:t>
      </w:r>
      <w:proofErr w:type="spellStart"/>
      <w:r w:rsidRPr="00B26C0D">
        <w:rPr>
          <w:rFonts w:ascii="Segoe UI Semilight" w:eastAsia="Times New Roman" w:hAnsi="Segoe UI Semilight" w:cs="Segoe UI Semilight"/>
          <w:b/>
          <w:bCs/>
          <w:color w:val="00008B"/>
          <w:sz w:val="24"/>
          <w:szCs w:val="24"/>
          <w:lang w:eastAsia="ru-RU"/>
        </w:rPr>
        <w:t>световозвращатель</w:t>
      </w:r>
      <w:proofErr w:type="spellEnd"/>
      <w:r w:rsidRPr="00B26C0D">
        <w:rPr>
          <w:rFonts w:ascii="Segoe UI Semilight" w:eastAsia="Times New Roman" w:hAnsi="Segoe UI Semilight" w:cs="Segoe UI Semilight"/>
          <w:b/>
          <w:bCs/>
          <w:color w:val="00008B"/>
          <w:sz w:val="24"/>
          <w:szCs w:val="24"/>
          <w:lang w:eastAsia="ru-RU"/>
        </w:rPr>
        <w:t>) на одежде</w:t>
      </w:r>
      <w:r w:rsidRPr="00B26C0D">
        <w:rPr>
          <w:rFonts w:ascii="Segoe UI Semilight" w:eastAsia="Times New Roman" w:hAnsi="Segoe UI Semilight" w:cs="Segoe UI Semilight"/>
          <w:b/>
          <w:bCs/>
          <w:color w:val="262626"/>
          <w:sz w:val="24"/>
          <w:szCs w:val="24"/>
          <w:lang w:eastAsia="ru-RU"/>
        </w:rPr>
        <w:t xml:space="preserve"> - на сегодняшний день реальный ​способ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"выхватывают" пусть даже маленький </w:t>
      </w:r>
      <w:proofErr w:type="spellStart"/>
      <w:r w:rsidRPr="00B26C0D">
        <w:rPr>
          <w:rFonts w:ascii="Segoe UI Semilight" w:eastAsia="Times New Roman" w:hAnsi="Segoe UI Semilight" w:cs="Segoe UI Semilight"/>
          <w:b/>
          <w:bCs/>
          <w:color w:val="262626"/>
          <w:sz w:val="24"/>
          <w:szCs w:val="24"/>
          <w:lang w:eastAsia="ru-RU"/>
        </w:rPr>
        <w:t>световозвращатель</w:t>
      </w:r>
      <w:proofErr w:type="spellEnd"/>
      <w:r w:rsidRPr="00B26C0D">
        <w:rPr>
          <w:rFonts w:ascii="Segoe UI Semilight" w:eastAsia="Times New Roman" w:hAnsi="Segoe UI Semilight" w:cs="Segoe UI Semilight"/>
          <w:b/>
          <w:bCs/>
          <w:color w:val="262626"/>
          <w:sz w:val="24"/>
          <w:szCs w:val="24"/>
          <w:lang w:eastAsia="ru-RU"/>
        </w:rPr>
        <w:t>, водитель издалека видит яркую световую точку. Поэтому шансы, что пешеход или велосипедист будут замечены, увеличиваются во много раз.</w:t>
      </w:r>
    </w:p>
    <w:p w:rsidR="005E5173" w:rsidRPr="00011692" w:rsidRDefault="005E5173" w:rsidP="00011692">
      <w:pPr>
        <w:spacing w:before="100" w:beforeAutospacing="1" w:after="100" w:afterAutospacing="1" w:line="240" w:lineRule="auto"/>
        <w:ind w:left="709" w:right="566"/>
        <w:jc w:val="both"/>
        <w:outlineLvl w:val="2"/>
        <w:rPr>
          <w:rFonts w:ascii="Segoe UI Semilight" w:eastAsia="Times New Roman" w:hAnsi="Segoe UI Semilight" w:cs="Segoe UI Semilight"/>
          <w:b/>
          <w:bCs/>
          <w:color w:val="262626"/>
          <w:sz w:val="24"/>
          <w:szCs w:val="24"/>
          <w:lang w:eastAsia="ru-RU"/>
        </w:rPr>
      </w:pPr>
      <w:r w:rsidRPr="00B26C0D">
        <w:rPr>
          <w:rFonts w:ascii="Segoe UI Semilight" w:eastAsia="Times New Roman" w:hAnsi="Segoe UI Semilight" w:cs="Segoe UI Semilight"/>
          <w:b/>
          <w:bCs/>
          <w:color w:val="262626"/>
          <w:sz w:val="24"/>
          <w:szCs w:val="24"/>
          <w:lang w:eastAsia="ru-RU"/>
        </w:rPr>
        <w:t> </w:t>
      </w:r>
      <w:r w:rsidR="00B26C0D">
        <w:rPr>
          <w:rFonts w:ascii="Segoe UI Semilight" w:eastAsia="Times New Roman" w:hAnsi="Segoe UI Semilight" w:cs="Segoe UI Semilight"/>
          <w:b/>
          <w:bCs/>
          <w:color w:val="262626"/>
          <w:sz w:val="24"/>
          <w:szCs w:val="24"/>
          <w:lang w:eastAsia="ru-RU"/>
        </w:rPr>
        <w:t xml:space="preserve">         </w:t>
      </w:r>
      <w:r w:rsidRPr="00B26C0D">
        <w:rPr>
          <w:rFonts w:ascii="Segoe UI Semilight" w:eastAsia="Times New Roman" w:hAnsi="Segoe UI Semilight" w:cs="Segoe UI Semilight"/>
          <w:b/>
          <w:bCs/>
          <w:color w:val="262626"/>
          <w:sz w:val="24"/>
          <w:szCs w:val="24"/>
          <w:lang w:eastAsia="ru-RU"/>
        </w:rPr>
        <w:t xml:space="preserve">Например, если у машины включен ближний свет, то обычного пешехода водитель увидит с </w:t>
      </w:r>
      <w:r w:rsidR="00B26C0D">
        <w:rPr>
          <w:rFonts w:ascii="Segoe UI Semilight" w:eastAsia="Times New Roman" w:hAnsi="Segoe UI Semilight" w:cs="Segoe UI Semilight"/>
          <w:b/>
          <w:bCs/>
          <w:color w:val="262626"/>
          <w:sz w:val="24"/>
          <w:szCs w:val="24"/>
          <w:lang w:eastAsia="ru-RU"/>
        </w:rPr>
        <w:t xml:space="preserve">  </w:t>
      </w:r>
      <w:r w:rsidRPr="00B26C0D">
        <w:rPr>
          <w:rFonts w:ascii="Segoe UI Semilight" w:eastAsia="Times New Roman" w:hAnsi="Segoe UI Semilight" w:cs="Segoe UI Semilight"/>
          <w:b/>
          <w:bCs/>
          <w:color w:val="262626"/>
          <w:sz w:val="24"/>
          <w:szCs w:val="24"/>
          <w:lang w:eastAsia="ru-RU"/>
        </w:rPr>
        <w:t xml:space="preserve">расстояния 25-40 метров. А использование </w:t>
      </w:r>
      <w:proofErr w:type="spellStart"/>
      <w:r w:rsidRPr="00B26C0D">
        <w:rPr>
          <w:rFonts w:ascii="Segoe UI Semilight" w:eastAsia="Times New Roman" w:hAnsi="Segoe UI Semilight" w:cs="Segoe UI Semilight"/>
          <w:b/>
          <w:bCs/>
          <w:color w:val="262626"/>
          <w:sz w:val="24"/>
          <w:szCs w:val="24"/>
          <w:lang w:eastAsia="ru-RU"/>
        </w:rPr>
        <w:t>световозвращателя</w:t>
      </w:r>
      <w:proofErr w:type="spellEnd"/>
      <w:r w:rsidRPr="00B26C0D">
        <w:rPr>
          <w:rFonts w:ascii="Segoe UI Semilight" w:eastAsia="Times New Roman" w:hAnsi="Segoe UI Semilight" w:cs="Segoe UI Semilight"/>
          <w:b/>
          <w:bCs/>
          <w:color w:val="262626"/>
          <w:sz w:val="24"/>
          <w:szCs w:val="24"/>
          <w:lang w:eastAsia="ru-RU"/>
        </w:rPr>
        <w:t xml:space="preserve"> увеличивает эту цифру до 130-240 </w:t>
      </w:r>
      <w:proofErr w:type="gramStart"/>
      <w:r w:rsidRPr="00B26C0D">
        <w:rPr>
          <w:rFonts w:ascii="Segoe UI Semilight" w:eastAsia="Times New Roman" w:hAnsi="Segoe UI Semilight" w:cs="Segoe UI Semilight"/>
          <w:b/>
          <w:bCs/>
          <w:color w:val="262626"/>
          <w:sz w:val="24"/>
          <w:szCs w:val="24"/>
          <w:lang w:eastAsia="ru-RU"/>
        </w:rPr>
        <w:t>метров!</w:t>
      </w:r>
      <w:proofErr w:type="gramEnd"/>
      <w:r w:rsidRPr="00B26C0D">
        <w:rPr>
          <w:rFonts w:ascii="Segoe UI Semilight" w:eastAsia="Times New Roman" w:hAnsi="Segoe UI Semilight" w:cs="Segoe UI Semilight"/>
          <w:b/>
          <w:bCs/>
          <w:color w:val="262626"/>
          <w:sz w:val="24"/>
          <w:szCs w:val="24"/>
          <w:lang w:eastAsia="ru-RU"/>
        </w:rPr>
        <w:t>​</w:t>
      </w:r>
      <w:bookmarkStart w:id="0" w:name="_GoBack"/>
      <w:bookmarkEnd w:id="0"/>
    </w:p>
    <w:sectPr w:rsidR="005E5173" w:rsidRPr="00011692" w:rsidSect="00DC1733">
      <w:pgSz w:w="11906" w:h="16838"/>
      <w:pgMar w:top="851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238FA"/>
    <w:multiLevelType w:val="hybridMultilevel"/>
    <w:tmpl w:val="2E9C9B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546E3634"/>
    <w:multiLevelType w:val="hybridMultilevel"/>
    <w:tmpl w:val="4C34ED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173"/>
    <w:rsid w:val="000022AB"/>
    <w:rsid w:val="00011692"/>
    <w:rsid w:val="00022ACF"/>
    <w:rsid w:val="00031601"/>
    <w:rsid w:val="000422ED"/>
    <w:rsid w:val="00042D5F"/>
    <w:rsid w:val="00066593"/>
    <w:rsid w:val="0008493C"/>
    <w:rsid w:val="00094479"/>
    <w:rsid w:val="000A1A29"/>
    <w:rsid w:val="000B12C0"/>
    <w:rsid w:val="000C2F37"/>
    <w:rsid w:val="000D4343"/>
    <w:rsid w:val="000F2442"/>
    <w:rsid w:val="001007D8"/>
    <w:rsid w:val="001241AE"/>
    <w:rsid w:val="0012424B"/>
    <w:rsid w:val="00152B04"/>
    <w:rsid w:val="0015343B"/>
    <w:rsid w:val="00171D0C"/>
    <w:rsid w:val="00192666"/>
    <w:rsid w:val="0019576B"/>
    <w:rsid w:val="001A02E8"/>
    <w:rsid w:val="001C0A18"/>
    <w:rsid w:val="001C0D64"/>
    <w:rsid w:val="001C7248"/>
    <w:rsid w:val="001E1D2A"/>
    <w:rsid w:val="001E5EC6"/>
    <w:rsid w:val="001F346D"/>
    <w:rsid w:val="002171A0"/>
    <w:rsid w:val="00267358"/>
    <w:rsid w:val="00275500"/>
    <w:rsid w:val="002943D4"/>
    <w:rsid w:val="00296350"/>
    <w:rsid w:val="002A6876"/>
    <w:rsid w:val="002B04FB"/>
    <w:rsid w:val="002E0B28"/>
    <w:rsid w:val="002E7B92"/>
    <w:rsid w:val="002F0AF1"/>
    <w:rsid w:val="002F6619"/>
    <w:rsid w:val="002F7DCE"/>
    <w:rsid w:val="00333549"/>
    <w:rsid w:val="00334D5A"/>
    <w:rsid w:val="00336C9C"/>
    <w:rsid w:val="00354B0E"/>
    <w:rsid w:val="003610DE"/>
    <w:rsid w:val="00383232"/>
    <w:rsid w:val="00394A07"/>
    <w:rsid w:val="003D3338"/>
    <w:rsid w:val="003F4A13"/>
    <w:rsid w:val="00460F44"/>
    <w:rsid w:val="00471D64"/>
    <w:rsid w:val="00474A27"/>
    <w:rsid w:val="00481835"/>
    <w:rsid w:val="00485FCE"/>
    <w:rsid w:val="004A02C9"/>
    <w:rsid w:val="004B3951"/>
    <w:rsid w:val="004D01A7"/>
    <w:rsid w:val="004D4774"/>
    <w:rsid w:val="004E54D5"/>
    <w:rsid w:val="004F7EC4"/>
    <w:rsid w:val="00502802"/>
    <w:rsid w:val="00515548"/>
    <w:rsid w:val="00521E2A"/>
    <w:rsid w:val="005258F1"/>
    <w:rsid w:val="00526B24"/>
    <w:rsid w:val="00532F53"/>
    <w:rsid w:val="005404EB"/>
    <w:rsid w:val="0054502C"/>
    <w:rsid w:val="0057331D"/>
    <w:rsid w:val="00580018"/>
    <w:rsid w:val="0058254F"/>
    <w:rsid w:val="0059797F"/>
    <w:rsid w:val="005A34AB"/>
    <w:rsid w:val="005E5173"/>
    <w:rsid w:val="005F0D9D"/>
    <w:rsid w:val="00601233"/>
    <w:rsid w:val="00606610"/>
    <w:rsid w:val="00623AEB"/>
    <w:rsid w:val="00626BAC"/>
    <w:rsid w:val="006368B5"/>
    <w:rsid w:val="00647075"/>
    <w:rsid w:val="00674A70"/>
    <w:rsid w:val="0068795B"/>
    <w:rsid w:val="006C4151"/>
    <w:rsid w:val="006C72FD"/>
    <w:rsid w:val="006D69C3"/>
    <w:rsid w:val="006E325E"/>
    <w:rsid w:val="006F3BBA"/>
    <w:rsid w:val="00710227"/>
    <w:rsid w:val="00723A85"/>
    <w:rsid w:val="007301C7"/>
    <w:rsid w:val="00733223"/>
    <w:rsid w:val="00746624"/>
    <w:rsid w:val="00746D6F"/>
    <w:rsid w:val="00763046"/>
    <w:rsid w:val="00765D1F"/>
    <w:rsid w:val="00772E1F"/>
    <w:rsid w:val="0077410B"/>
    <w:rsid w:val="00774AF8"/>
    <w:rsid w:val="007F029C"/>
    <w:rsid w:val="007F160A"/>
    <w:rsid w:val="007F1643"/>
    <w:rsid w:val="008354A9"/>
    <w:rsid w:val="008465F3"/>
    <w:rsid w:val="008505E7"/>
    <w:rsid w:val="008740DF"/>
    <w:rsid w:val="0087504C"/>
    <w:rsid w:val="008966B3"/>
    <w:rsid w:val="00897667"/>
    <w:rsid w:val="008A5461"/>
    <w:rsid w:val="008B233F"/>
    <w:rsid w:val="008E2615"/>
    <w:rsid w:val="008F3A5A"/>
    <w:rsid w:val="008F488A"/>
    <w:rsid w:val="008F72A4"/>
    <w:rsid w:val="00913523"/>
    <w:rsid w:val="009210F0"/>
    <w:rsid w:val="00924864"/>
    <w:rsid w:val="00950C93"/>
    <w:rsid w:val="0095514E"/>
    <w:rsid w:val="009A2E98"/>
    <w:rsid w:val="009B2118"/>
    <w:rsid w:val="009C2CE3"/>
    <w:rsid w:val="009C7543"/>
    <w:rsid w:val="009E719E"/>
    <w:rsid w:val="009F1A79"/>
    <w:rsid w:val="009F2E2A"/>
    <w:rsid w:val="00A26B43"/>
    <w:rsid w:val="00A33E5F"/>
    <w:rsid w:val="00A55F23"/>
    <w:rsid w:val="00A63FAB"/>
    <w:rsid w:val="00A66BA4"/>
    <w:rsid w:val="00A8313D"/>
    <w:rsid w:val="00A904D7"/>
    <w:rsid w:val="00AC4491"/>
    <w:rsid w:val="00AC6686"/>
    <w:rsid w:val="00B013E9"/>
    <w:rsid w:val="00B0724B"/>
    <w:rsid w:val="00B1389F"/>
    <w:rsid w:val="00B13D7C"/>
    <w:rsid w:val="00B25F4A"/>
    <w:rsid w:val="00B2626E"/>
    <w:rsid w:val="00B26C0D"/>
    <w:rsid w:val="00B32F4A"/>
    <w:rsid w:val="00B363DE"/>
    <w:rsid w:val="00B372C0"/>
    <w:rsid w:val="00B43BD9"/>
    <w:rsid w:val="00B51187"/>
    <w:rsid w:val="00B63EA3"/>
    <w:rsid w:val="00B70B59"/>
    <w:rsid w:val="00B9664A"/>
    <w:rsid w:val="00BC1D71"/>
    <w:rsid w:val="00BD1552"/>
    <w:rsid w:val="00BF01C2"/>
    <w:rsid w:val="00BF60C9"/>
    <w:rsid w:val="00C11290"/>
    <w:rsid w:val="00C275EE"/>
    <w:rsid w:val="00C436BA"/>
    <w:rsid w:val="00C477C9"/>
    <w:rsid w:val="00C87933"/>
    <w:rsid w:val="00C91A3E"/>
    <w:rsid w:val="00CA5C0B"/>
    <w:rsid w:val="00CC248C"/>
    <w:rsid w:val="00CC6D39"/>
    <w:rsid w:val="00CE638C"/>
    <w:rsid w:val="00CF3D21"/>
    <w:rsid w:val="00D037AB"/>
    <w:rsid w:val="00D3339C"/>
    <w:rsid w:val="00D434C0"/>
    <w:rsid w:val="00D46E07"/>
    <w:rsid w:val="00D47EE2"/>
    <w:rsid w:val="00D53900"/>
    <w:rsid w:val="00D54B1F"/>
    <w:rsid w:val="00D750C1"/>
    <w:rsid w:val="00D91004"/>
    <w:rsid w:val="00DC1733"/>
    <w:rsid w:val="00DD45CC"/>
    <w:rsid w:val="00E029D8"/>
    <w:rsid w:val="00E03241"/>
    <w:rsid w:val="00E06F0F"/>
    <w:rsid w:val="00E16EA6"/>
    <w:rsid w:val="00E42623"/>
    <w:rsid w:val="00E62B91"/>
    <w:rsid w:val="00E953C9"/>
    <w:rsid w:val="00EF732B"/>
    <w:rsid w:val="00F0283F"/>
    <w:rsid w:val="00F05810"/>
    <w:rsid w:val="00F06137"/>
    <w:rsid w:val="00F205FB"/>
    <w:rsid w:val="00F2758A"/>
    <w:rsid w:val="00F4008E"/>
    <w:rsid w:val="00F71FB8"/>
    <w:rsid w:val="00FA0062"/>
    <w:rsid w:val="00FB09D4"/>
    <w:rsid w:val="00FE07D0"/>
    <w:rsid w:val="00FE26A5"/>
    <w:rsid w:val="00FE42CA"/>
    <w:rsid w:val="00FF11E8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B73C5-9AC4-407B-A7AA-09AAABDC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B0458-F019-4A1F-997A-3EA75179E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        ​     </vt:lpstr>
      <vt:lpstr>        Покупайте фликеры только белого или лимонного цветов. Именно они имеют наиб</vt:lpstr>
      <vt:lpstr>        Правильные (сертифицированные) фликеры:</vt:lpstr>
      <vt:lpstr>        Видимость - 400 метров</vt:lpstr>
      <vt:lpstr>        При скорости 90 км/ч фликер светится 8 секунд</vt:lpstr>
      <vt:lpstr>        При скорости 60 км/ч - 24 секунды</vt:lpstr>
      <vt:lpstr>        Неправильные фликеры:</vt:lpstr>
      <vt:lpstr>        Заметны на расстоянии 80 метров</vt:lpstr>
      <vt:lpstr>        При 90 км/ч видимость 3 секунды</vt:lpstr>
      <vt:lpstr>        При 60 км/ч - 6 секунд​</vt:lpstr>
      <vt:lpstr>        В черте города ГИБДД рекомендует пешеходам обозначить себя световозвращающи</vt:lpstr>
      <vt:lpstr>        /</vt:lpstr>
      <vt:lpstr>        ​​</vt:lpstr>
      <vt:lpstr>        Фликер (световозвращатель) на одежде - на сегодняшний день реальный ​способ убер</vt:lpstr>
      <vt:lpstr>        Например, если у машины включен ближний свет, то обычного пешехода вод</vt:lpstr>
      <vt:lpstr>        </vt:lpstr>
      <vt:lpstr>        </vt:lpstr>
      <vt:lpstr>        ​</vt:lpstr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Gulam</dc:creator>
  <cp:keywords/>
  <dc:description/>
  <cp:lastModifiedBy>Inna Gulam</cp:lastModifiedBy>
  <cp:revision>4</cp:revision>
  <dcterms:created xsi:type="dcterms:W3CDTF">2016-01-23T07:08:00Z</dcterms:created>
  <dcterms:modified xsi:type="dcterms:W3CDTF">2016-01-27T18:55:00Z</dcterms:modified>
</cp:coreProperties>
</file>