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A8" w:rsidRDefault="00EE18A8" w:rsidP="00EE18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E18A8">
        <w:rPr>
          <w:rFonts w:ascii="Times New Roman" w:hAnsi="Times New Roman" w:cs="Times New Roman"/>
          <w:b/>
          <w:sz w:val="28"/>
          <w:szCs w:val="28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18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 </w:t>
      </w:r>
      <w:r w:rsidRPr="00EE1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>Удаление</w:t>
      </w:r>
      <w:proofErr w:type="spellEnd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>загрязнений</w:t>
      </w:r>
      <w:proofErr w:type="spellEnd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 </w:t>
      </w:r>
      <w:proofErr w:type="spellStart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>поверхности</w:t>
      </w:r>
      <w:proofErr w:type="spellEnd"/>
      <w:r w:rsidRPr="00EE18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тканей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Тема.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Удаление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загрязнений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поверхности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Цель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: научиться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удалять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загрязнения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пятна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различного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происхождения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проб</w:t>
      </w:r>
      <w:r>
        <w:rPr>
          <w:rFonts w:ascii="Times New Roman" w:hAnsi="Times New Roman" w:cs="Times New Roman"/>
          <w:sz w:val="24"/>
          <w:szCs w:val="24"/>
          <w:lang w:val="uk-UA"/>
        </w:rPr>
        <w:t>ирки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пробками, стаканчик, </w:t>
      </w:r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тигельне </w:t>
      </w:r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щипцы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пинцет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пипетка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фильтровальная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бумага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ватные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тампоны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салфетки, утюг.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Исследуемый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объект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лоскутки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ткани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загрязненные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растительным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животным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жиром, воском.</w:t>
      </w:r>
    </w:p>
    <w:p w:rsidR="00EE18A8" w:rsidRPr="00EE18A8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Реактивы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: кусочки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мыла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мыльная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стружка,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синтетический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моющее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средство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(СМС),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жидкий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порошкообразный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растворитель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нашатырный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спирт,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водород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пероксид,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мелкий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меловой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порошок.</w:t>
      </w:r>
    </w:p>
    <w:p w:rsidR="007A47B7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С правилами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техники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ознакомлен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(а),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обязуюсь</w:t>
      </w:r>
      <w:proofErr w:type="spellEnd"/>
      <w:r w:rsidRPr="00EE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hAnsi="Times New Roman" w:cs="Times New Roman"/>
          <w:sz w:val="24"/>
          <w:szCs w:val="24"/>
          <w:lang w:val="uk-UA"/>
        </w:rPr>
        <w:t>выполнять</w:t>
      </w:r>
      <w:proofErr w:type="spellEnd"/>
    </w:p>
    <w:p w:rsidR="00EE18A8" w:rsidRPr="007A47B7" w:rsidRDefault="00EE18A8" w:rsidP="00EE18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47B7" w:rsidRPr="007A47B7" w:rsidRDefault="007A47B7" w:rsidP="007A4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47B7">
        <w:rPr>
          <w:rFonts w:ascii="Times New Roman" w:hAnsi="Times New Roman" w:cs="Times New Roman"/>
          <w:sz w:val="24"/>
          <w:szCs w:val="24"/>
          <w:lang w:val="uk-UA"/>
        </w:rPr>
        <w:t>___________________________ (</w:t>
      </w:r>
      <w:proofErr w:type="spellStart"/>
      <w:r w:rsidR="00EE18A8">
        <w:rPr>
          <w:rFonts w:ascii="Times New Roman" w:hAnsi="Times New Roman" w:cs="Times New Roman"/>
          <w:sz w:val="24"/>
          <w:szCs w:val="24"/>
          <w:lang w:val="uk-UA"/>
        </w:rPr>
        <w:t>подпись</w:t>
      </w:r>
      <w:proofErr w:type="spellEnd"/>
      <w:r w:rsidRPr="007A47B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A47B7" w:rsidRPr="00EE18A8" w:rsidRDefault="007A47B7" w:rsidP="00EE18A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E18A8" w:rsidRPr="00EE18A8" w:rsidRDefault="00EE18A8" w:rsidP="00EE18A8">
      <w:pPr>
        <w:pStyle w:val="a3"/>
        <w:jc w:val="center"/>
        <w:rPr>
          <w:rFonts w:ascii="Times New Roman" w:eastAsia="PMingLiU" w:hAnsi="Times New Roman" w:cs="Times New Roman"/>
          <w:b/>
          <w:sz w:val="28"/>
          <w:szCs w:val="28"/>
          <w:lang w:val="uk-UA"/>
        </w:rPr>
      </w:pPr>
      <w:proofErr w:type="spellStart"/>
      <w:r w:rsidRPr="00EE18A8">
        <w:rPr>
          <w:rFonts w:ascii="Times New Roman" w:eastAsia="PMingLiU" w:hAnsi="Times New Roman" w:cs="Times New Roman"/>
          <w:b/>
          <w:sz w:val="28"/>
          <w:szCs w:val="28"/>
          <w:lang w:val="uk-UA"/>
        </w:rPr>
        <w:t>Ход</w:t>
      </w:r>
      <w:proofErr w:type="spellEnd"/>
      <w:r w:rsidRPr="00EE18A8">
        <w:rPr>
          <w:rFonts w:ascii="Times New Roman" w:eastAsia="PMingLiU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E18A8">
        <w:rPr>
          <w:rFonts w:ascii="Times New Roman" w:eastAsia="PMingLiU" w:hAnsi="Times New Roman" w:cs="Times New Roman"/>
          <w:b/>
          <w:sz w:val="28"/>
          <w:szCs w:val="28"/>
          <w:lang w:val="uk-UA"/>
        </w:rPr>
        <w:t>работы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PMingLiU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Опыт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1.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Определение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состава СМС по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этикетке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PMingLiU" w:hAnsi="Times New Roman" w:cs="Times New Roman"/>
          <w:sz w:val="24"/>
          <w:szCs w:val="24"/>
          <w:lang w:val="uk-UA"/>
        </w:rPr>
      </w:pPr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Возьмите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этикетки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от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различных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СМС.</w:t>
      </w:r>
    </w:p>
    <w:p w:rsidR="007A47B7" w:rsidRDefault="00EE18A8" w:rsidP="00EE18A8">
      <w:pPr>
        <w:pStyle w:val="a3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Определите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какие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добавки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используются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>каждом</w:t>
      </w:r>
      <w:proofErr w:type="spellEnd"/>
      <w:r w:rsidRPr="00EE18A8">
        <w:rPr>
          <w:rFonts w:ascii="Times New Roman" w:eastAsia="PMingLiU" w:hAnsi="Times New Roman" w:cs="Times New Roman"/>
          <w:sz w:val="24"/>
          <w:szCs w:val="24"/>
          <w:lang w:val="uk-UA"/>
        </w:rPr>
        <w:t xml:space="preserve"> средстве.</w:t>
      </w:r>
      <w:r w:rsidR="007A47B7" w:rsidRPr="007A47B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D4747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______________________________________________________________________</w:t>
      </w:r>
    </w:p>
    <w:p w:rsidR="007D4747" w:rsidRDefault="007D4747" w:rsidP="00EE18A8">
      <w:pPr>
        <w:pStyle w:val="a3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:rsidR="007D4747" w:rsidRPr="007A47B7" w:rsidRDefault="007D4747" w:rsidP="00EE18A8">
      <w:pPr>
        <w:pStyle w:val="a3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Опыт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2.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Удаление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жирных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пятен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с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помощью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экстракции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На ткань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нанесите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небольшое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количество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растительного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масла.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Под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ткань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подложите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слой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фильтровальной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бумаги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Ватным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тампоном,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смоченным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теплым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раствором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смеси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нашатырного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спирта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и любого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универсального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моющего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средства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(по 5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мл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средства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и 5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мл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нашатырного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спирта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растворите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в 100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мл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теплой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воды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),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протрите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, а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затем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прогладьте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горячим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утюгом через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чистую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белую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хлопчатобумажную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ткань.</w:t>
      </w: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Соблюдайте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правила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безопасности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обрабатывайте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от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краев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к центру. Будьте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внимательны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при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работе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с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нашатырным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спиртом!</w:t>
      </w:r>
    </w:p>
    <w:p w:rsidR="007A47B7" w:rsidRPr="007A47B7" w:rsidRDefault="00EE18A8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Запишите</w:t>
      </w:r>
      <w:proofErr w:type="spellEnd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>наблюдения</w:t>
      </w:r>
      <w:proofErr w:type="spellEnd"/>
      <w:r w:rsidR="007A47B7"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A47B7" w:rsidRDefault="007A47B7" w:rsidP="007A47B7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747" w:rsidRDefault="007D4747" w:rsidP="007A47B7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4747" w:rsidRPr="007A47B7" w:rsidRDefault="007D4747" w:rsidP="007A47B7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Опыт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3.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Вывод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жирных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пятен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с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помощью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адсорбции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Теперь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попробуйте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вывести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методом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адсорбции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Для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этого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подготовлен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образец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ткани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(см.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Опыт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6)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посыпьте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измельченным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меловым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порошком. Через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некоторое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время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очистите ткань с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помощью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щетки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.</w:t>
      </w:r>
    </w:p>
    <w:p w:rsidR="007A47B7" w:rsidRDefault="00EE18A8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Запишите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наблюдения.</w:t>
      </w:r>
      <w:r w:rsidR="007A47B7"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D474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7D4747" w:rsidRDefault="007D4747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4747" w:rsidRPr="007A47B7" w:rsidRDefault="007D4747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lastRenderedPageBreak/>
        <w:t>Опыт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4. </w:t>
      </w:r>
      <w:proofErr w:type="spellStart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Вывод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жирового </w:t>
      </w:r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пятна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Образец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ткани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с </w:t>
      </w:r>
      <w:proofErr w:type="spellStart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жирным</w:t>
      </w:r>
      <w:proofErr w:type="spellEnd"/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исследуйте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устойчивость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окраски. Для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этого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небольшой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фрагмент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ткани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нанесите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несколько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капель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растворителя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и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подождите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5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минут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Если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изменений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не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наблюдается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,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можно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продолжить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работу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образец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подложите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несколько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слоев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салфеток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или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фильтровальной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бумаги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Обработайте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ватным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тампоном,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смоченным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растворителем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Периодически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меняйте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салфетки.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После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полного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удаления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промокните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образец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ткани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салфеткой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.</w:t>
      </w:r>
    </w:p>
    <w:p w:rsidR="007A47B7" w:rsidRPr="007A47B7" w:rsidRDefault="00EE18A8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Запишите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наблюдения</w:t>
      </w:r>
      <w:proofErr w:type="spellEnd"/>
      <w:r w:rsidR="007A47B7"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A47B7" w:rsidRPr="007A47B7" w:rsidRDefault="007A47B7" w:rsidP="007A47B7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747" w:rsidRDefault="007D4747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Опыт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5.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Вывод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от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воска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Удалить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избыток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воска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тупым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краем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ножа.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Соблюдайте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правила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безопасности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!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После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этого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обработайте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,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как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описано в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опыте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4.</w:t>
      </w:r>
    </w:p>
    <w:p w:rsidR="007A47B7" w:rsidRPr="007A47B7" w:rsidRDefault="00EE18A8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Запишите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наблюдения.</w:t>
      </w:r>
      <w:r w:rsidR="007A47B7"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747" w:rsidRDefault="007D4747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Опыт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6.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Удаление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пятен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от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сока</w:t>
      </w:r>
      <w:proofErr w:type="spellEnd"/>
    </w:p>
    <w:p w:rsidR="00EE18A8" w:rsidRPr="00EE18A8" w:rsidRDefault="00EE18A8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Нанесите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небольшое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количество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водород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пероксида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, добавив к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нему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несколько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капель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нашатырного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спирта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.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Соблюдайте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правила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безопасности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время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работы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: не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вдыхайте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испарения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,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поскольку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нашатырный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спирт (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концентрированный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раствор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аммиака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)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может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обжечь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слизистую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оболочку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носа.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Протрить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пятно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ватным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тампоном и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промыть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</w:t>
      </w: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водой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.</w:t>
      </w:r>
    </w:p>
    <w:p w:rsidR="007D4747" w:rsidRDefault="007D4747" w:rsidP="00EE18A8">
      <w:pPr>
        <w:pStyle w:val="a3"/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</w:pPr>
    </w:p>
    <w:p w:rsidR="007A47B7" w:rsidRPr="007A47B7" w:rsidRDefault="00EE18A8" w:rsidP="00EE18A8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>Запишите</w:t>
      </w:r>
      <w:proofErr w:type="spellEnd"/>
      <w:r w:rsidRPr="00EE18A8">
        <w:rPr>
          <w:rFonts w:ascii="Times New Roman" w:eastAsia="SimSun" w:hAnsi="Times New Roman" w:cs="Times New Roman"/>
          <w:bCs/>
          <w:iCs/>
          <w:sz w:val="24"/>
          <w:szCs w:val="24"/>
          <w:lang w:val="uk-UA" w:eastAsia="zh-CN"/>
        </w:rPr>
        <w:t xml:space="preserve"> наблюдения.</w:t>
      </w:r>
      <w:r w:rsidR="007A47B7" w:rsidRPr="007A47B7">
        <w:rPr>
          <w:rFonts w:ascii="Times New Roman" w:eastAsia="Calibri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7B7" w:rsidRDefault="00EE18A8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E18A8">
        <w:rPr>
          <w:rFonts w:ascii="Times New Roman" w:eastAsia="Calibri" w:hAnsi="Times New Roman" w:cs="Times New Roman"/>
          <w:sz w:val="24"/>
          <w:szCs w:val="24"/>
          <w:lang w:val="uk-UA"/>
        </w:rPr>
        <w:t>Сделайте</w:t>
      </w:r>
      <w:proofErr w:type="spellEnd"/>
      <w:r w:rsidRPr="00EE18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выводы.</w:t>
      </w:r>
      <w:r w:rsidR="007A47B7" w:rsidRPr="007A47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</w:t>
      </w:r>
    </w:p>
    <w:p w:rsidR="00EE18A8" w:rsidRDefault="00EE18A8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EE18A8" w:rsidRDefault="00EE18A8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EE18A8" w:rsidRPr="00EE18A8" w:rsidRDefault="00EE18A8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47B7" w:rsidRPr="007A47B7" w:rsidRDefault="007A47B7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47B7" w:rsidRPr="007A47B7" w:rsidRDefault="007A47B7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47B7" w:rsidRPr="007A47B7" w:rsidRDefault="007A47B7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47B7" w:rsidRPr="007A47B7" w:rsidRDefault="007A47B7" w:rsidP="007A47B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5412" w:rsidRPr="007A47B7" w:rsidRDefault="001E5412" w:rsidP="007A47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412" w:rsidRPr="007A47B7" w:rsidSect="001E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B7"/>
    <w:rsid w:val="001E5412"/>
    <w:rsid w:val="007A47B7"/>
    <w:rsid w:val="007D4747"/>
    <w:rsid w:val="007E6EC8"/>
    <w:rsid w:val="00E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2013-04-19T23:13:00Z</cp:lastPrinted>
  <dcterms:created xsi:type="dcterms:W3CDTF">2013-04-19T23:12:00Z</dcterms:created>
  <dcterms:modified xsi:type="dcterms:W3CDTF">2016-03-12T19:20:00Z</dcterms:modified>
</cp:coreProperties>
</file>