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F0" w:rsidRPr="00D139F0" w:rsidRDefault="00D139F0" w:rsidP="00D139F0">
      <w:pPr>
        <w:pBdr>
          <w:bottom w:val="single" w:sz="6" w:space="4" w:color="E9E9E9"/>
        </w:pBdr>
        <w:spacing w:after="143" w:line="300" w:lineRule="atLeast"/>
        <w:ind w:right="-143"/>
        <w:outlineLvl w:val="0"/>
        <w:rPr>
          <w:rFonts w:ascii="Times New Roman" w:eastAsia="Times New Roman" w:hAnsi="Times New Roman" w:cs="Times New Roman"/>
          <w:color w:val="131313"/>
          <w:kern w:val="36"/>
          <w:sz w:val="50"/>
          <w:szCs w:val="50"/>
          <w:lang w:eastAsia="ru-RU"/>
        </w:rPr>
      </w:pPr>
      <w:r w:rsidRPr="00D139F0">
        <w:rPr>
          <w:rFonts w:ascii="Times New Roman" w:eastAsia="Times New Roman" w:hAnsi="Times New Roman" w:cs="Times New Roman"/>
          <w:color w:val="131313"/>
          <w:kern w:val="36"/>
          <w:sz w:val="50"/>
          <w:szCs w:val="50"/>
          <w:lang w:eastAsia="ru-RU"/>
        </w:rPr>
        <w:t>Сценарий открытого внеклассного мероприятия «Казацкие посиделки»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Хозяин. Приветствуем вас, добрые люди!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Хозяйка. Добро пожаловать, гости дорогие!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Хозяин. Просим в хату. Красному гостю — почетное место.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Хозяйка. Будьте как дома, присаживайтесь! Здесь для вас, дорогих гостей будет праздник большой. Праздник радостный. По обычаю, по казачьему, посиделками называется.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Вместе. Милости просим! (поклон с хлебом)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Хозяйка. Припасли мы вам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забавушки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на всякий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вкус.Кому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- быль, кому — правду, кому — песню про жизнь, про кубанскую.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Хозяин.        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Казаки здесь — мастера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Ловко правят все дела.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казачки им под стать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Им не станут уступать.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Песня «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Едут  полем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 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казаченьки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»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Входит атаман с казаком.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Атаман. Слава Кубани!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Все казаки хором: Героям слава!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Атаман. Доброго здоровья, дорогие казаки! Мир вашему дому, хозяйка!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Хозяин. Здорово живешь, батька атаман! Рад тебя видеть в своей хате! С добром пожаловал, аль с печалью?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 xml:space="preserve">Атаман. Конечно с добром. С добром да с любовью! С вами, земляками,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погутарить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узнать, чего собрался честной народ.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Хозяйка. А собрались мы, чтобы песни казачьи спеть, игры и обычаи казачьи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вспомнить.Чтоб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не сгинули они 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  веках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а достались детям нашим.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Атаман. Добре, хозяюшка,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гутаришь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! Любо-дорого слушать такие речи. Послушайте и нас с паном Головатым.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Головатый.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Давай-ка припомним былое, казак!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Развеем над морем туманы.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Кто первый по-братски нам путь показал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добрые земли Кубани.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Кто первый сказал: «Тут нам жить начинать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Казачьи уменья приложим.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 ворог нагрянет — мы вынем опять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Каленые шашки из ножен.»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Средь первопроходцев земли Кубанской был славный кошевой атаман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Захарий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Алексеевич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Чепега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. Именно он привел казачьи войска на земли Кубанские. Именно он сказал: «Тут нам жить начинать» и заложил город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Екатеринодар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Атаман. Был при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Чепеге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войсковым судьей Антон Головатый. И когда на казацком круге решили послать к царице толковую казачью делегацию, то во главе был умный и 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красноречивый  Антон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Головатый, который сказал Екатерине: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Головатый. «Мы к тебе прибегли, монархиня правоверная. Ты нас приняла, как мать. Даруй нам землю! Мы воздвигнем грады и сохраним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безопас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ность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пределов! Наша преданность и усердие к тебе, любовь к Отечеству пребудут вечно. А сему свидетель — всемогущий Бог!»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Ведущий. Это льстивое и пышное красноречие поразило Екатерину. Высочайшей грамотой от 30 июня 1792г. войску верных казаков Черноморских было пожаловано: «… в вечное владение состоящий в области Таврической, остров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Фанагория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со всею землею, лежащую </w:t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по правой стороне реки Кубань, с другой же — Азовское море до 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Ейского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городка служили границей войсковой земли…».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повелела царица отпустить из казны по 20 тыс. рублей на год. И жаловали Войску Черноморскому. Знамя войсковое, Литавры, Булавы и Войсковую печать.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Звучит казачий марш.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Атаман. Ох, летит время! Летит, как семечка на ветру! Надо поспешать! Надо обзаводиться жильем, строить грады. Остановимся, братцы, здесь, в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Карасунском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куте. Руби дубы, камыш, добывай глину, строй хаты, церкви! Быть здесь городу!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Хозяин.        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Там, где выгнула русло река,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Как подкову, у глинистой кручи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Свиток царский был предком раскручен,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прочитан под гул тростника.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Здесь — границу держать,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Защищать от врагов,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пшеницу сажать,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растить казаков!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Стихотворение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М.Ю.Лермонтова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«Казачья колыбельная».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Спи, младенец мой прекрасный,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Баюшки-баю. Тихо смотрит месяц ясный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колыбель твою. Стану сказывать я сказки,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Песенку спою; Ты ж дремли, закрывши глазки,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Баюшки-баю.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Сам узнаешь, будет время,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Бранное житье; Смело вденешь ногу в стремя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возьмешь ружье. Я седельце боевое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Шелком разошью... Спи, дитя мое родное,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Баюшки-баю.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Песня «Ты Кубань моя»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Ты Кубань моя раздольная!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Край казачий, вольный край!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найти земли прекраснее,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Сколько хочешь выбирай!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Есть и горы неприступные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озера, и леса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 небом здесь моря сливаются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Ветры дуют в паруса.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Добротой казаки славятся,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Широтой своей души.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Наши девицы — красавицы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Словно зори хороши!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Так живи в веках и радуйся,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Год за годом расцветай!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Наша родина любимая,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Благодатный мирный край!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Ведущий. Необыкновенна судьба наших предков. Жили, Родине служили, защищали от врагов, растили хлеб. Детям с малолетства внушали, что пуще всего на свете надо хранить честь и свое доброе имя. «Будьте честны и отважны», - говорили казаки своим детям.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Ребята, а давайте вспомним, откуда появилось слово «казак», и когда оно появилось на Руси?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(Слово «казак» появилось из киргизского языка. Так называли передовые разведывательные войска. Первые казаки появились на Руси в 15 веке. Они добровольно несли пограничную казачью службу. )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 что означает слово «атаман»? И какие казачьи чины вы знаете?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(Атаман — выбранный вождь вольной казачьей общины. Казачьи чины:)</w:t>
      </w:r>
    </w:p>
    <w:p w:rsidR="00D139F0" w:rsidRPr="00D139F0" w:rsidRDefault="00D139F0" w:rsidP="00D139F0">
      <w:pPr>
        <w:numPr>
          <w:ilvl w:val="0"/>
          <w:numId w:val="6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казак</w:t>
      </w:r>
    </w:p>
    <w:p w:rsidR="00D139F0" w:rsidRPr="00D139F0" w:rsidRDefault="00D139F0" w:rsidP="00D139F0">
      <w:pPr>
        <w:numPr>
          <w:ilvl w:val="0"/>
          <w:numId w:val="6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есаул</w:t>
      </w:r>
    </w:p>
    <w:p w:rsidR="00D139F0" w:rsidRPr="00D139F0" w:rsidRDefault="00D139F0" w:rsidP="00D139F0">
      <w:pPr>
        <w:numPr>
          <w:ilvl w:val="0"/>
          <w:numId w:val="6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хорунжий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Алексей </w:t>
      </w:r>
      <w:proofErr w:type="spellStart"/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Шандарев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«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Песня казачьего атамана»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Под копытами ковыль жмется, шелестит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Это батька атаман на коне летит.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Вот и вечер наступил, пыль слепит глаза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Из-под века у тебя выползла слеза.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Ты себя не жалей, ни судьбы своей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Лучше в бурку запахнись, засыпай скорей.</w:t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Конь - товарищ вороной, и стальной клинок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Много выбито подков, пройдено дорог.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Скачет по степи отряд вольных казаков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Впереди 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наш  атаман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-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смертушка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врагов.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Главной задачей для казачьей семьи было приготовить сына к армии.  Готовить начинали с рождения: одежду, сбрую. И обязательно выращивали доброго верного друга казака — коня.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Так уже сложилось, что конь для казака в старину был ценнее и больше, чем друг. Кубань была порубежной землей, казакам приходилось часто сражаться. Была даже поговорка: «Сам в бричку запрягайся, а строевого коня не тронь!», точно отражающая положение коня в казацкой семье. Рискуя жизнью угоняли молодые казаки редчайших скакунов из табунов врага.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холмах зелёных табуны коней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Сдувают ноздрями златой налёт со дней.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 бугра высокого в синеющий залив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Упала смоль качающихся грив.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Дрожат их головы над тихою водой,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ловит месяц их серебряной уздой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Храпя в испуге на свою же тень,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Мотая 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гривами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они ждут новый день.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 какие вы поговорки знаете о лошадях?</w:t>
      </w:r>
    </w:p>
    <w:p w:rsidR="00D139F0" w:rsidRPr="00D139F0" w:rsidRDefault="00D139F0" w:rsidP="00D139F0">
      <w:pPr>
        <w:numPr>
          <w:ilvl w:val="0"/>
          <w:numId w:val="7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Конь казаку — лучший друг</w:t>
      </w:r>
    </w:p>
    <w:p w:rsidR="00D139F0" w:rsidRPr="00D139F0" w:rsidRDefault="00D139F0" w:rsidP="00D139F0">
      <w:pPr>
        <w:numPr>
          <w:ilvl w:val="0"/>
          <w:numId w:val="7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Казак сам не ест, а коня накормит</w:t>
      </w:r>
    </w:p>
    <w:p w:rsidR="00D139F0" w:rsidRPr="00D139F0" w:rsidRDefault="00D139F0" w:rsidP="00D139F0">
      <w:pPr>
        <w:numPr>
          <w:ilvl w:val="0"/>
          <w:numId w:val="7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Сам погибай, а коня выручай</w:t>
      </w:r>
    </w:p>
    <w:p w:rsidR="00D139F0" w:rsidRPr="00D139F0" w:rsidRDefault="00D139F0" w:rsidP="00D139F0">
      <w:pPr>
        <w:numPr>
          <w:ilvl w:val="0"/>
          <w:numId w:val="7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Казак без коня, что солдат без ружья</w:t>
      </w:r>
    </w:p>
    <w:p w:rsidR="00D139F0" w:rsidRPr="00D139F0" w:rsidRDefault="00D139F0" w:rsidP="00D139F0">
      <w:pPr>
        <w:numPr>
          <w:ilvl w:val="0"/>
          <w:numId w:val="7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Казаку конь — отец родной, товарищ дорогой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Песня «Выйду ночью в поле с конём». (группа «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Любэ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»), Музыка: И. Матвиенко, Слова: А.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Шаганов</w:t>
      </w:r>
      <w:proofErr w:type="spellEnd"/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Выйду ночью в поле с конём,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Ночкой тёмной тихо пойдём,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Мы пойдём с конем по полю вдвоём,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Мы пойдём с конем по полю вдвоём.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Мы пойдём с конем по полю вдвоём,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Мы пойдём с конем по полю вдвоём.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Ночью в поле звёзд благодать,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поле никого не видать,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Только мы с конём по полю идём,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Только мы с конём по полю идём.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Только мы с конём по полю идём,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Только мы с конём по полю идём.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Сяду я верхом на коня,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Ты неси по полю меня,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 бескрайнему полю моему,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 бескрайнему полю моему.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Дай-ка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я разок посмотрю,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Где рождает поле зарю,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Ай, брусничный цвет, алый да рассвет,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Али есть то место, али его нет.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Ай брусничный цвет, алый да рассвет,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Али есть то место, али его нет.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Полюшко моё, родники,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Дальних деревень огоньки,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Золотая рожь да кудрявый лён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влюблён в тебя, Россия, влюблён.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Золотая рожь да кудрявый лён,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влюблён в тебя, Россия, влюблён.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Будет добрым год-хлебород,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Было всяко, всяко пройдёт,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Пой, златая рожь, пой кудрявый лён,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Пой о том, как я в Россию влюблён.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Пой, златая рожь, пой кудрявый лён,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Мы идём с конем по полю вдвоём.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Хозяйка. В казачьих семьях главным всегда был казак. Он — границу от врагов охраняет, пищу в дом добывает, в поле работает. Посмотрите, какой у него красивый костюм! На голове — папаха, на ногах — сапоги, черкеска с двумя рядами газырей для хранения патронов, сабля на поясе.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Хозяин. А дом был на хозяйке -казачке. Кроме домашних дел любимым занятием казачек было украшать свою одежду вышивкой, кружевом, вышивать скатерти и рушники. А какие узоры подбирали! Это были цветы, животные, птицы. Рушники имели свое специальное предназначение. Ими украшали дом, вешали в угол над иконами.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Хозяйка. В доме у меня было две комнаты: большая и малая. В малой находилась печь. Деревянная лавка, стол (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сырно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). В большой стояла заказная мебель. Центральным местом был красный угол, божница.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Ведущий. С раннего утра и до позднего вечера трудилась казачка в родном доме. И в доме дела переделать, и в поле выйти, и за детьми присмотреть. Славные обеды варились в казацких семьях.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Хозяин. Больше всего люблю есть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жинкин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борщ. С кислой капустой, да фасолью, с мясом, салом! Ни у кого такой не получается! А вареники какие у неё! С картошкой да творогом, с вишней, грибами! Вареников хочу!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Песня «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Варенички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».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Ой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мій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милий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вареничків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хоче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Ой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мій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милий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вареничків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хоче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: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"Навари, милая, навари, милая,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Навари, 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у-ха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-ха, моя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чорнобривая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".</w:t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 xml:space="preserve">"Та дров же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немає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,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милий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мій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миленький,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Та дров же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немає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, голуб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мій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сизенький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".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"Нарубай, милая, нарубай, милая,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Нарубай, 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у-ха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-ха, моя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чорнобривая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".</w:t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 xml:space="preserve">"Та й сил же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немає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,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милий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мій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миленький,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Та й сил же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немає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, голуб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мій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сизенький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".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"Помирай, милая, помирай, милая,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Помирай, 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у-ха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-ха, моя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чорнобривая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".</w:t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 xml:space="preserve">"А з ким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будеш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доживати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,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милий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мій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миленький,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А з ким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будеш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доживати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, голуб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мій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сизенький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?"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"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Із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кумою, милая,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із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кумою, милая,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Із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кумою, 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у-ха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-ха, моя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чорнобривая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".</w:t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 xml:space="preserve">"Так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підем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же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додому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,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милий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мій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миленький,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Вареничків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наварю, голуб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мій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сизенький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".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"Не балуй, милая, не балуй, милая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Не балуй, 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у-ха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-ха, моя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чорнобривая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". 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 xml:space="preserve">Хозяйка. И посуда у меня знатная, добротная! Вот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глетчик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глиняный. Молоко в нем долго не прокисает. А вот — макитра, горшок с углублениями. Это для того, чтобы лучше было растирать ингредиенты для пышных пирогов. А растирали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макагоном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Ведущая. Такие караваи как на Кубани, вы нигде не попробуете! Душистые. Долго не сохнущие, пахнущие полем и медом, тающие во рту! Никогда не скажешь, что этот каравай доставался казаку тяжелым трудом. Была у казаков даже поговорка: «Чтобы урожая добиться, каждому колоску нужно поклониться!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Хозяйка. Большое значение в пище казаков играли крупы. Особенно любили гречневую кашу, пшеничную, мамалыгу. Были и 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обрядовые.,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такие как кутья. Попробуйте, гости дорогие, настоящую казацкую кутью!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Игра «Узнай крупу».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Ребята, давайте посмотрим, сможете ли вы наощупь определить основные крупы, из которых казаки варили кашу.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конце трапезы подавали «сыто» - вареное пшено с медом, и гости понимали, что пора домой. Отсюда и поговорка: «Наесться досыта».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Головатый. Наши деды завсегда могли народ повеселить: песнями, шутками, танцами, прибаутками. А вы, честной люд, можете станцевать или спеть?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Наташа. Мы можем и спеть, и станцевать.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Танец.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Частушки.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сидела на окошке, -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Ехал милый мой на кошке.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Стал к окошку подъезжать,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смог кошку удержать.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Караул, караул!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Казак Миша утонул!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Не в болоте, не в реке,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Просто в кислом молоке!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Казаченьки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казаки,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Удалые головушки!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Долго будете стоять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 от нас в сторонушке!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Головатый.            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Добре дивчина спивает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Мне б такую 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куреню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 хорошее старанье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 ей серьги подарю!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А можно тебя на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переглядку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?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Наташа: 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давай! Судите, добры люди,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чи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пара с нас буде?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Катя.  А я с хозяином хочу в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переглядки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Посмотрите вокруг, - зачарует краса!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Нету края прекраснее нашего!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Золотятся хлеба, зеленеют леса,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Даль морская лазурью окрашена!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 какие сады на Кубани у нас!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 какие девчата — красавицы!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Здесь и в песнях казачьих размах и полет,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bookmarkStart w:id="0" w:name="_GoBack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И в свершеньях масштабами славимся!</w:t>
      </w:r>
    </w:p>
    <w:bookmarkEnd w:id="0"/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Песня «У нас на Кубани степные просторы.»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 нас на Кубани степные просторы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Разливы лиманов и рек.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 нас на Кубани и пашни и горы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Нам стали родными навек. Ой, да.</w:t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У нас на Кубани казачки красивы,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Лихие орлы – казаки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 нас на Кубани колышутся нивы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 быстрой Кубани – реки.</w:t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У нас на Кубани всю ночь не смолкая,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Девичий звенит хоровод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 нас на Кубани в казачьих станицах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Черешни так буйно цветут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 нас на Кубани до самой столицы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Прославили землю и труд.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Хозяин. Пане Головатый, а прочтите нам казачий наказ, что ваша умная голова придумала!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Головатый.   Казачьему роду нету переводу!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Желаю вам, земляки, быть добрыми казаками, любить свою Родину! Пусть будут у вас горячие сердца, холодный ум и добрые души! Защищайте свой дом, защищайте землю русскую! Слава тебе, Господи, что мы — казаки! Кубани слава!  (Поклон)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Ведущий. Вот и подошли к концу наши посиделки! Интересно, что вы запомнили про жизнь наших предков?</w:t>
      </w:r>
    </w:p>
    <w:p w:rsidR="00D139F0" w:rsidRPr="00D139F0" w:rsidRDefault="00D139F0" w:rsidP="00D139F0">
      <w:pPr>
        <w:numPr>
          <w:ilvl w:val="0"/>
          <w:numId w:val="8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Назовите имена наиболее известных казачьих атаманов. (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Захарий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Чепега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Антон Головатый)</w:t>
      </w:r>
    </w:p>
    <w:p w:rsidR="00D139F0" w:rsidRPr="00D139F0" w:rsidRDefault="00D139F0" w:rsidP="00D139F0">
      <w:pPr>
        <w:numPr>
          <w:ilvl w:val="0"/>
          <w:numId w:val="8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С какого возраста казака зачисляли на военную службу? </w:t>
      </w:r>
      <w:proofErr w:type="gram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( с</w:t>
      </w:r>
      <w:proofErr w:type="gram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18 лет)</w:t>
      </w:r>
    </w:p>
    <w:p w:rsidR="00D139F0" w:rsidRPr="00D139F0" w:rsidRDefault="00D139F0" w:rsidP="00D139F0">
      <w:pPr>
        <w:numPr>
          <w:ilvl w:val="0"/>
          <w:numId w:val="8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 означает слово «макитра».</w:t>
      </w:r>
    </w:p>
    <w:p w:rsidR="00D139F0" w:rsidRPr="00D139F0" w:rsidRDefault="00D139F0" w:rsidP="00D139F0">
      <w:pPr>
        <w:numPr>
          <w:ilvl w:val="0"/>
          <w:numId w:val="8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Как одним словом вы ответите на поговорку: «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Заглядает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, як сорока в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маслак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» (любопытство).</w:t>
      </w:r>
    </w:p>
    <w:p w:rsidR="00D139F0" w:rsidRPr="00D139F0" w:rsidRDefault="00D139F0" w:rsidP="00D139F0">
      <w:pPr>
        <w:numPr>
          <w:ilvl w:val="0"/>
          <w:numId w:val="8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 означает слово «рушник» (полотенце)</w:t>
      </w:r>
    </w:p>
    <w:p w:rsidR="00D139F0" w:rsidRPr="00D139F0" w:rsidRDefault="00D139F0" w:rsidP="00D139F0">
      <w:pPr>
        <w:numPr>
          <w:ilvl w:val="0"/>
          <w:numId w:val="8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Что означают такие выражения: «кумекать» - (соображать, размышлять).</w:t>
      </w:r>
    </w:p>
    <w:p w:rsidR="00D139F0" w:rsidRPr="00D139F0" w:rsidRDefault="00D139F0" w:rsidP="00D139F0">
      <w:pPr>
        <w:numPr>
          <w:ilvl w:val="0"/>
          <w:numId w:val="8"/>
        </w:numPr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«Спить и курей </w:t>
      </w:r>
      <w:proofErr w:type="spellStart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бачить</w:t>
      </w:r>
      <w:proofErr w:type="spellEnd"/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» (чутко спит)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Ведущий. Молодцы, ребята! Вы сегодня много вспомнили, узнали. Давайте скажем спасибо хозяевам радушным, гостям великодушным.  Разрешите на этом наш праздник считать оконченным.</w:t>
      </w:r>
    </w:p>
    <w:p w:rsidR="00D139F0" w:rsidRPr="00D139F0" w:rsidRDefault="00D139F0" w:rsidP="00D139F0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D139F0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Автор матер</w:t>
      </w: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иала: </w:t>
      </w:r>
      <w:proofErr w:type="spellStart"/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Андруша</w:t>
      </w:r>
      <w:proofErr w:type="spellEnd"/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Эдуард Юрьевич</w:t>
      </w:r>
    </w:p>
    <w:p w:rsidR="00D139F0" w:rsidRPr="00D139F0" w:rsidRDefault="00D139F0" w:rsidP="00D139F0">
      <w:pPr>
        <w:spacing w:after="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D139F0" w:rsidRPr="00D139F0" w:rsidRDefault="00D139F0" w:rsidP="00D139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39F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D139F0" w:rsidRPr="00D1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3295"/>
    <w:multiLevelType w:val="multilevel"/>
    <w:tmpl w:val="6A40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947EF"/>
    <w:multiLevelType w:val="multilevel"/>
    <w:tmpl w:val="A9A4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72EFB"/>
    <w:multiLevelType w:val="multilevel"/>
    <w:tmpl w:val="07D8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17A84"/>
    <w:multiLevelType w:val="multilevel"/>
    <w:tmpl w:val="D4DA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D4160"/>
    <w:multiLevelType w:val="multilevel"/>
    <w:tmpl w:val="A338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9254F"/>
    <w:multiLevelType w:val="multilevel"/>
    <w:tmpl w:val="0B6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E123A"/>
    <w:multiLevelType w:val="multilevel"/>
    <w:tmpl w:val="EDBE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413A28"/>
    <w:multiLevelType w:val="multilevel"/>
    <w:tmpl w:val="9E9A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313B2"/>
    <w:multiLevelType w:val="multilevel"/>
    <w:tmpl w:val="B26A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624E34"/>
    <w:multiLevelType w:val="multilevel"/>
    <w:tmpl w:val="F1BC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FC"/>
    <w:rsid w:val="003C14FC"/>
    <w:rsid w:val="00737D8F"/>
    <w:rsid w:val="00A2388F"/>
    <w:rsid w:val="00D1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D4DFB-9210-4811-B474-39FEC62A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3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9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xtarticle">
    <w:name w:val="next_article"/>
    <w:basedOn w:val="a0"/>
    <w:rsid w:val="00D139F0"/>
  </w:style>
  <w:style w:type="character" w:styleId="a4">
    <w:name w:val="Hyperlink"/>
    <w:basedOn w:val="a0"/>
    <w:uiPriority w:val="99"/>
    <w:semiHidden/>
    <w:unhideWhenUsed/>
    <w:rsid w:val="00D139F0"/>
    <w:rPr>
      <w:color w:val="0000FF"/>
      <w:u w:val="single"/>
    </w:rPr>
  </w:style>
  <w:style w:type="character" w:styleId="a5">
    <w:name w:val="Emphasis"/>
    <w:basedOn w:val="a0"/>
    <w:uiPriority w:val="20"/>
    <w:qFormat/>
    <w:rsid w:val="00D139F0"/>
    <w:rPr>
      <w:i/>
      <w:iCs/>
    </w:rPr>
  </w:style>
  <w:style w:type="character" w:customStyle="1" w:styleId="prevarticle">
    <w:name w:val="prev_article"/>
    <w:basedOn w:val="a0"/>
    <w:rsid w:val="00D139F0"/>
  </w:style>
  <w:style w:type="character" w:customStyle="1" w:styleId="apple-converted-space">
    <w:name w:val="apple-converted-space"/>
    <w:basedOn w:val="a0"/>
    <w:rsid w:val="00D139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39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39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">
    <w:name w:val="captcha"/>
    <w:basedOn w:val="a0"/>
    <w:rsid w:val="00D139F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39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39F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bs-flexisel-itemline1">
    <w:name w:val="nbs-flexisel-item__line1"/>
    <w:basedOn w:val="a"/>
    <w:rsid w:val="00D1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s-flexisel-itemline2">
    <w:name w:val="nbs-flexisel-item__line2"/>
    <w:basedOn w:val="a"/>
    <w:rsid w:val="00D1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s-flexisel-itemline3">
    <w:name w:val="nbs-flexisel-item__line3"/>
    <w:basedOn w:val="a"/>
    <w:rsid w:val="00D1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3888">
          <w:marLeft w:val="0"/>
          <w:marRight w:val="0"/>
          <w:marTop w:val="360"/>
          <w:marBottom w:val="360"/>
          <w:divBdr>
            <w:top w:val="single" w:sz="36" w:space="12" w:color="F2F2F2"/>
            <w:left w:val="single" w:sz="36" w:space="12" w:color="F2F2F2"/>
            <w:bottom w:val="single" w:sz="36" w:space="12" w:color="F2F2F2"/>
            <w:right w:val="single" w:sz="36" w:space="12" w:color="F2F2F2"/>
          </w:divBdr>
        </w:div>
        <w:div w:id="1892811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094">
          <w:marLeft w:val="3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9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827">
          <w:marLeft w:val="295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4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999">
          <w:marLeft w:val="0"/>
          <w:marRight w:val="0"/>
          <w:marTop w:val="360"/>
          <w:marBottom w:val="360"/>
          <w:divBdr>
            <w:top w:val="single" w:sz="36" w:space="12" w:color="F2F2F2"/>
            <w:left w:val="single" w:sz="36" w:space="12" w:color="F2F2F2"/>
            <w:bottom w:val="single" w:sz="36" w:space="12" w:color="F2F2F2"/>
            <w:right w:val="single" w:sz="36" w:space="12" w:color="F2F2F2"/>
          </w:divBdr>
        </w:div>
        <w:div w:id="2142990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82">
          <w:marLeft w:val="3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779">
          <w:marLeft w:val="295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79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2016-02-26T07:15:00Z</dcterms:created>
  <dcterms:modified xsi:type="dcterms:W3CDTF">2016-02-26T07:21:00Z</dcterms:modified>
</cp:coreProperties>
</file>