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C4" w:rsidRPr="00226BC4" w:rsidRDefault="00226BC4" w:rsidP="00226BC4">
      <w:pPr>
        <w:spacing w:after="0" w:line="360" w:lineRule="auto"/>
        <w:jc w:val="center"/>
        <w:rPr>
          <w:rFonts w:ascii="Times New Roman" w:eastAsia="Times New Roman" w:hAnsi="Times New Roman" w:cs="Times New Roman"/>
          <w:sz w:val="24"/>
          <w:szCs w:val="24"/>
          <w:lang w:eastAsia="ru-RU"/>
        </w:rPr>
      </w:pPr>
      <w:r w:rsidRPr="00226BC4">
        <w:rPr>
          <w:rFonts w:ascii="Times New Roman" w:eastAsia="Times New Roman" w:hAnsi="Times New Roman" w:cs="Times New Roman"/>
          <w:b/>
          <w:sz w:val="24"/>
          <w:szCs w:val="24"/>
          <w:lang w:eastAsia="ru-RU"/>
        </w:rPr>
        <w:t>Введение</w:t>
      </w:r>
    </w:p>
    <w:p w:rsidR="00226BC4" w:rsidRPr="00226BC4" w:rsidRDefault="00226BC4" w:rsidP="00226BC4">
      <w:pPr>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 xml:space="preserve">В настоящее время идет активное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26BC4">
        <w:rPr>
          <w:rFonts w:ascii="Times New Roman" w:eastAsia="Times New Roman" w:hAnsi="Times New Roman" w:cs="Times New Roman"/>
          <w:sz w:val="24"/>
          <w:szCs w:val="24"/>
          <w:lang w:eastAsia="ru-RU"/>
        </w:rPr>
        <w:t>со</w:t>
      </w:r>
      <w:proofErr w:type="gramEnd"/>
      <w:r w:rsidRPr="00226BC4">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  </w:t>
      </w:r>
    </w:p>
    <w:p w:rsidR="00226BC4" w:rsidRPr="00226BC4" w:rsidRDefault="00226BC4" w:rsidP="00226BC4">
      <w:pPr>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Давно отмечено, что театрализованные игры  это один из самых эффективных способов воздействия на детей, в котором наиболее полно и ярко проявляется принцип обучения: учить играя. Таким образом, мы общаемся с детьми на «их территории». Вступая в мир игры, мы многому можем научиться сами и научить наших детей. И слова, сказанные немецким психологом Карлом Гроссом, являются в связи с этим актуальными: «Мы играем не потому, что мы дети, но само детство нам дано для того, чтобы мы играли».</w:t>
      </w:r>
    </w:p>
    <w:p w:rsidR="00226BC4" w:rsidRPr="00226BC4" w:rsidRDefault="00226BC4" w:rsidP="00226BC4">
      <w:pPr>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 xml:space="preserve">Театрализованная деятельность оказывает огромное влияние на формирование личности ребенка на всех этапах его развития, так как дети приобретают опыт социальных навыков поведения благодаря тому, что каждая сказка или литературное произведение для дошкольников  всегда имеет нравственную направленность. </w:t>
      </w:r>
      <w:r w:rsidRPr="00226BC4">
        <w:rPr>
          <w:rFonts w:ascii="Times New Roman" w:eastAsia="Times New Roman" w:hAnsi="Times New Roman" w:cs="Times New Roman"/>
          <w:color w:val="666666"/>
          <w:sz w:val="24"/>
          <w:szCs w:val="24"/>
          <w:lang w:eastAsia="ru-RU"/>
        </w:rPr>
        <w:t xml:space="preserve"> </w:t>
      </w:r>
      <w:r w:rsidRPr="00226BC4">
        <w:rPr>
          <w:rFonts w:ascii="Times New Roman" w:eastAsia="Times New Roman" w:hAnsi="Times New Roman" w:cs="Times New Roman"/>
          <w:sz w:val="24"/>
          <w:szCs w:val="24"/>
          <w:lang w:eastAsia="ru-RU"/>
        </w:rPr>
        <w:t>У детей появляется возможность познавать  мир не только умом, но и сердцем, выражать  свое собственное отношение к добру и злу. Театрализованные  игры помогают ребенку преодолеть робость, неуверенность в себе, застенчивость.</w:t>
      </w:r>
      <w:r w:rsidRPr="00226BC4">
        <w:rPr>
          <w:rFonts w:ascii="Times New Roman" w:eastAsia="Times New Roman" w:hAnsi="Times New Roman" w:cs="Times New Roman"/>
          <w:color w:val="666666"/>
          <w:sz w:val="24"/>
          <w:szCs w:val="24"/>
          <w:lang w:eastAsia="ru-RU"/>
        </w:rPr>
        <w:t xml:space="preserve"> </w:t>
      </w:r>
    </w:p>
    <w:p w:rsidR="00226BC4" w:rsidRPr="00226BC4" w:rsidRDefault="00226BC4" w:rsidP="00226BC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Деятельность воспитателя многогранна, в процессе работы с детьми мною используются различные театрализованные игры, которые учат воспитанников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226BC4" w:rsidRPr="00226BC4" w:rsidRDefault="00226BC4" w:rsidP="00226BC4">
      <w:pPr>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Практика работы показала, чтобы заложить в ребенке первичные представления о театрализованной игре необходимо разработать доступную возрастным возможностям детей систему театрализованных игр, продумать развивающую предметно-пространственную среду, в групповых помещениях и обеспечить тесное сотрудничество с педагогами детского сада и родителями воспитанников.</w:t>
      </w:r>
    </w:p>
    <w:p w:rsidR="00226BC4" w:rsidRPr="00226BC4" w:rsidRDefault="00226BC4" w:rsidP="00226BC4">
      <w:pPr>
        <w:spacing w:after="0" w:line="360" w:lineRule="auto"/>
        <w:ind w:firstLine="567"/>
        <w:jc w:val="center"/>
        <w:rPr>
          <w:rFonts w:ascii="Times New Roman" w:eastAsia="Times New Roman" w:hAnsi="Times New Roman" w:cs="Times New Roman"/>
          <w:b/>
          <w:color w:val="000000"/>
          <w:sz w:val="24"/>
          <w:szCs w:val="24"/>
          <w:lang w:eastAsia="ru-RU"/>
        </w:rPr>
      </w:pPr>
      <w:r w:rsidRPr="00226BC4">
        <w:rPr>
          <w:rFonts w:ascii="Times New Roman" w:eastAsia="Times New Roman" w:hAnsi="Times New Roman" w:cs="Times New Roman"/>
          <w:b/>
          <w:color w:val="000000"/>
          <w:sz w:val="24"/>
          <w:szCs w:val="24"/>
          <w:lang w:eastAsia="ru-RU"/>
        </w:rPr>
        <w:t>Пути реализации педагогического опыта</w:t>
      </w:r>
    </w:p>
    <w:p w:rsidR="00226BC4" w:rsidRPr="00226BC4" w:rsidRDefault="00226BC4" w:rsidP="00226BC4">
      <w:pPr>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 xml:space="preserve">В целях реализации индивидуальных интересов, склонностей и потребностей дошкольников предметно – пространственная среда должна обеспечивать право и свободу выбора каждого ребенка на любимое занятие или на театрализацию произведения по </w:t>
      </w:r>
      <w:r w:rsidRPr="00226BC4">
        <w:rPr>
          <w:rFonts w:ascii="Times New Roman" w:eastAsia="Times New Roman" w:hAnsi="Times New Roman" w:cs="Times New Roman"/>
          <w:sz w:val="24"/>
          <w:szCs w:val="24"/>
          <w:lang w:eastAsia="ru-RU"/>
        </w:rPr>
        <w:lastRenderedPageBreak/>
        <w:t>своему желанию. Поэтому в первую очередь мною была пополнена развивающая предметно – пространственная среда группы различными видами кукольного театра (пальчиковый, бибабо,</w:t>
      </w:r>
      <w:r>
        <w:rPr>
          <w:rFonts w:ascii="Times New Roman" w:eastAsia="Times New Roman" w:hAnsi="Times New Roman" w:cs="Times New Roman"/>
          <w:sz w:val="24"/>
          <w:szCs w:val="24"/>
          <w:lang w:eastAsia="ru-RU"/>
        </w:rPr>
        <w:t xml:space="preserve"> марионеточный, платковые куклы), </w:t>
      </w:r>
      <w:r w:rsidRPr="00226BC4">
        <w:rPr>
          <w:rFonts w:ascii="Times New Roman" w:eastAsia="Times New Roman" w:hAnsi="Times New Roman" w:cs="Times New Roman"/>
          <w:sz w:val="24"/>
          <w:szCs w:val="24"/>
          <w:lang w:eastAsia="ru-RU"/>
        </w:rPr>
        <w:t xml:space="preserve">костюмы, детские рисунки, атрибуты для возникновения игр, переносной ширмой, для гибкого проектирования пространства. Кроме того организую периодическое обновление материала, ориентированного на интересы разных детей. Это помогает создать условия для персонифицированного общения педагога с каждым ребенком. </w:t>
      </w:r>
    </w:p>
    <w:p w:rsidR="00226BC4" w:rsidRPr="00226BC4" w:rsidRDefault="00226BC4" w:rsidP="00226BC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 xml:space="preserve">Необходимо отметить, что решение задачи по формированию у детей первичного представления о театрализованной игре началось с первых дней пребывания детей в детском саду.  В процессе организации адаптационного периода использовала игровой приём – введения персонажей, которые помогают снять напряжение и волнение у детей, усвоить те или иные знания, умения и навыки. Данная форма способствовала раскрепощению детей, созданию благоприятной атмосферы, свободы творчества и игры. </w:t>
      </w:r>
    </w:p>
    <w:p w:rsidR="00226BC4" w:rsidRPr="00226BC4" w:rsidRDefault="00226BC4" w:rsidP="00226BC4">
      <w:pPr>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color w:val="000000"/>
          <w:sz w:val="24"/>
          <w:szCs w:val="24"/>
          <w:lang w:eastAsia="ru-RU"/>
        </w:rPr>
        <w:t xml:space="preserve">Практика показала, как велика роль организации театрализованных игр (обыгрывание </w:t>
      </w:r>
      <w:proofErr w:type="spellStart"/>
      <w:r w:rsidRPr="00226BC4">
        <w:rPr>
          <w:rFonts w:ascii="Times New Roman" w:eastAsia="Times New Roman" w:hAnsi="Times New Roman" w:cs="Times New Roman"/>
          <w:color w:val="000000"/>
          <w:sz w:val="24"/>
          <w:szCs w:val="24"/>
          <w:lang w:eastAsia="ru-RU"/>
        </w:rPr>
        <w:t>потешек</w:t>
      </w:r>
      <w:proofErr w:type="spellEnd"/>
      <w:r w:rsidRPr="00226BC4">
        <w:rPr>
          <w:rFonts w:ascii="Times New Roman" w:eastAsia="Times New Roman" w:hAnsi="Times New Roman" w:cs="Times New Roman"/>
          <w:color w:val="000000"/>
          <w:sz w:val="24"/>
          <w:szCs w:val="24"/>
          <w:lang w:eastAsia="ru-RU"/>
        </w:rPr>
        <w:t xml:space="preserve">, русско-народных сказок, музыкальных композиций и т.д.). Они </w:t>
      </w:r>
      <w:r w:rsidRPr="00226BC4">
        <w:rPr>
          <w:rFonts w:ascii="Times New Roman" w:eastAsia="Times New Roman" w:hAnsi="Times New Roman" w:cs="Times New Roman"/>
          <w:sz w:val="24"/>
          <w:szCs w:val="24"/>
          <w:lang w:eastAsia="ru-RU"/>
        </w:rPr>
        <w:t>поэтичны, задушевны, напевны, что позволяет успешно решать программные задачи по развитию целевых ориентиров у детей данного возраста. Простота текста, яркая образность, юмор - создают желание участвовать в игре даже у самых застенчивых и малоактивных детей. Используя такие произведения как «Курочк</w:t>
      </w:r>
      <w:proofErr w:type="gramStart"/>
      <w:r w:rsidRPr="00226BC4">
        <w:rPr>
          <w:rFonts w:ascii="Times New Roman" w:eastAsia="Times New Roman" w:hAnsi="Times New Roman" w:cs="Times New Roman"/>
          <w:sz w:val="24"/>
          <w:szCs w:val="24"/>
          <w:lang w:eastAsia="ru-RU"/>
        </w:rPr>
        <w:t>а-</w:t>
      </w:r>
      <w:proofErr w:type="gramEnd"/>
      <w:r w:rsidRPr="00226BC4">
        <w:rPr>
          <w:rFonts w:ascii="Times New Roman" w:eastAsia="Times New Roman" w:hAnsi="Times New Roman" w:cs="Times New Roman"/>
          <w:sz w:val="24"/>
          <w:szCs w:val="24"/>
          <w:lang w:eastAsia="ru-RU"/>
        </w:rPr>
        <w:t xml:space="preserve"> </w:t>
      </w:r>
      <w:proofErr w:type="spellStart"/>
      <w:r w:rsidRPr="00226BC4">
        <w:rPr>
          <w:rFonts w:ascii="Times New Roman" w:eastAsia="Times New Roman" w:hAnsi="Times New Roman" w:cs="Times New Roman"/>
          <w:sz w:val="24"/>
          <w:szCs w:val="24"/>
          <w:lang w:eastAsia="ru-RU"/>
        </w:rPr>
        <w:t>рябушечка</w:t>
      </w:r>
      <w:proofErr w:type="spellEnd"/>
      <w:r w:rsidRPr="00226BC4">
        <w:rPr>
          <w:rFonts w:ascii="Times New Roman" w:eastAsia="Times New Roman" w:hAnsi="Times New Roman" w:cs="Times New Roman"/>
          <w:sz w:val="24"/>
          <w:szCs w:val="24"/>
          <w:lang w:eastAsia="ru-RU"/>
        </w:rPr>
        <w:t xml:space="preserve">», «Ой, ты </w:t>
      </w:r>
      <w:proofErr w:type="spellStart"/>
      <w:r w:rsidRPr="00226BC4">
        <w:rPr>
          <w:rFonts w:ascii="Times New Roman" w:eastAsia="Times New Roman" w:hAnsi="Times New Roman" w:cs="Times New Roman"/>
          <w:sz w:val="24"/>
          <w:szCs w:val="24"/>
          <w:lang w:eastAsia="ru-RU"/>
        </w:rPr>
        <w:t>котенька-коток</w:t>
      </w:r>
      <w:proofErr w:type="spellEnd"/>
      <w:r w:rsidRPr="00226BC4">
        <w:rPr>
          <w:rFonts w:ascii="Times New Roman" w:eastAsia="Times New Roman" w:hAnsi="Times New Roman" w:cs="Times New Roman"/>
          <w:sz w:val="24"/>
          <w:szCs w:val="24"/>
          <w:lang w:eastAsia="ru-RU"/>
        </w:rPr>
        <w:t xml:space="preserve">», «Кисонька – </w:t>
      </w:r>
      <w:proofErr w:type="spellStart"/>
      <w:r w:rsidRPr="00226BC4">
        <w:rPr>
          <w:rFonts w:ascii="Times New Roman" w:eastAsia="Times New Roman" w:hAnsi="Times New Roman" w:cs="Times New Roman"/>
          <w:sz w:val="24"/>
          <w:szCs w:val="24"/>
          <w:lang w:eastAsia="ru-RU"/>
        </w:rPr>
        <w:t>мурысонька</w:t>
      </w:r>
      <w:proofErr w:type="spellEnd"/>
      <w:r w:rsidRPr="00226BC4">
        <w:rPr>
          <w:rFonts w:ascii="Times New Roman" w:eastAsia="Times New Roman" w:hAnsi="Times New Roman" w:cs="Times New Roman"/>
          <w:sz w:val="24"/>
          <w:szCs w:val="24"/>
          <w:lang w:eastAsia="ru-RU"/>
        </w:rPr>
        <w:t>» и др., отмечаю, что дети легко и с интересом интонируют, подражая характеру образов. В них много гласных, они легки по произношению, интересны по содержанию и нравятся детям.</w:t>
      </w:r>
    </w:p>
    <w:p w:rsidR="00226BC4" w:rsidRPr="00226BC4" w:rsidRDefault="00226BC4" w:rsidP="00226BC4">
      <w:pPr>
        <w:spacing w:after="0" w:line="360" w:lineRule="auto"/>
        <w:ind w:firstLine="567"/>
        <w:jc w:val="both"/>
        <w:rPr>
          <w:rFonts w:ascii="Times New Roman" w:eastAsia="Times New Roman" w:hAnsi="Times New Roman" w:cs="Times New Roman"/>
          <w:b/>
          <w:sz w:val="24"/>
          <w:szCs w:val="24"/>
          <w:lang w:eastAsia="ru-RU"/>
        </w:rPr>
      </w:pPr>
      <w:r w:rsidRPr="00226BC4">
        <w:rPr>
          <w:rFonts w:ascii="Times New Roman" w:eastAsia="Times New Roman" w:hAnsi="Times New Roman" w:cs="Times New Roman"/>
          <w:sz w:val="24"/>
          <w:szCs w:val="24"/>
          <w:lang w:eastAsia="ru-RU"/>
        </w:rPr>
        <w:t xml:space="preserve">Следующим этапом работы было выявление индивидуальных предпочтений детей, их возрастных и психических особенностей.  Совместная работа с педагогом – психологом, логопедом, музыкальным руководителем  позволила составить индивидуальное направление работы в соответствии с планированием организации театрализованной игры. </w:t>
      </w:r>
    </w:p>
    <w:p w:rsidR="00226BC4" w:rsidRPr="00226BC4" w:rsidRDefault="00226BC4" w:rsidP="00226BC4">
      <w:pPr>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color w:val="000000"/>
          <w:sz w:val="24"/>
          <w:szCs w:val="24"/>
          <w:lang w:eastAsia="ru-RU"/>
        </w:rPr>
        <w:t xml:space="preserve">Выбор методов и приемов, обеспечивающих эффективное запоминание, сохранение и воспроизведение информации (Мнемотехника, </w:t>
      </w:r>
      <w:proofErr w:type="spellStart"/>
      <w:r w:rsidRPr="00226BC4">
        <w:rPr>
          <w:rFonts w:ascii="Times New Roman" w:eastAsia="Times New Roman" w:hAnsi="Times New Roman" w:cs="Times New Roman"/>
          <w:color w:val="000000"/>
          <w:sz w:val="24"/>
          <w:szCs w:val="24"/>
          <w:lang w:eastAsia="ru-RU"/>
        </w:rPr>
        <w:t>мн</w:t>
      </w:r>
      <w:r>
        <w:rPr>
          <w:rFonts w:ascii="Times New Roman" w:eastAsia="Times New Roman" w:hAnsi="Times New Roman" w:cs="Times New Roman"/>
          <w:color w:val="000000"/>
          <w:sz w:val="24"/>
          <w:szCs w:val="24"/>
          <w:lang w:eastAsia="ru-RU"/>
        </w:rPr>
        <w:t>емодорожки</w:t>
      </w:r>
      <w:proofErr w:type="spellEnd"/>
      <w:r>
        <w:rPr>
          <w:rFonts w:ascii="Times New Roman" w:eastAsia="Times New Roman" w:hAnsi="Times New Roman" w:cs="Times New Roman"/>
          <w:color w:val="000000"/>
          <w:sz w:val="24"/>
          <w:szCs w:val="24"/>
          <w:lang w:eastAsia="ru-RU"/>
        </w:rPr>
        <w:t xml:space="preserve">,  тактильные дощечки) </w:t>
      </w:r>
      <w:r w:rsidRPr="00226BC4">
        <w:rPr>
          <w:rFonts w:ascii="Times New Roman" w:eastAsia="Times New Roman" w:hAnsi="Times New Roman" w:cs="Times New Roman"/>
          <w:color w:val="000000"/>
          <w:sz w:val="24"/>
          <w:szCs w:val="24"/>
          <w:lang w:eastAsia="ru-RU"/>
        </w:rPr>
        <w:t xml:space="preserve">показал большую роль в процессе овладения театрализованной деятельностью.  </w:t>
      </w:r>
      <w:r w:rsidRPr="00226BC4">
        <w:rPr>
          <w:rFonts w:ascii="Times New Roman" w:eastAsia="Times New Roman" w:hAnsi="Times New Roman" w:cs="Times New Roman"/>
          <w:sz w:val="24"/>
          <w:szCs w:val="24"/>
          <w:lang w:eastAsia="ru-RU"/>
        </w:rPr>
        <w:t xml:space="preserve">Можно с уверенностью сказать, что через обыгрывание небольших произведений, прибауток и стихотворений, а потом более сложных, например «Волк и семеро козлят», «Теремок», «Рукавичка» и др. возможно подготовить детей к исполнению более сложных ролей.  Вершина творческих достижений – это самостоятельное распределение ролей, опираясь </w:t>
      </w:r>
      <w:r w:rsidRPr="00226BC4">
        <w:rPr>
          <w:rFonts w:ascii="Times New Roman" w:eastAsia="Times New Roman" w:hAnsi="Times New Roman" w:cs="Times New Roman"/>
          <w:sz w:val="24"/>
          <w:szCs w:val="24"/>
          <w:lang w:eastAsia="ru-RU"/>
        </w:rPr>
        <w:lastRenderedPageBreak/>
        <w:t xml:space="preserve">на свои личные предпочтения и способности, обыгрывание фрагментов произведений, далее постановка театрализованного представления, под руководством педагогов. </w:t>
      </w:r>
    </w:p>
    <w:p w:rsidR="00226BC4" w:rsidRPr="00226BC4" w:rsidRDefault="00226BC4" w:rsidP="00226BC4">
      <w:pPr>
        <w:spacing w:after="0" w:line="360" w:lineRule="auto"/>
        <w:ind w:firstLine="567"/>
        <w:jc w:val="center"/>
        <w:rPr>
          <w:rFonts w:ascii="Times New Roman" w:eastAsia="Times New Roman" w:hAnsi="Times New Roman" w:cs="Times New Roman"/>
          <w:b/>
          <w:color w:val="000000"/>
          <w:sz w:val="24"/>
          <w:szCs w:val="24"/>
          <w:lang w:eastAsia="ru-RU"/>
        </w:rPr>
      </w:pPr>
      <w:r w:rsidRPr="00226BC4">
        <w:rPr>
          <w:rFonts w:ascii="Times New Roman" w:eastAsia="Times New Roman" w:hAnsi="Times New Roman" w:cs="Times New Roman"/>
          <w:b/>
          <w:color w:val="000000"/>
          <w:sz w:val="24"/>
          <w:szCs w:val="24"/>
          <w:lang w:eastAsia="ru-RU"/>
        </w:rPr>
        <w:t xml:space="preserve">Развитие интеграционных связей с педагогами и родителями </w:t>
      </w:r>
    </w:p>
    <w:p w:rsidR="00226BC4" w:rsidRPr="00226BC4" w:rsidRDefault="00226BC4" w:rsidP="00226BC4">
      <w:pPr>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color w:val="000000"/>
          <w:sz w:val="24"/>
          <w:szCs w:val="24"/>
          <w:lang w:eastAsia="ru-RU"/>
        </w:rPr>
        <w:t xml:space="preserve">Растущему человеку нужна социально – психологическая поддержка, чтобы он вошел в окружающий мир, вырос творческой личностью, мог успешно учиться, выбрать жизненный путь и реализовать его.  </w:t>
      </w:r>
    </w:p>
    <w:p w:rsidR="00226BC4" w:rsidRDefault="00226BC4" w:rsidP="00226BC4">
      <w:pPr>
        <w:spacing w:after="0" w:line="360" w:lineRule="auto"/>
        <w:ind w:firstLine="567"/>
        <w:jc w:val="both"/>
        <w:rPr>
          <w:rFonts w:ascii="Times New Roman" w:eastAsia="Times New Roman" w:hAnsi="Times New Roman" w:cs="Times New Roman"/>
          <w:b/>
          <w:color w:val="000000"/>
          <w:sz w:val="24"/>
          <w:szCs w:val="24"/>
          <w:lang w:eastAsia="ru-RU"/>
        </w:rPr>
      </w:pPr>
      <w:r w:rsidRPr="00226BC4">
        <w:rPr>
          <w:rFonts w:ascii="Times New Roman" w:eastAsia="Times New Roman" w:hAnsi="Times New Roman" w:cs="Times New Roman"/>
          <w:color w:val="000000"/>
          <w:sz w:val="24"/>
          <w:szCs w:val="24"/>
          <w:lang w:eastAsia="ru-RU"/>
        </w:rPr>
        <w:t xml:space="preserve">Полноценное художественно – эстетическое развитие возможно  в триаде «ребёнок – педагоги – родитель». В настоящее время родители активные участники образовательного процесса. При взаимодействии с педагогами и родителями, передо мной стояла задача: развитие педагогической компетентности через освоение ими игровых технологий по организации театрализованной деятельности дошкольников. </w:t>
      </w:r>
      <w:proofErr w:type="gramStart"/>
      <w:r w:rsidRPr="00226BC4">
        <w:rPr>
          <w:rFonts w:ascii="Times New Roman" w:eastAsia="Times New Roman" w:hAnsi="Times New Roman" w:cs="Times New Roman"/>
          <w:color w:val="000000"/>
          <w:sz w:val="24"/>
          <w:szCs w:val="24"/>
          <w:lang w:eastAsia="ru-RU"/>
        </w:rPr>
        <w:t xml:space="preserve">Решить её получилось через применение следующих форм работы: </w:t>
      </w:r>
      <w:r w:rsidRPr="00226BC4">
        <w:rPr>
          <w:rFonts w:ascii="Times New Roman" w:eastAsia="Times New Roman" w:hAnsi="Times New Roman" w:cs="Times New Roman"/>
          <w:i/>
          <w:color w:val="000000"/>
          <w:sz w:val="24"/>
          <w:szCs w:val="24"/>
          <w:lang w:eastAsia="ru-RU"/>
        </w:rPr>
        <w:t>просвещение и консультирование</w:t>
      </w:r>
      <w:r w:rsidRPr="00226BC4">
        <w:rPr>
          <w:rFonts w:ascii="Times New Roman" w:eastAsia="Times New Roman" w:hAnsi="Times New Roman" w:cs="Times New Roman"/>
          <w:color w:val="000000"/>
          <w:sz w:val="24"/>
          <w:szCs w:val="24"/>
          <w:lang w:eastAsia="ru-RU"/>
        </w:rPr>
        <w:t xml:space="preserve"> (буклеты, информационные стенды, создание и размещение в социальных сетях статей, консультаций, презентаций, выступление на МО, педагогических заседаниях), </w:t>
      </w:r>
      <w:r w:rsidRPr="00226BC4">
        <w:rPr>
          <w:rFonts w:ascii="Times New Roman" w:eastAsia="Times New Roman" w:hAnsi="Times New Roman" w:cs="Times New Roman"/>
          <w:i/>
          <w:color w:val="000000"/>
          <w:sz w:val="24"/>
          <w:szCs w:val="24"/>
          <w:lang w:eastAsia="ru-RU"/>
        </w:rPr>
        <w:t>игровая развивающая работа</w:t>
      </w:r>
      <w:r w:rsidRPr="00226BC4">
        <w:rPr>
          <w:rFonts w:ascii="Times New Roman" w:eastAsia="Times New Roman" w:hAnsi="Times New Roman" w:cs="Times New Roman"/>
          <w:color w:val="000000"/>
          <w:sz w:val="24"/>
          <w:szCs w:val="24"/>
          <w:lang w:eastAsia="ru-RU"/>
        </w:rPr>
        <w:t xml:space="preserve"> (мастер – классы, деловая игра), </w:t>
      </w:r>
      <w:r w:rsidRPr="00226BC4">
        <w:rPr>
          <w:rFonts w:ascii="Times New Roman" w:eastAsia="Times New Roman" w:hAnsi="Times New Roman" w:cs="Times New Roman"/>
          <w:i/>
          <w:color w:val="000000"/>
          <w:sz w:val="24"/>
          <w:szCs w:val="24"/>
          <w:lang w:eastAsia="ru-RU"/>
        </w:rPr>
        <w:t>совместная работа над спектаклями</w:t>
      </w:r>
      <w:r w:rsidRPr="00226BC4">
        <w:rPr>
          <w:rFonts w:ascii="Times New Roman" w:eastAsia="Times New Roman" w:hAnsi="Times New Roman" w:cs="Times New Roman"/>
          <w:color w:val="000000"/>
          <w:sz w:val="24"/>
          <w:szCs w:val="24"/>
          <w:lang w:eastAsia="ru-RU"/>
        </w:rPr>
        <w:t xml:space="preserve"> (привлечение родителей и педагогов к театрализованной игре, создание атрибутов, пошив костюмов, оформление интерьера и т.д.). </w:t>
      </w:r>
      <w:proofErr w:type="gramEnd"/>
    </w:p>
    <w:p w:rsidR="00226BC4" w:rsidRPr="00226BC4" w:rsidRDefault="00226BC4" w:rsidP="00226BC4">
      <w:pPr>
        <w:shd w:val="clear" w:color="auto" w:fill="FFFFFF"/>
        <w:spacing w:before="100" w:beforeAutospacing="1" w:after="100" w:afterAutospacing="1" w:line="360" w:lineRule="auto"/>
        <w:ind w:firstLine="567"/>
        <w:jc w:val="center"/>
        <w:textAlignment w:val="baseline"/>
        <w:rPr>
          <w:rFonts w:ascii="Times New Roman" w:eastAsia="Times New Roman" w:hAnsi="Times New Roman" w:cs="Times New Roman"/>
          <w:sz w:val="24"/>
          <w:szCs w:val="24"/>
          <w:lang w:eastAsia="ru-RU"/>
        </w:rPr>
      </w:pPr>
      <w:r w:rsidRPr="00226BC4">
        <w:rPr>
          <w:rFonts w:ascii="Times New Roman" w:eastAsia="Times New Roman" w:hAnsi="Times New Roman" w:cs="Times New Roman"/>
          <w:b/>
          <w:sz w:val="24"/>
          <w:szCs w:val="24"/>
          <w:lang w:eastAsia="ru-RU"/>
        </w:rPr>
        <w:t xml:space="preserve">Заключение </w:t>
      </w:r>
    </w:p>
    <w:p w:rsidR="00226BC4" w:rsidRPr="00226BC4" w:rsidRDefault="00226BC4" w:rsidP="00226BC4">
      <w:pPr>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 xml:space="preserve">Ориентированность современных концепций дошкольного образования на </w:t>
      </w:r>
      <w:proofErr w:type="spellStart"/>
      <w:r w:rsidRPr="00226BC4">
        <w:rPr>
          <w:rFonts w:ascii="Times New Roman" w:eastAsia="Times New Roman" w:hAnsi="Times New Roman" w:cs="Times New Roman"/>
          <w:sz w:val="24"/>
          <w:szCs w:val="24"/>
          <w:lang w:eastAsia="ru-RU"/>
        </w:rPr>
        <w:t>гуманизацию</w:t>
      </w:r>
      <w:proofErr w:type="spellEnd"/>
      <w:r w:rsidRPr="00226BC4">
        <w:rPr>
          <w:rFonts w:ascii="Times New Roman" w:eastAsia="Times New Roman" w:hAnsi="Times New Roman" w:cs="Times New Roman"/>
          <w:sz w:val="24"/>
          <w:szCs w:val="24"/>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w:t>
      </w:r>
    </w:p>
    <w:p w:rsidR="00226BC4" w:rsidRPr="00226BC4" w:rsidRDefault="00226BC4" w:rsidP="00226BC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 xml:space="preserve">Считаю, что предложенный материал имеет практическую значимость и может заслуживать внимания педагогов в качестве теоретической консультации и методического пособия для работы по развитию творческой индивидуальности средствами театрализованной игры. </w:t>
      </w:r>
    </w:p>
    <w:p w:rsidR="00B96205" w:rsidRPr="00226BC4" w:rsidRDefault="00226BC4" w:rsidP="00226BC4">
      <w:pPr>
        <w:spacing w:after="0" w:line="360" w:lineRule="auto"/>
        <w:rPr>
          <w:rFonts w:ascii="Times New Roman" w:eastAsia="Times New Roman" w:hAnsi="Times New Roman" w:cs="Times New Roman"/>
          <w:sz w:val="24"/>
          <w:szCs w:val="24"/>
          <w:lang w:eastAsia="ru-RU"/>
        </w:rPr>
      </w:pPr>
      <w:r w:rsidRPr="00226BC4">
        <w:rPr>
          <w:rFonts w:ascii="Times New Roman" w:eastAsia="Times New Roman" w:hAnsi="Times New Roman" w:cs="Times New Roman"/>
          <w:sz w:val="24"/>
          <w:szCs w:val="24"/>
          <w:lang w:eastAsia="ru-RU"/>
        </w:rPr>
        <w:t xml:space="preserve">       Хотелось бы сказать, что 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с творческим развитием,  нравственным воспитанием; развитием коммуникативных качеств личности (обучением вербальным и невербальным видам общения); созданием положительного эмоционального настроя, снятием напряжённости, решением конфликтных ситуаций.</w:t>
      </w:r>
      <w:bookmarkStart w:id="0" w:name="_GoBack"/>
      <w:bookmarkEnd w:id="0"/>
    </w:p>
    <w:sectPr w:rsidR="00B96205" w:rsidRPr="00226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C4"/>
    <w:rsid w:val="00226BC4"/>
    <w:rsid w:val="007E4338"/>
    <w:rsid w:val="00B873ED"/>
    <w:rsid w:val="00B96205"/>
    <w:rsid w:val="00C7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Павловна</dc:creator>
  <cp:lastModifiedBy>Лариса Павловна</cp:lastModifiedBy>
  <cp:revision>1</cp:revision>
  <dcterms:created xsi:type="dcterms:W3CDTF">2016-03-11T06:10:00Z</dcterms:created>
  <dcterms:modified xsi:type="dcterms:W3CDTF">2016-03-11T06:13:00Z</dcterms:modified>
</cp:coreProperties>
</file>