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E9" w:rsidRDefault="002E4CE9" w:rsidP="002E4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CE9">
        <w:rPr>
          <w:rFonts w:ascii="Times New Roman" w:hAnsi="Times New Roman" w:cs="Times New Roman"/>
          <w:b/>
          <w:sz w:val="24"/>
          <w:szCs w:val="24"/>
          <w:u w:val="single"/>
        </w:rPr>
        <w:t>Февральская и Октябрьская революция</w:t>
      </w:r>
    </w:p>
    <w:p w:rsidR="002E4CE9" w:rsidRPr="002E4CE9" w:rsidRDefault="002E4CE9" w:rsidP="002E4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Причиной Февральской революции было </w:t>
      </w:r>
    </w:p>
    <w:p w:rsidR="002E4CE9" w:rsidRPr="002E4CE9" w:rsidRDefault="002E4CE9" w:rsidP="004B541C">
      <w:pPr>
        <w:pStyle w:val="a3"/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Падение авторитета монарха и монархии</w:t>
      </w:r>
    </w:p>
    <w:p w:rsidR="002E4CE9" w:rsidRPr="002E4CE9" w:rsidRDefault="002E4CE9" w:rsidP="002E4C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Образование партий большевиков и эсеров</w:t>
      </w:r>
    </w:p>
    <w:p w:rsidR="002E4CE9" w:rsidRPr="002E4CE9" w:rsidRDefault="002E4CE9" w:rsidP="002E4C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Поражение России в русско-японской войне</w:t>
      </w:r>
    </w:p>
    <w:p w:rsidR="002E4CE9" w:rsidRPr="002E4CE9" w:rsidRDefault="002E4CE9" w:rsidP="002E4C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Расстрел мирного шествия рабочих к Зимнему Дворцу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После Февральской революции Россия была провозглашена</w:t>
      </w:r>
    </w:p>
    <w:p w:rsidR="002E4CE9" w:rsidRPr="002E4CE9" w:rsidRDefault="002E4CE9" w:rsidP="002E4C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Федерацией</w:t>
      </w:r>
      <w:bookmarkStart w:id="0" w:name="_GoBack"/>
      <w:bookmarkEnd w:id="0"/>
    </w:p>
    <w:p w:rsidR="002E4CE9" w:rsidRPr="002E4CE9" w:rsidRDefault="002E4CE9" w:rsidP="002E4C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Республикой Советов</w:t>
      </w:r>
    </w:p>
    <w:p w:rsidR="002E4CE9" w:rsidRPr="002E4CE9" w:rsidRDefault="002E4CE9" w:rsidP="002E4C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Конституционной монархией</w:t>
      </w:r>
    </w:p>
    <w:p w:rsidR="002E4CE9" w:rsidRPr="002E4CE9" w:rsidRDefault="002E4CE9" w:rsidP="002E4C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Республикой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Ранее других событий произошло создание </w:t>
      </w:r>
    </w:p>
    <w:p w:rsidR="002E4CE9" w:rsidRPr="002E4CE9" w:rsidRDefault="002E4CE9" w:rsidP="002E4C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РСДРП</w:t>
      </w:r>
    </w:p>
    <w:p w:rsidR="002E4CE9" w:rsidRPr="002E4CE9" w:rsidRDefault="002E4CE9" w:rsidP="002E4C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Прогрессивного блока</w:t>
      </w:r>
    </w:p>
    <w:p w:rsidR="002E4CE9" w:rsidRPr="002E4CE9" w:rsidRDefault="002E4CE9" w:rsidP="002E4C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Временного комитета Государственной Думы</w:t>
      </w:r>
    </w:p>
    <w:p w:rsidR="002E4CE9" w:rsidRPr="002E4CE9" w:rsidRDefault="002E4CE9" w:rsidP="002E4C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Петроградский Совет рабочих и солдатских депутатов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В чем состояло значение Февральской революции</w:t>
      </w:r>
    </w:p>
    <w:p w:rsidR="002E4CE9" w:rsidRPr="002E4CE9" w:rsidRDefault="002E4CE9" w:rsidP="002E4C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Россия вышла из войны</w:t>
      </w:r>
    </w:p>
    <w:p w:rsidR="002E4CE9" w:rsidRPr="002E4CE9" w:rsidRDefault="002E4CE9" w:rsidP="002E4C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Была национализирована помещичья земля</w:t>
      </w:r>
    </w:p>
    <w:p w:rsidR="002E4CE9" w:rsidRPr="002E4CE9" w:rsidRDefault="002E4CE9" w:rsidP="002E4C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Провозглашена ограниченная монархия</w:t>
      </w:r>
    </w:p>
    <w:p w:rsidR="002E4CE9" w:rsidRPr="002E4CE9" w:rsidRDefault="002E4CE9" w:rsidP="002E4C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Введены гражданские права и свободы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Парламентское учреждение, которое должно было законодательно утвердить новую систему власти</w:t>
      </w:r>
    </w:p>
    <w:p w:rsidR="002E4CE9" w:rsidRPr="002E4CE9" w:rsidRDefault="002E4CE9" w:rsidP="002E4C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РСДРП</w:t>
      </w:r>
    </w:p>
    <w:p w:rsidR="002E4CE9" w:rsidRPr="002E4CE9" w:rsidRDefault="002E4CE9" w:rsidP="002E4C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Двоевластие</w:t>
      </w:r>
    </w:p>
    <w:p w:rsidR="002E4CE9" w:rsidRPr="002E4CE9" w:rsidRDefault="002E4CE9" w:rsidP="002E4C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Учредительное собрание</w:t>
      </w:r>
    </w:p>
    <w:p w:rsidR="002E4CE9" w:rsidRPr="002E4CE9" w:rsidRDefault="002E4CE9" w:rsidP="002E4C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Совет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Апрельский кризис Временного правительства привел </w:t>
      </w:r>
      <w:proofErr w:type="gramStart"/>
      <w:r w:rsidRPr="002E4CE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4CE9" w:rsidRPr="002E4CE9" w:rsidRDefault="002E4CE9" w:rsidP="002E4C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Установление двоевластия</w:t>
      </w:r>
    </w:p>
    <w:p w:rsidR="002E4CE9" w:rsidRPr="002E4CE9" w:rsidRDefault="002E4CE9" w:rsidP="002E4C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Создание коалиционного правительства</w:t>
      </w:r>
    </w:p>
    <w:p w:rsidR="002E4CE9" w:rsidRPr="002E4CE9" w:rsidRDefault="002E4CE9" w:rsidP="002E4C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Приход к власти большевиков и эсеров</w:t>
      </w:r>
    </w:p>
    <w:p w:rsidR="002E4CE9" w:rsidRPr="002E4CE9" w:rsidRDefault="002E4CE9" w:rsidP="002E4C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Переходу партии большевиков на нелегальное положение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На </w:t>
      </w:r>
      <w:r w:rsidRPr="002E4C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4CE9">
        <w:rPr>
          <w:rFonts w:ascii="Times New Roman" w:hAnsi="Times New Roman" w:cs="Times New Roman"/>
          <w:sz w:val="24"/>
          <w:szCs w:val="24"/>
        </w:rPr>
        <w:t xml:space="preserve"> съезде Советов была</w:t>
      </w:r>
    </w:p>
    <w:p w:rsidR="002E4CE9" w:rsidRPr="002E4CE9" w:rsidRDefault="002E4CE9" w:rsidP="002E4C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Ликвидирована монархия</w:t>
      </w:r>
    </w:p>
    <w:p w:rsidR="002E4CE9" w:rsidRPr="002E4CE9" w:rsidRDefault="002E4CE9" w:rsidP="002E4C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Провозглашена Советская власть</w:t>
      </w:r>
    </w:p>
    <w:p w:rsidR="002E4CE9" w:rsidRPr="002E4CE9" w:rsidRDefault="002E4CE9" w:rsidP="002E4C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Создана коалиция всех социалистических партий</w:t>
      </w:r>
    </w:p>
    <w:p w:rsidR="002E4CE9" w:rsidRPr="002E4CE9" w:rsidRDefault="002E4CE9" w:rsidP="002E4C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Принята декларация о начале вооруженного восстания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Главное положение Декрета о земле</w:t>
      </w:r>
    </w:p>
    <w:p w:rsidR="002E4CE9" w:rsidRPr="002E4CE9" w:rsidRDefault="002E4CE9" w:rsidP="002E4C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Возвращение крестьянам «отрезков»</w:t>
      </w:r>
    </w:p>
    <w:p w:rsidR="002E4CE9" w:rsidRPr="002E4CE9" w:rsidRDefault="002E4CE9" w:rsidP="002E4C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Ликвидация помещичьего землевладения</w:t>
      </w:r>
    </w:p>
    <w:p w:rsidR="002E4CE9" w:rsidRPr="002E4CE9" w:rsidRDefault="002E4CE9" w:rsidP="002E4C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Разрешение частной собственности на землю</w:t>
      </w:r>
    </w:p>
    <w:p w:rsidR="002E4CE9" w:rsidRPr="002E4CE9" w:rsidRDefault="002E4CE9" w:rsidP="002E4C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Отмена временно обязанного состояния крестьян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В Декрете о мире говорилось о</w:t>
      </w:r>
    </w:p>
    <w:p w:rsidR="002E4CE9" w:rsidRPr="002E4CE9" w:rsidRDefault="002E4CE9" w:rsidP="002E4C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4CE9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2E4CE9">
        <w:rPr>
          <w:rFonts w:ascii="Times New Roman" w:hAnsi="Times New Roman" w:cs="Times New Roman"/>
          <w:sz w:val="24"/>
          <w:szCs w:val="24"/>
        </w:rPr>
        <w:t xml:space="preserve"> России из войны</w:t>
      </w:r>
    </w:p>
    <w:p w:rsidR="002E4CE9" w:rsidRPr="002E4CE9" w:rsidRDefault="002E4CE9" w:rsidP="002E4C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CE9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2E4CE9">
        <w:rPr>
          <w:rFonts w:ascii="Times New Roman" w:hAnsi="Times New Roman" w:cs="Times New Roman"/>
          <w:sz w:val="24"/>
          <w:szCs w:val="24"/>
        </w:rPr>
        <w:t xml:space="preserve"> Гражданской войны</w:t>
      </w:r>
    </w:p>
    <w:p w:rsidR="002E4CE9" w:rsidRPr="002E4CE9" w:rsidRDefault="002E4CE9" w:rsidP="002E4C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 xml:space="preserve">Свободном </w:t>
      </w:r>
      <w:proofErr w:type="gramStart"/>
      <w:r w:rsidRPr="002E4CE9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2E4CE9">
        <w:rPr>
          <w:rFonts w:ascii="Times New Roman" w:hAnsi="Times New Roman" w:cs="Times New Roman"/>
          <w:sz w:val="24"/>
          <w:szCs w:val="24"/>
        </w:rPr>
        <w:t xml:space="preserve"> народов из состава России</w:t>
      </w:r>
    </w:p>
    <w:p w:rsidR="002E4CE9" w:rsidRPr="002E4CE9" w:rsidRDefault="002E4CE9" w:rsidP="002E4C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4CE9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2E4CE9">
        <w:rPr>
          <w:rFonts w:ascii="Times New Roman" w:hAnsi="Times New Roman" w:cs="Times New Roman"/>
          <w:sz w:val="24"/>
          <w:szCs w:val="24"/>
        </w:rPr>
        <w:t xml:space="preserve"> российской армии и вооружения</w:t>
      </w:r>
    </w:p>
    <w:p w:rsidR="002E4CE9" w:rsidRPr="002E4CE9" w:rsidRDefault="002E4CE9" w:rsidP="002E4C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Основу декрета о мире составила идея</w:t>
      </w:r>
    </w:p>
    <w:p w:rsidR="002E4CE9" w:rsidRPr="002E4CE9" w:rsidRDefault="002E4CE9" w:rsidP="002E4CE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Мира любой ценой</w:t>
      </w:r>
    </w:p>
    <w:p w:rsidR="002E4CE9" w:rsidRPr="002E4CE9" w:rsidRDefault="002E4CE9" w:rsidP="002E4CE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О мире без аннексий и контрибуций</w:t>
      </w:r>
    </w:p>
    <w:p w:rsidR="002E4CE9" w:rsidRPr="002E4CE9" w:rsidRDefault="002E4CE9" w:rsidP="002E4CE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Сепаратного мира</w:t>
      </w:r>
    </w:p>
    <w:p w:rsidR="002E4CE9" w:rsidRPr="002E4CE9" w:rsidRDefault="002E4CE9" w:rsidP="002E4CE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E9">
        <w:rPr>
          <w:rFonts w:ascii="Times New Roman" w:hAnsi="Times New Roman" w:cs="Times New Roman"/>
          <w:sz w:val="24"/>
          <w:szCs w:val="24"/>
        </w:rPr>
        <w:t>Мира во имя грядущей пролетарской революции</w:t>
      </w:r>
    </w:p>
    <w:p w:rsidR="004B6D49" w:rsidRDefault="004B6D49"/>
    <w:sectPr w:rsidR="004B6D49" w:rsidSect="002E4C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8D"/>
    <w:multiLevelType w:val="hybridMultilevel"/>
    <w:tmpl w:val="317E0404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C6464"/>
    <w:multiLevelType w:val="hybridMultilevel"/>
    <w:tmpl w:val="5A74AB8E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C5D8A"/>
    <w:multiLevelType w:val="hybridMultilevel"/>
    <w:tmpl w:val="6DBA1764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54A58"/>
    <w:multiLevelType w:val="hybridMultilevel"/>
    <w:tmpl w:val="C1928D14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92214"/>
    <w:multiLevelType w:val="hybridMultilevel"/>
    <w:tmpl w:val="030C41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0B773C"/>
    <w:multiLevelType w:val="hybridMultilevel"/>
    <w:tmpl w:val="1BE47036"/>
    <w:lvl w:ilvl="0" w:tplc="41D87E7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2551D9"/>
    <w:multiLevelType w:val="hybridMultilevel"/>
    <w:tmpl w:val="8CE0FD6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EB4CC3"/>
    <w:multiLevelType w:val="hybridMultilevel"/>
    <w:tmpl w:val="26D40F4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440D1F"/>
    <w:multiLevelType w:val="hybridMultilevel"/>
    <w:tmpl w:val="1EDA09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D16810"/>
    <w:multiLevelType w:val="hybridMultilevel"/>
    <w:tmpl w:val="130857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832FB"/>
    <w:multiLevelType w:val="hybridMultilevel"/>
    <w:tmpl w:val="E81E54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25585"/>
    <w:multiLevelType w:val="hybridMultilevel"/>
    <w:tmpl w:val="454A9CD2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04465"/>
    <w:multiLevelType w:val="hybridMultilevel"/>
    <w:tmpl w:val="17B619FC"/>
    <w:lvl w:ilvl="0" w:tplc="41D87E7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1221C36"/>
    <w:multiLevelType w:val="hybridMultilevel"/>
    <w:tmpl w:val="D72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E4E45"/>
    <w:multiLevelType w:val="hybridMultilevel"/>
    <w:tmpl w:val="C87232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320718"/>
    <w:multiLevelType w:val="hybridMultilevel"/>
    <w:tmpl w:val="86142A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2A2E8B"/>
    <w:multiLevelType w:val="hybridMultilevel"/>
    <w:tmpl w:val="76F87860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4F1EB1"/>
    <w:multiLevelType w:val="hybridMultilevel"/>
    <w:tmpl w:val="2FBE0452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E71B9F"/>
    <w:multiLevelType w:val="hybridMultilevel"/>
    <w:tmpl w:val="B3983FD2"/>
    <w:lvl w:ilvl="0" w:tplc="41D87E78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60643C"/>
    <w:multiLevelType w:val="hybridMultilevel"/>
    <w:tmpl w:val="2BB070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A604E"/>
    <w:multiLevelType w:val="hybridMultilevel"/>
    <w:tmpl w:val="D86894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9"/>
  </w:num>
  <w:num w:numId="10">
    <w:abstractNumId w:val="15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1"/>
    <w:rsid w:val="002E4CE9"/>
    <w:rsid w:val="004B541C"/>
    <w:rsid w:val="004B6D49"/>
    <w:rsid w:val="005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Мяка</dc:creator>
  <cp:keywords/>
  <dc:description/>
  <cp:lastModifiedBy>Мяка</cp:lastModifiedBy>
  <cp:revision>2</cp:revision>
  <dcterms:created xsi:type="dcterms:W3CDTF">2016-02-26T10:29:00Z</dcterms:created>
  <dcterms:modified xsi:type="dcterms:W3CDTF">2016-02-26T10:32:00Z</dcterms:modified>
</cp:coreProperties>
</file>