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91" w:rsidRDefault="007C1991" w:rsidP="007C1991">
      <w:pPr>
        <w:jc w:val="center"/>
        <w:rPr>
          <w:rFonts w:ascii="Times New Roman" w:hAnsi="Times New Roman" w:cs="Times New Roman"/>
          <w:b/>
          <w:sz w:val="28"/>
          <w:szCs w:val="28"/>
        </w:rPr>
      </w:pPr>
    </w:p>
    <w:p w:rsidR="007C1991" w:rsidRDefault="007C1991" w:rsidP="007C1991">
      <w:pPr>
        <w:jc w:val="right"/>
        <w:rPr>
          <w:rFonts w:ascii="Times New Roman" w:hAnsi="Times New Roman" w:cs="Times New Roman"/>
          <w:b/>
          <w:sz w:val="28"/>
          <w:szCs w:val="28"/>
        </w:rPr>
      </w:pPr>
      <w:r>
        <w:rPr>
          <w:rFonts w:ascii="Times New Roman" w:hAnsi="Times New Roman" w:cs="Times New Roman"/>
          <w:b/>
          <w:sz w:val="28"/>
          <w:szCs w:val="28"/>
        </w:rPr>
        <w:t>Разработала: преподаватель химии</w:t>
      </w:r>
    </w:p>
    <w:p w:rsidR="007C1991" w:rsidRDefault="007C1991" w:rsidP="007C1991">
      <w:pPr>
        <w:jc w:val="right"/>
        <w:rPr>
          <w:rFonts w:ascii="Times New Roman" w:hAnsi="Times New Roman" w:cs="Times New Roman"/>
          <w:b/>
          <w:sz w:val="28"/>
          <w:szCs w:val="28"/>
        </w:rPr>
      </w:pPr>
      <w:r>
        <w:rPr>
          <w:rFonts w:ascii="Times New Roman" w:hAnsi="Times New Roman" w:cs="Times New Roman"/>
          <w:b/>
          <w:sz w:val="28"/>
          <w:szCs w:val="28"/>
        </w:rPr>
        <w:t xml:space="preserve">                                            ГБПОУ ВО ВТПСТ</w:t>
      </w:r>
    </w:p>
    <w:p w:rsidR="007C1991" w:rsidRDefault="007C1991" w:rsidP="007C1991">
      <w:pPr>
        <w:jc w:val="right"/>
        <w:rPr>
          <w:rFonts w:ascii="Times New Roman" w:hAnsi="Times New Roman" w:cs="Times New Roman"/>
          <w:b/>
          <w:sz w:val="28"/>
          <w:szCs w:val="28"/>
        </w:rPr>
      </w:pPr>
      <w:proofErr w:type="spellStart"/>
      <w:r>
        <w:rPr>
          <w:rFonts w:ascii="Times New Roman" w:hAnsi="Times New Roman" w:cs="Times New Roman"/>
          <w:b/>
          <w:sz w:val="28"/>
          <w:szCs w:val="28"/>
        </w:rPr>
        <w:t>Кравченкова</w:t>
      </w:r>
      <w:proofErr w:type="spellEnd"/>
      <w:r>
        <w:rPr>
          <w:rFonts w:ascii="Times New Roman" w:hAnsi="Times New Roman" w:cs="Times New Roman"/>
          <w:b/>
          <w:sz w:val="28"/>
          <w:szCs w:val="28"/>
        </w:rPr>
        <w:t xml:space="preserve"> О.А.</w:t>
      </w:r>
    </w:p>
    <w:p w:rsidR="007C1991" w:rsidRPr="00BE764C" w:rsidRDefault="007C1991" w:rsidP="007C1991">
      <w:pPr>
        <w:rPr>
          <w:rFonts w:ascii="Times New Roman" w:hAnsi="Times New Roman" w:cs="Times New Roman"/>
          <w:b/>
          <w:sz w:val="28"/>
          <w:szCs w:val="28"/>
        </w:rPr>
      </w:pPr>
      <w:r>
        <w:rPr>
          <w:rFonts w:ascii="Times New Roman" w:hAnsi="Times New Roman" w:cs="Times New Roman"/>
          <w:b/>
          <w:sz w:val="28"/>
          <w:szCs w:val="28"/>
        </w:rPr>
        <w:t xml:space="preserve">            Использование «М</w:t>
      </w:r>
      <w:r w:rsidRPr="00BE764C">
        <w:rPr>
          <w:rFonts w:ascii="Times New Roman" w:hAnsi="Times New Roman" w:cs="Times New Roman"/>
          <w:b/>
          <w:sz w:val="28"/>
          <w:szCs w:val="28"/>
        </w:rPr>
        <w:t>етод</w:t>
      </w:r>
      <w:r>
        <w:rPr>
          <w:rFonts w:ascii="Times New Roman" w:hAnsi="Times New Roman" w:cs="Times New Roman"/>
          <w:b/>
          <w:sz w:val="28"/>
          <w:szCs w:val="28"/>
        </w:rPr>
        <w:t>а</w:t>
      </w:r>
      <w:r w:rsidRPr="00BE764C">
        <w:rPr>
          <w:rFonts w:ascii="Times New Roman" w:hAnsi="Times New Roman" w:cs="Times New Roman"/>
          <w:b/>
          <w:sz w:val="28"/>
          <w:szCs w:val="28"/>
        </w:rPr>
        <w:t xml:space="preserve"> проектов</w:t>
      </w:r>
      <w:r>
        <w:rPr>
          <w:rFonts w:ascii="Times New Roman" w:hAnsi="Times New Roman" w:cs="Times New Roman"/>
          <w:b/>
          <w:sz w:val="28"/>
          <w:szCs w:val="28"/>
        </w:rPr>
        <w:t>»</w:t>
      </w:r>
      <w:r w:rsidRPr="00BE764C">
        <w:rPr>
          <w:rFonts w:ascii="Times New Roman" w:hAnsi="Times New Roman" w:cs="Times New Roman"/>
          <w:b/>
          <w:sz w:val="28"/>
          <w:szCs w:val="28"/>
        </w:rPr>
        <w:t xml:space="preserve"> на уроке химии.</w:t>
      </w:r>
    </w:p>
    <w:p w:rsidR="007C1991" w:rsidRDefault="007C1991" w:rsidP="007C1991">
      <w:pPr>
        <w:rPr>
          <w:rFonts w:ascii="Times New Roman" w:hAnsi="Times New Roman" w:cs="Times New Roman"/>
          <w:sz w:val="28"/>
          <w:szCs w:val="28"/>
        </w:rPr>
      </w:pPr>
      <w:r w:rsidRPr="00A614AB">
        <w:rPr>
          <w:rFonts w:ascii="Times New Roman" w:hAnsi="Times New Roman" w:cs="Times New Roman"/>
          <w:sz w:val="28"/>
          <w:szCs w:val="28"/>
        </w:rPr>
        <w:t xml:space="preserve">Сегодня практически во всех нормативных документах, методических публикациях, в программах различных семинаров и конференций учителей присутствуют термины «учебный проект», «проектная деятельность» и т.п. </w:t>
      </w:r>
    </w:p>
    <w:p w:rsidR="007C1991" w:rsidRDefault="007C1991" w:rsidP="007C1991">
      <w:pPr>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учащихся стирает границы между общеобразовательными предметами, стирает границы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общеобразовательным</w:t>
      </w:r>
      <w:proofErr w:type="gramEnd"/>
      <w:r>
        <w:rPr>
          <w:rFonts w:ascii="Times New Roman" w:hAnsi="Times New Roman" w:cs="Times New Roman"/>
          <w:sz w:val="28"/>
          <w:szCs w:val="28"/>
        </w:rPr>
        <w:t xml:space="preserve"> предметами, сближая применение этих знаний с будущей профессией, реальными жизненными ситуациями.  </w:t>
      </w:r>
    </w:p>
    <w:p w:rsidR="007C1991" w:rsidRDefault="007C1991" w:rsidP="007C1991">
      <w:pPr>
        <w:rPr>
          <w:rFonts w:ascii="Times New Roman" w:hAnsi="Times New Roman" w:cs="Times New Roman"/>
          <w:sz w:val="28"/>
          <w:szCs w:val="28"/>
        </w:rPr>
      </w:pPr>
      <w:r>
        <w:rPr>
          <w:rFonts w:ascii="Times New Roman" w:hAnsi="Times New Roman" w:cs="Times New Roman"/>
          <w:sz w:val="28"/>
          <w:szCs w:val="28"/>
        </w:rPr>
        <w:t>В чем же преимущества метода проектов на уроках химии?</w:t>
      </w:r>
      <w:r w:rsidRPr="00A614AB">
        <w:rPr>
          <w:sz w:val="28"/>
          <w:szCs w:val="28"/>
        </w:rPr>
        <w:t xml:space="preserve"> </w:t>
      </w:r>
      <w:r w:rsidRPr="00BC447E">
        <w:rPr>
          <w:rFonts w:ascii="Times New Roman" w:hAnsi="Times New Roman" w:cs="Times New Roman"/>
          <w:sz w:val="28"/>
          <w:szCs w:val="28"/>
        </w:rPr>
        <w:t xml:space="preserve">Он дает возможность организовать учебную деятельность, соблюдая разумный баланс между теорией и практикой; успешно интегрируется в образовательный процесс; обеспечивает не только интеллектуальное, но и нравственное развитие учащихся, их самостоятельность, активность; позволяет приобретать </w:t>
      </w:r>
      <w:proofErr w:type="gramStart"/>
      <w:r w:rsidRPr="00BC447E">
        <w:rPr>
          <w:rFonts w:ascii="Times New Roman" w:hAnsi="Times New Roman" w:cs="Times New Roman"/>
          <w:sz w:val="28"/>
          <w:szCs w:val="28"/>
        </w:rPr>
        <w:t>обучающимся</w:t>
      </w:r>
      <w:proofErr w:type="gramEnd"/>
      <w:r w:rsidRPr="00BC447E">
        <w:rPr>
          <w:rFonts w:ascii="Times New Roman" w:hAnsi="Times New Roman" w:cs="Times New Roman"/>
          <w:sz w:val="28"/>
          <w:szCs w:val="28"/>
        </w:rPr>
        <w:t xml:space="preserve"> опыт социального взаимодействия, сплачивает, развивает </w:t>
      </w:r>
      <w:proofErr w:type="spellStart"/>
      <w:r w:rsidRPr="00BC447E">
        <w:rPr>
          <w:rFonts w:ascii="Times New Roman" w:hAnsi="Times New Roman" w:cs="Times New Roman"/>
          <w:sz w:val="28"/>
          <w:szCs w:val="28"/>
        </w:rPr>
        <w:t>коммуникативность</w:t>
      </w:r>
      <w:proofErr w:type="spellEnd"/>
      <w:r w:rsidRPr="00BC447E">
        <w:rPr>
          <w:rFonts w:ascii="Times New Roman" w:hAnsi="Times New Roman" w:cs="Times New Roman"/>
          <w:sz w:val="28"/>
          <w:szCs w:val="28"/>
        </w:rPr>
        <w:t>.</w:t>
      </w:r>
    </w:p>
    <w:p w:rsidR="007C1991" w:rsidRPr="003F16BE" w:rsidRDefault="007C1991" w:rsidP="007C1991">
      <w:pPr>
        <w:rPr>
          <w:rFonts w:ascii="Times New Roman" w:hAnsi="Times New Roman" w:cs="Times New Roman"/>
          <w:sz w:val="28"/>
          <w:szCs w:val="28"/>
        </w:rPr>
      </w:pPr>
      <w:r>
        <w:rPr>
          <w:rFonts w:ascii="Times New Roman" w:hAnsi="Times New Roman" w:cs="Times New Roman"/>
          <w:sz w:val="28"/>
          <w:szCs w:val="28"/>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w:t>
      </w:r>
    </w:p>
    <w:p w:rsidR="007C1991" w:rsidRPr="00A614AB" w:rsidRDefault="007C1991" w:rsidP="007C1991">
      <w:pPr>
        <w:pStyle w:val="a3"/>
        <w:spacing w:before="0" w:after="120"/>
        <w:rPr>
          <w:sz w:val="28"/>
          <w:szCs w:val="28"/>
        </w:rPr>
      </w:pPr>
      <w:r w:rsidRPr="00A614AB">
        <w:rPr>
          <w:sz w:val="28"/>
          <w:szCs w:val="28"/>
        </w:rPr>
        <w:t>Для того</w:t>
      </w:r>
      <w:proofErr w:type="gramStart"/>
      <w:r w:rsidRPr="00A614AB">
        <w:rPr>
          <w:sz w:val="28"/>
          <w:szCs w:val="28"/>
        </w:rPr>
        <w:t>,</w:t>
      </w:r>
      <w:proofErr w:type="gramEnd"/>
      <w:r w:rsidRPr="00A614AB">
        <w:rPr>
          <w:sz w:val="28"/>
          <w:szCs w:val="28"/>
        </w:rPr>
        <w:t xml:space="preserve"> чтобы  оценить степень освоения умений по результатам проделанной работы необходимо сформулировать цели проектной деятельности:</w:t>
      </w:r>
    </w:p>
    <w:p w:rsidR="007C1991" w:rsidRPr="00A614AB" w:rsidRDefault="007C1991" w:rsidP="007C1991">
      <w:pPr>
        <w:pStyle w:val="a3"/>
        <w:spacing w:before="0" w:after="120"/>
        <w:rPr>
          <w:sz w:val="28"/>
          <w:szCs w:val="28"/>
        </w:rPr>
      </w:pPr>
      <w:r w:rsidRPr="00A614AB">
        <w:rPr>
          <w:sz w:val="28"/>
          <w:szCs w:val="28"/>
        </w:rPr>
        <w:t>- цель учащегося – решение своей проблемы, изменение исходной ситуации при помощи созданного проекта;</w:t>
      </w:r>
    </w:p>
    <w:p w:rsidR="007C1991" w:rsidRPr="00A614AB" w:rsidRDefault="007C1991" w:rsidP="007C1991">
      <w:pPr>
        <w:pStyle w:val="a3"/>
        <w:spacing w:before="0" w:after="120"/>
        <w:rPr>
          <w:sz w:val="28"/>
          <w:szCs w:val="28"/>
        </w:rPr>
      </w:pPr>
      <w:r w:rsidRPr="00A614AB">
        <w:rPr>
          <w:sz w:val="28"/>
          <w:szCs w:val="28"/>
        </w:rPr>
        <w:t xml:space="preserve">- цель педагога – изменение мировоззрений самого учащегося, формирование </w:t>
      </w:r>
      <w:proofErr w:type="spellStart"/>
      <w:r w:rsidRPr="00A614AB">
        <w:rPr>
          <w:sz w:val="28"/>
          <w:szCs w:val="28"/>
        </w:rPr>
        <w:t>метапредметных</w:t>
      </w:r>
      <w:proofErr w:type="spellEnd"/>
      <w:r w:rsidRPr="00A614AB">
        <w:rPr>
          <w:sz w:val="28"/>
          <w:szCs w:val="28"/>
        </w:rPr>
        <w:t xml:space="preserve"> умений и развитие способностей подростка.</w:t>
      </w:r>
    </w:p>
    <w:p w:rsidR="007C1991" w:rsidRPr="00A614AB" w:rsidRDefault="007C1991" w:rsidP="007C1991">
      <w:pPr>
        <w:pStyle w:val="a3"/>
        <w:spacing w:before="0" w:after="120"/>
        <w:rPr>
          <w:sz w:val="28"/>
          <w:szCs w:val="28"/>
        </w:rPr>
      </w:pPr>
      <w:r w:rsidRPr="00A614AB">
        <w:rPr>
          <w:sz w:val="28"/>
          <w:szCs w:val="28"/>
        </w:rPr>
        <w:t>Химия – одна из самых гуманистически ориентированных естественных наук: ее успехи всегда были направлены на удовлетворение потребностей человечества.</w:t>
      </w:r>
    </w:p>
    <w:p w:rsidR="007C1991" w:rsidRDefault="007C1991" w:rsidP="007C1991">
      <w:pPr>
        <w:pStyle w:val="a3"/>
        <w:spacing w:before="0" w:after="120"/>
        <w:rPr>
          <w:sz w:val="28"/>
          <w:szCs w:val="28"/>
        </w:rPr>
      </w:pPr>
      <w:r w:rsidRPr="00A614AB">
        <w:rPr>
          <w:sz w:val="28"/>
          <w:szCs w:val="28"/>
        </w:rPr>
        <w:lastRenderedPageBreak/>
        <w:t>Изучение химии  способствует формированию мировоззрения учащихся и целостной научной картины мира, пониманию необходимости химического образования для решения повседневных жизненных проблем, воспитанию нравственного поведения в окружающей среде.</w:t>
      </w:r>
    </w:p>
    <w:p w:rsidR="007C1991" w:rsidRPr="00A614AB" w:rsidRDefault="007C1991" w:rsidP="007C1991">
      <w:pPr>
        <w:pStyle w:val="a3"/>
        <w:spacing w:before="0" w:after="120"/>
        <w:rPr>
          <w:sz w:val="28"/>
          <w:szCs w:val="28"/>
        </w:rPr>
      </w:pPr>
    </w:p>
    <w:p w:rsidR="007C1991" w:rsidRDefault="007C1991" w:rsidP="007C1991">
      <w:pPr>
        <w:pStyle w:val="a3"/>
        <w:spacing w:before="0" w:after="120"/>
        <w:rPr>
          <w:sz w:val="28"/>
          <w:szCs w:val="28"/>
        </w:rPr>
      </w:pPr>
    </w:p>
    <w:p w:rsidR="007C1991" w:rsidRPr="00A614AB" w:rsidRDefault="007C1991" w:rsidP="007C1991">
      <w:pPr>
        <w:pStyle w:val="a3"/>
        <w:spacing w:before="0" w:after="120"/>
        <w:rPr>
          <w:sz w:val="28"/>
          <w:szCs w:val="28"/>
        </w:rPr>
      </w:pPr>
      <w:r w:rsidRPr="00A614AB">
        <w:rPr>
          <w:sz w:val="28"/>
          <w:szCs w:val="28"/>
        </w:rPr>
        <w:t xml:space="preserve">В настоящее время, в условиях резкого сокращения времени, отводимого на изучение химии при сохранении объема ее содержания, снижается интерес учащихся к предмету. </w:t>
      </w:r>
    </w:p>
    <w:p w:rsidR="007C1991" w:rsidRDefault="007C1991" w:rsidP="007C1991">
      <w:pPr>
        <w:pStyle w:val="a3"/>
        <w:spacing w:before="0" w:after="120"/>
        <w:rPr>
          <w:sz w:val="28"/>
          <w:szCs w:val="28"/>
        </w:rPr>
      </w:pPr>
      <w:r w:rsidRPr="00A614AB">
        <w:rPr>
          <w:sz w:val="28"/>
          <w:szCs w:val="28"/>
        </w:rPr>
        <w:t>Учитель должен организовать учебный процесс так, чтобы учащиеся воспринимали химию как нужную и востребованную жизнью науку, как часть мировой культуры, необходимую каждому образованному человеку для формирования целостной картины мира.</w:t>
      </w:r>
    </w:p>
    <w:p w:rsidR="007C1991" w:rsidRDefault="007C1991" w:rsidP="007C1991">
      <w:pPr>
        <w:pStyle w:val="a3"/>
        <w:spacing w:before="0" w:after="120"/>
        <w:rPr>
          <w:sz w:val="28"/>
          <w:szCs w:val="28"/>
        </w:rPr>
      </w:pPr>
      <w:r w:rsidRPr="00A614AB">
        <w:rPr>
          <w:sz w:val="28"/>
          <w:szCs w:val="28"/>
        </w:rPr>
        <w:t>Для реализации в полной мере р</w:t>
      </w:r>
      <w:r>
        <w:rPr>
          <w:sz w:val="28"/>
          <w:szCs w:val="28"/>
        </w:rPr>
        <w:t>азвивающего потенциала общеобразовательного</w:t>
      </w:r>
      <w:r w:rsidRPr="00A614AB">
        <w:rPr>
          <w:sz w:val="28"/>
          <w:szCs w:val="28"/>
        </w:rPr>
        <w:t xml:space="preserve"> курса химии помогает</w:t>
      </w:r>
      <w:r w:rsidRPr="00A614AB">
        <w:rPr>
          <w:rStyle w:val="apple-converted-space"/>
          <w:sz w:val="28"/>
          <w:szCs w:val="28"/>
        </w:rPr>
        <w:t> </w:t>
      </w:r>
      <w:r w:rsidRPr="00A614AB">
        <w:rPr>
          <w:b/>
          <w:bCs/>
          <w:sz w:val="28"/>
          <w:szCs w:val="28"/>
        </w:rPr>
        <w:t>метод проектов</w:t>
      </w:r>
      <w:r w:rsidRPr="00A614AB">
        <w:rPr>
          <w:sz w:val="28"/>
          <w:szCs w:val="28"/>
        </w:rPr>
        <w:t xml:space="preserve">, учитывающий потребность сегодняшнего дня – смену приоритетов с усвоения готовых знаний на активную </w:t>
      </w:r>
      <w:r w:rsidRPr="00C63EDA">
        <w:rPr>
          <w:sz w:val="28"/>
          <w:szCs w:val="28"/>
        </w:rPr>
        <w:t>самостоятельную, познавательную деятельность каждого ученика.</w:t>
      </w:r>
    </w:p>
    <w:p w:rsidR="007C1991" w:rsidRDefault="007C1991" w:rsidP="007C1991">
      <w:pPr>
        <w:pStyle w:val="a3"/>
        <w:spacing w:before="0" w:after="120"/>
        <w:rPr>
          <w:sz w:val="28"/>
          <w:szCs w:val="28"/>
        </w:rPr>
      </w:pPr>
      <w:r>
        <w:rPr>
          <w:sz w:val="28"/>
          <w:szCs w:val="28"/>
        </w:rPr>
        <w:t>Научный подход к процессу исследования в педагогической практике требует реализации ряда принципов, в частности:</w:t>
      </w:r>
    </w:p>
    <w:p w:rsidR="007C1991" w:rsidRDefault="007C1991" w:rsidP="007C1991">
      <w:pPr>
        <w:pStyle w:val="a3"/>
        <w:spacing w:before="0" w:after="120"/>
        <w:rPr>
          <w:sz w:val="28"/>
          <w:szCs w:val="28"/>
        </w:rPr>
      </w:pPr>
      <w:r>
        <w:rPr>
          <w:sz w:val="28"/>
          <w:szCs w:val="28"/>
        </w:rPr>
        <w:t>принцип естественности – проблема должна быть не надуманной, а реальной, интерес должен быть не искусственным, а настоящим;</w:t>
      </w:r>
    </w:p>
    <w:p w:rsidR="007C1991" w:rsidRDefault="007C1991" w:rsidP="007C1991">
      <w:pPr>
        <w:pStyle w:val="a3"/>
        <w:spacing w:before="0" w:after="120"/>
        <w:rPr>
          <w:sz w:val="28"/>
          <w:szCs w:val="28"/>
        </w:rPr>
      </w:pPr>
      <w:r>
        <w:rPr>
          <w:sz w:val="28"/>
          <w:szCs w:val="28"/>
        </w:rPr>
        <w:t>принцип осознанности как проблемы целей и задач, так и хода исследования и его результатов;</w:t>
      </w:r>
    </w:p>
    <w:p w:rsidR="007C1991" w:rsidRDefault="007C1991" w:rsidP="007C1991">
      <w:pPr>
        <w:pStyle w:val="a3"/>
        <w:spacing w:before="0" w:after="120"/>
        <w:rPr>
          <w:sz w:val="28"/>
          <w:szCs w:val="28"/>
        </w:rPr>
      </w:pPr>
      <w:r>
        <w:rPr>
          <w:sz w:val="28"/>
          <w:szCs w:val="28"/>
        </w:rPr>
        <w:t>принцип самодеятельности – когда учащийся овладевает ходом исследования только через собственный опыт;</w:t>
      </w:r>
    </w:p>
    <w:p w:rsidR="007C1991" w:rsidRDefault="007C1991" w:rsidP="007C1991">
      <w:pPr>
        <w:pStyle w:val="a3"/>
        <w:spacing w:before="0" w:after="120"/>
        <w:rPr>
          <w:sz w:val="28"/>
          <w:szCs w:val="28"/>
        </w:rPr>
      </w:pPr>
      <w:r>
        <w:rPr>
          <w:sz w:val="28"/>
          <w:szCs w:val="28"/>
        </w:rPr>
        <w:t>принцип наглядности – учащийся изучает мир не только по книгам, а какой он есть на самом деле.</w:t>
      </w:r>
    </w:p>
    <w:p w:rsidR="007C1991" w:rsidRDefault="007C1991" w:rsidP="007C1991">
      <w:pPr>
        <w:pStyle w:val="a3"/>
        <w:spacing w:before="0" w:after="120"/>
        <w:rPr>
          <w:sz w:val="28"/>
          <w:szCs w:val="28"/>
        </w:rPr>
      </w:pPr>
      <w:r>
        <w:rPr>
          <w:sz w:val="28"/>
          <w:szCs w:val="28"/>
        </w:rPr>
        <w:t>Применение проектной технологии имеет ряд особенностей. Так, одним из этапов проекта может стать экспериментальное исследование. На примере проекта « Химия в пище, или эти загадочные</w:t>
      </w:r>
      <w:proofErr w:type="gramStart"/>
      <w:r>
        <w:rPr>
          <w:sz w:val="28"/>
          <w:szCs w:val="28"/>
        </w:rPr>
        <w:t xml:space="preserve"> Е</w:t>
      </w:r>
      <w:proofErr w:type="gramEnd"/>
      <w:r>
        <w:rPr>
          <w:sz w:val="28"/>
          <w:szCs w:val="28"/>
        </w:rPr>
        <w:t xml:space="preserve"> в продуктах питания» можно выделить поэтапную организацию учебной деятельности, ее содержание и формирование УУД. Данная тема была предложена </w:t>
      </w:r>
      <w:proofErr w:type="gramStart"/>
      <w:r>
        <w:rPr>
          <w:sz w:val="28"/>
          <w:szCs w:val="28"/>
        </w:rPr>
        <w:t>обучающимся</w:t>
      </w:r>
      <w:proofErr w:type="gramEnd"/>
      <w:r>
        <w:rPr>
          <w:sz w:val="28"/>
          <w:szCs w:val="28"/>
        </w:rPr>
        <w:t xml:space="preserve"> по специальности «Повар - кондитер». Также в качестве обязательных этапов проекта важно выделить </w:t>
      </w:r>
      <w:proofErr w:type="gramStart"/>
      <w:r>
        <w:rPr>
          <w:sz w:val="28"/>
          <w:szCs w:val="28"/>
        </w:rPr>
        <w:t>следующие</w:t>
      </w:r>
      <w:proofErr w:type="gramEnd"/>
      <w:r>
        <w:rPr>
          <w:sz w:val="28"/>
          <w:szCs w:val="28"/>
        </w:rPr>
        <w:t>:</w:t>
      </w:r>
    </w:p>
    <w:p w:rsidR="007C1991" w:rsidRDefault="007C1991" w:rsidP="007C1991">
      <w:pPr>
        <w:pStyle w:val="a3"/>
        <w:spacing w:before="0" w:after="120"/>
        <w:rPr>
          <w:sz w:val="28"/>
          <w:szCs w:val="28"/>
        </w:rPr>
      </w:pPr>
      <w:r>
        <w:rPr>
          <w:sz w:val="28"/>
          <w:szCs w:val="28"/>
        </w:rPr>
        <w:lastRenderedPageBreak/>
        <w:t>- анализ ситуации;</w:t>
      </w:r>
    </w:p>
    <w:p w:rsidR="007C1991" w:rsidRDefault="007C1991" w:rsidP="007C1991">
      <w:pPr>
        <w:pStyle w:val="a3"/>
        <w:spacing w:before="0" w:after="120"/>
        <w:rPr>
          <w:sz w:val="28"/>
          <w:szCs w:val="28"/>
        </w:rPr>
      </w:pPr>
      <w:r>
        <w:rPr>
          <w:sz w:val="28"/>
          <w:szCs w:val="28"/>
        </w:rPr>
        <w:t xml:space="preserve">- выделение проблемы, выдвижение гипотезы; </w:t>
      </w:r>
    </w:p>
    <w:p w:rsidR="007C1991" w:rsidRDefault="007C1991" w:rsidP="007C1991">
      <w:pPr>
        <w:pStyle w:val="a3"/>
        <w:spacing w:before="0" w:after="120"/>
        <w:rPr>
          <w:sz w:val="28"/>
          <w:szCs w:val="28"/>
        </w:rPr>
      </w:pPr>
      <w:r>
        <w:rPr>
          <w:sz w:val="28"/>
          <w:szCs w:val="28"/>
        </w:rPr>
        <w:t>- формулирование цели, определение задач;</w:t>
      </w:r>
    </w:p>
    <w:p w:rsidR="007C1991" w:rsidRDefault="007C1991" w:rsidP="007C1991">
      <w:pPr>
        <w:pStyle w:val="a3"/>
        <w:spacing w:before="0" w:after="120"/>
        <w:rPr>
          <w:sz w:val="28"/>
          <w:szCs w:val="28"/>
        </w:rPr>
      </w:pPr>
      <w:r>
        <w:rPr>
          <w:sz w:val="28"/>
          <w:szCs w:val="28"/>
        </w:rPr>
        <w:t>- самоконтроль, самооценка;</w:t>
      </w:r>
    </w:p>
    <w:p w:rsidR="007C1991" w:rsidRDefault="007C1991" w:rsidP="007C1991">
      <w:pPr>
        <w:pStyle w:val="a3"/>
        <w:spacing w:before="0" w:after="120"/>
        <w:rPr>
          <w:sz w:val="28"/>
          <w:szCs w:val="28"/>
        </w:rPr>
      </w:pPr>
      <w:r>
        <w:rPr>
          <w:sz w:val="28"/>
          <w:szCs w:val="28"/>
        </w:rPr>
        <w:t>- реальное получение продукта исследования;</w:t>
      </w:r>
    </w:p>
    <w:p w:rsidR="007C1991" w:rsidRDefault="007C1991" w:rsidP="007C1991">
      <w:pPr>
        <w:pStyle w:val="a3"/>
        <w:spacing w:before="0" w:after="120"/>
        <w:rPr>
          <w:sz w:val="28"/>
          <w:szCs w:val="28"/>
        </w:rPr>
      </w:pPr>
      <w:r>
        <w:rPr>
          <w:sz w:val="28"/>
          <w:szCs w:val="28"/>
        </w:rPr>
        <w:t>- самоконтроль, самооценка;</w:t>
      </w:r>
    </w:p>
    <w:p w:rsidR="007C1991" w:rsidRDefault="007C1991" w:rsidP="007C1991">
      <w:pPr>
        <w:pStyle w:val="a3"/>
        <w:spacing w:before="0" w:after="120"/>
        <w:rPr>
          <w:sz w:val="28"/>
          <w:szCs w:val="28"/>
        </w:rPr>
      </w:pPr>
      <w:r>
        <w:rPr>
          <w:sz w:val="28"/>
          <w:szCs w:val="28"/>
        </w:rPr>
        <w:t>- оформление результатов, выводов;</w:t>
      </w:r>
    </w:p>
    <w:p w:rsidR="007C1991" w:rsidRDefault="007C1991" w:rsidP="007C1991">
      <w:pPr>
        <w:pStyle w:val="a3"/>
        <w:spacing w:before="0" w:after="120"/>
        <w:rPr>
          <w:sz w:val="28"/>
          <w:szCs w:val="28"/>
        </w:rPr>
      </w:pPr>
      <w:r>
        <w:rPr>
          <w:sz w:val="28"/>
          <w:szCs w:val="28"/>
        </w:rPr>
        <w:t>- оценка проделанной работы.</w:t>
      </w:r>
    </w:p>
    <w:p w:rsidR="007C1991" w:rsidRDefault="007C1991" w:rsidP="007C1991">
      <w:pPr>
        <w:pStyle w:val="a3"/>
        <w:spacing w:before="0" w:after="120"/>
        <w:rPr>
          <w:sz w:val="28"/>
          <w:szCs w:val="28"/>
        </w:rPr>
      </w:pPr>
      <w:r>
        <w:rPr>
          <w:sz w:val="28"/>
          <w:szCs w:val="28"/>
        </w:rPr>
        <w:t xml:space="preserve">Таким образом, самостоятельное выделение и формулирование цели, проблемы исследования позволяет формировать на первом этапе проекта регулятивные и познавательные УУД. На этапе планирования совместной и индивидуальной деятельности по решению задач данного проекта были определены сроки работы, организованы рабочие группы, определены роли каждого в группе, с учетом пожеланий учащихся, их интересов, что развивает коммуникативные и личностные УУД. Самостоятельная работа учащихся с литературой, с использованием ресурсов сети Интернет. В нашем проекте мы выделили пять групп пищевых добавок: красители, консерванты, стабилизаторы, </w:t>
      </w:r>
      <w:proofErr w:type="spellStart"/>
      <w:r>
        <w:rPr>
          <w:sz w:val="28"/>
          <w:szCs w:val="28"/>
        </w:rPr>
        <w:t>ароматизаторы</w:t>
      </w:r>
      <w:proofErr w:type="spellEnd"/>
      <w:r>
        <w:rPr>
          <w:sz w:val="28"/>
          <w:szCs w:val="28"/>
        </w:rPr>
        <w:t xml:space="preserve">, разрыхлители. На примере своих любимых продуктов питания изучили упаковки и составили таблицы, где увидели, добавки какой группы чаще всего встречаются. Затем был подобран материал о негативном воздействии этих веществ на организм человека. Данный этап направлен на формирование </w:t>
      </w:r>
      <w:proofErr w:type="gramStart"/>
      <w:r>
        <w:rPr>
          <w:sz w:val="28"/>
          <w:szCs w:val="28"/>
        </w:rPr>
        <w:t>познавательных</w:t>
      </w:r>
      <w:proofErr w:type="gramEnd"/>
      <w:r>
        <w:rPr>
          <w:sz w:val="28"/>
          <w:szCs w:val="28"/>
        </w:rPr>
        <w:t>, личностных и регулятивных УУД. Заключительные этапы включают в себя оформление результатов и выводов, которые выявляют формирование познавательных, личностных, коммуникативных УУД.</w:t>
      </w:r>
    </w:p>
    <w:p w:rsidR="007C1991" w:rsidRDefault="007C1991" w:rsidP="007C1991">
      <w:pPr>
        <w:pStyle w:val="a3"/>
        <w:spacing w:before="0" w:after="120"/>
        <w:rPr>
          <w:sz w:val="28"/>
          <w:szCs w:val="28"/>
        </w:rPr>
      </w:pPr>
      <w:r>
        <w:rPr>
          <w:sz w:val="28"/>
          <w:szCs w:val="28"/>
        </w:rPr>
        <w:t>Таким образом, работа над проектом, в которой формируется опыт применения умений, приобретенных ранее на уроках химии для решения реальных проблем, не может быть заменена другими видами учебной деятельности. Для достижения результатов обучения необходима систематическая работа учителя по их формированию и развитию. Это поможет учителю своевременно реагировать на затруднения учащихся и искать новые пути для решения возникших проблем.</w:t>
      </w:r>
    </w:p>
    <w:p w:rsidR="00CE0FB1" w:rsidRDefault="00CE0FB1"/>
    <w:sectPr w:rsidR="00CE0FB1" w:rsidSect="00CE0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C1991"/>
    <w:rsid w:val="007C1991"/>
    <w:rsid w:val="00CB4DB1"/>
    <w:rsid w:val="00CE0FB1"/>
    <w:rsid w:val="00F5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1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19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2016-03-10T19:00:00Z</dcterms:created>
  <dcterms:modified xsi:type="dcterms:W3CDTF">2016-03-10T19:05:00Z</dcterms:modified>
</cp:coreProperties>
</file>