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546"/>
        <w:gridCol w:w="3541"/>
      </w:tblGrid>
      <w:tr w:rsidR="00385B5E" w:rsidRPr="00385B5E" w:rsidTr="00385B5E">
        <w:trPr>
          <w:trHeight w:val="1842"/>
        </w:trPr>
        <w:tc>
          <w:tcPr>
            <w:tcW w:w="0" w:type="auto"/>
          </w:tcPr>
          <w:p w:rsidR="00385B5E" w:rsidRPr="00385B5E" w:rsidRDefault="00385B5E" w:rsidP="00385B5E">
            <w:pPr>
              <w:jc w:val="center"/>
              <w:rPr>
                <w:b/>
                <w:sz w:val="28"/>
                <w:szCs w:val="26"/>
              </w:rPr>
            </w:pPr>
            <w:r w:rsidRPr="00385B5E">
              <w:rPr>
                <w:b/>
                <w:sz w:val="28"/>
                <w:szCs w:val="26"/>
              </w:rPr>
              <w:t>СОГЛАСОВАНО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Заместитель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 xml:space="preserve"> директора по ВР</w:t>
            </w:r>
          </w:p>
          <w:p w:rsidR="00385B5E" w:rsidRPr="00385B5E" w:rsidRDefault="00385B5E" w:rsidP="00385B5E">
            <w:pPr>
              <w:jc w:val="right"/>
              <w:rPr>
                <w:sz w:val="28"/>
                <w:szCs w:val="26"/>
              </w:rPr>
            </w:pPr>
            <w:proofErr w:type="spellStart"/>
            <w:r w:rsidRPr="00385B5E">
              <w:rPr>
                <w:sz w:val="28"/>
                <w:szCs w:val="26"/>
              </w:rPr>
              <w:t>О.Л.Полейчук</w:t>
            </w:r>
            <w:proofErr w:type="spellEnd"/>
          </w:p>
          <w:p w:rsidR="00385B5E" w:rsidRPr="00385B5E" w:rsidRDefault="00385B5E" w:rsidP="00385B5E">
            <w:pPr>
              <w:jc w:val="right"/>
              <w:rPr>
                <w:b/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«__»_______2015г.</w:t>
            </w:r>
          </w:p>
        </w:tc>
        <w:tc>
          <w:tcPr>
            <w:tcW w:w="0" w:type="auto"/>
          </w:tcPr>
          <w:p w:rsidR="00385B5E" w:rsidRPr="00385B5E" w:rsidRDefault="00385B5E" w:rsidP="00385B5E">
            <w:pPr>
              <w:jc w:val="center"/>
              <w:rPr>
                <w:b/>
                <w:sz w:val="28"/>
                <w:szCs w:val="26"/>
              </w:rPr>
            </w:pPr>
            <w:r w:rsidRPr="00385B5E">
              <w:rPr>
                <w:b/>
                <w:sz w:val="28"/>
                <w:szCs w:val="26"/>
              </w:rPr>
              <w:t>СОГЛАСОВАНО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 xml:space="preserve">Заместитель 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директора по ОБ</w:t>
            </w:r>
          </w:p>
          <w:p w:rsidR="00385B5E" w:rsidRPr="00385B5E" w:rsidRDefault="00385B5E" w:rsidP="00385B5E">
            <w:pPr>
              <w:jc w:val="right"/>
              <w:rPr>
                <w:sz w:val="28"/>
                <w:szCs w:val="26"/>
              </w:rPr>
            </w:pPr>
            <w:proofErr w:type="spellStart"/>
            <w:r w:rsidRPr="00385B5E">
              <w:rPr>
                <w:sz w:val="28"/>
                <w:szCs w:val="26"/>
              </w:rPr>
              <w:t>Н.В.Аймальдинова</w:t>
            </w:r>
            <w:proofErr w:type="spellEnd"/>
          </w:p>
          <w:p w:rsidR="00385B5E" w:rsidRPr="00385B5E" w:rsidRDefault="00385B5E" w:rsidP="00385B5E">
            <w:pPr>
              <w:jc w:val="right"/>
              <w:rPr>
                <w:b/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«__»_______2015г.</w:t>
            </w:r>
          </w:p>
        </w:tc>
        <w:tc>
          <w:tcPr>
            <w:tcW w:w="0" w:type="auto"/>
          </w:tcPr>
          <w:p w:rsidR="00385B5E" w:rsidRPr="00385B5E" w:rsidRDefault="00385B5E" w:rsidP="00385B5E">
            <w:pPr>
              <w:jc w:val="center"/>
              <w:rPr>
                <w:b/>
                <w:sz w:val="28"/>
                <w:szCs w:val="26"/>
              </w:rPr>
            </w:pPr>
            <w:r w:rsidRPr="00385B5E">
              <w:rPr>
                <w:b/>
                <w:sz w:val="28"/>
                <w:szCs w:val="26"/>
              </w:rPr>
              <w:t>УТВЕРЖДАЮ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 xml:space="preserve">Директор </w:t>
            </w:r>
          </w:p>
          <w:p w:rsidR="00385B5E" w:rsidRPr="00385B5E" w:rsidRDefault="00385B5E" w:rsidP="00385B5E">
            <w:pPr>
              <w:jc w:val="center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МОУ СОШ № 24</w:t>
            </w:r>
          </w:p>
          <w:p w:rsidR="00385B5E" w:rsidRPr="00385B5E" w:rsidRDefault="00385B5E" w:rsidP="00E326C3">
            <w:pPr>
              <w:jc w:val="right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Н.Н.Щеголева</w:t>
            </w:r>
          </w:p>
          <w:p w:rsidR="00385B5E" w:rsidRPr="00385B5E" w:rsidRDefault="00385B5E" w:rsidP="00385B5E">
            <w:pPr>
              <w:jc w:val="right"/>
              <w:rPr>
                <w:sz w:val="28"/>
                <w:szCs w:val="26"/>
              </w:rPr>
            </w:pPr>
            <w:r w:rsidRPr="00385B5E">
              <w:rPr>
                <w:sz w:val="28"/>
                <w:szCs w:val="26"/>
              </w:rPr>
              <w:t>«__»_______2015г.</w:t>
            </w:r>
          </w:p>
        </w:tc>
      </w:tr>
    </w:tbl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Положение</w:t>
      </w:r>
    </w:p>
    <w:p w:rsidR="00385B5E" w:rsidRDefault="00385B5E" w:rsidP="00385B5E">
      <w:pPr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о проведение конкурса творческих работ среди обучающихся в МОУ СОШ № 24 г. Комсомольска-на-Амуре на тему:</w:t>
      </w:r>
    </w:p>
    <w:p w:rsidR="00385B5E" w:rsidRDefault="00385B5E" w:rsidP="00385B5E">
      <w:pPr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 xml:space="preserve"> «Символика кадетских классов»</w:t>
      </w:r>
    </w:p>
    <w:p w:rsidR="00385B5E" w:rsidRPr="00385B5E" w:rsidRDefault="00385B5E" w:rsidP="00385B5E">
      <w:pPr>
        <w:jc w:val="center"/>
        <w:rPr>
          <w:b/>
          <w:sz w:val="18"/>
          <w:szCs w:val="10"/>
        </w:rPr>
      </w:pPr>
    </w:p>
    <w:p w:rsidR="00385B5E" w:rsidRPr="00385B5E" w:rsidRDefault="00385B5E" w:rsidP="00385B5E">
      <w:pPr>
        <w:rPr>
          <w:b/>
          <w:sz w:val="18"/>
          <w:szCs w:val="10"/>
        </w:rPr>
      </w:pPr>
      <w:r>
        <w:rPr>
          <w:sz w:val="28"/>
          <w:szCs w:val="19"/>
        </w:rPr>
        <w:t>Конкурс проводится с целью создания символики кадетских классов школы</w:t>
      </w:r>
      <w:r w:rsidR="00A170D3">
        <w:rPr>
          <w:sz w:val="28"/>
          <w:szCs w:val="19"/>
        </w:rPr>
        <w:t xml:space="preserve"> согласно геральдических требований.</w:t>
      </w: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Задачи:</w:t>
      </w:r>
    </w:p>
    <w:p w:rsidR="00385B5E" w:rsidRPr="00385B5E" w:rsidRDefault="00385B5E" w:rsidP="00385B5E">
      <w:pPr>
        <w:ind w:firstLine="708"/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1. Повышение уровня теоретических и практических знаний учащихся в области </w:t>
      </w:r>
      <w:r w:rsidR="00A170D3">
        <w:rPr>
          <w:sz w:val="28"/>
          <w:szCs w:val="19"/>
        </w:rPr>
        <w:t>Геральдики</w:t>
      </w:r>
      <w:r w:rsidRPr="00385B5E">
        <w:rPr>
          <w:sz w:val="28"/>
          <w:szCs w:val="19"/>
        </w:rPr>
        <w:t>;</w:t>
      </w:r>
    </w:p>
    <w:p w:rsidR="00385B5E" w:rsidRPr="00385B5E" w:rsidRDefault="00385B5E" w:rsidP="00385B5E">
      <w:pPr>
        <w:ind w:firstLine="708"/>
        <w:jc w:val="both"/>
        <w:rPr>
          <w:sz w:val="28"/>
          <w:szCs w:val="19"/>
        </w:rPr>
      </w:pPr>
      <w:r w:rsidRPr="00385B5E">
        <w:rPr>
          <w:sz w:val="28"/>
          <w:szCs w:val="19"/>
        </w:rPr>
        <w:t>2. Приобщение учащихся к поисковой, научно-исследовательской и практической деятельности, создание условий для развития их творческого потенциала;</w:t>
      </w:r>
    </w:p>
    <w:p w:rsidR="00385B5E" w:rsidRPr="00385B5E" w:rsidRDefault="00385B5E" w:rsidP="00385B5E">
      <w:pPr>
        <w:ind w:firstLine="708"/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3. Способствование росту авторитета </w:t>
      </w:r>
      <w:r w:rsidR="00A170D3">
        <w:rPr>
          <w:sz w:val="28"/>
          <w:szCs w:val="19"/>
        </w:rPr>
        <w:t xml:space="preserve">кадетских классов школы </w:t>
      </w:r>
      <w:r w:rsidRPr="00385B5E">
        <w:rPr>
          <w:sz w:val="28"/>
          <w:szCs w:val="19"/>
        </w:rPr>
        <w:t xml:space="preserve">как активно развивающегося </w:t>
      </w:r>
      <w:r w:rsidR="00A170D3">
        <w:rPr>
          <w:sz w:val="28"/>
          <w:szCs w:val="19"/>
        </w:rPr>
        <w:t>движения</w:t>
      </w:r>
      <w:r w:rsidRPr="00385B5E">
        <w:rPr>
          <w:sz w:val="28"/>
          <w:szCs w:val="19"/>
        </w:rPr>
        <w:t>;</w:t>
      </w:r>
    </w:p>
    <w:p w:rsidR="00385B5E" w:rsidRDefault="00385B5E" w:rsidP="00385B5E">
      <w:pPr>
        <w:ind w:firstLine="708"/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4. Выявление и поощрение одаренных детей, в чьи интересы входит изучение </w:t>
      </w:r>
      <w:r w:rsidR="00A170D3">
        <w:rPr>
          <w:sz w:val="28"/>
          <w:szCs w:val="19"/>
        </w:rPr>
        <w:t>Геральдики</w:t>
      </w:r>
      <w:r w:rsidRPr="00385B5E">
        <w:rPr>
          <w:sz w:val="28"/>
          <w:szCs w:val="19"/>
        </w:rPr>
        <w:t>;</w:t>
      </w:r>
    </w:p>
    <w:p w:rsidR="00A170D3" w:rsidRPr="00A170D3" w:rsidRDefault="00A170D3" w:rsidP="00A170D3">
      <w:pPr>
        <w:pStyle w:val="a4"/>
        <w:tabs>
          <w:tab w:val="left" w:pos="851"/>
        </w:tabs>
        <w:ind w:left="567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5. </w:t>
      </w:r>
      <w:r w:rsidRPr="00A170D3">
        <w:rPr>
          <w:sz w:val="28"/>
          <w:szCs w:val="19"/>
        </w:rPr>
        <w:t xml:space="preserve">Активизация деятельности </w:t>
      </w:r>
      <w:r>
        <w:rPr>
          <w:sz w:val="28"/>
          <w:szCs w:val="19"/>
        </w:rPr>
        <w:t>школьников</w:t>
      </w:r>
      <w:r w:rsidRPr="00A170D3">
        <w:rPr>
          <w:sz w:val="28"/>
          <w:szCs w:val="19"/>
        </w:rPr>
        <w:t xml:space="preserve"> </w:t>
      </w:r>
      <w:r>
        <w:rPr>
          <w:sz w:val="28"/>
          <w:szCs w:val="19"/>
        </w:rPr>
        <w:t>в школьном самоуправлении</w:t>
      </w:r>
      <w:r w:rsidRPr="00A170D3">
        <w:rPr>
          <w:sz w:val="28"/>
          <w:szCs w:val="19"/>
        </w:rPr>
        <w:t xml:space="preserve">. </w:t>
      </w:r>
    </w:p>
    <w:p w:rsidR="00385B5E" w:rsidRPr="00385B5E" w:rsidRDefault="00385B5E" w:rsidP="00385B5E">
      <w:pPr>
        <w:ind w:firstLine="708"/>
        <w:jc w:val="both"/>
        <w:rPr>
          <w:sz w:val="18"/>
          <w:szCs w:val="10"/>
        </w:rPr>
      </w:pP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Сроки и порядок проведения:</w:t>
      </w:r>
    </w:p>
    <w:p w:rsidR="00A170D3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 </w:t>
      </w:r>
      <w:r w:rsidR="00A170D3">
        <w:rPr>
          <w:sz w:val="28"/>
          <w:szCs w:val="19"/>
        </w:rPr>
        <w:t>Конкурс</w:t>
      </w:r>
      <w:r w:rsidRPr="00385B5E">
        <w:rPr>
          <w:sz w:val="28"/>
          <w:szCs w:val="19"/>
        </w:rPr>
        <w:t xml:space="preserve"> проводится </w:t>
      </w:r>
      <w:r w:rsidR="00A170D3">
        <w:rPr>
          <w:sz w:val="28"/>
          <w:szCs w:val="19"/>
        </w:rPr>
        <w:t>в два этапа.</w:t>
      </w:r>
    </w:p>
    <w:p w:rsidR="00A170D3" w:rsidRDefault="00A170D3" w:rsidP="00385B5E">
      <w:pPr>
        <w:jc w:val="both"/>
        <w:rPr>
          <w:sz w:val="28"/>
          <w:szCs w:val="19"/>
        </w:rPr>
      </w:pPr>
      <w:r>
        <w:rPr>
          <w:sz w:val="28"/>
          <w:szCs w:val="19"/>
        </w:rPr>
        <w:t>Первый этап проводится с 6 октября по 16 ноября 2015 года.</w:t>
      </w:r>
    </w:p>
    <w:p w:rsidR="00A170D3" w:rsidRDefault="00A170D3" w:rsidP="00385B5E">
      <w:pPr>
        <w:jc w:val="both"/>
        <w:rPr>
          <w:sz w:val="28"/>
          <w:szCs w:val="19"/>
        </w:rPr>
      </w:pPr>
      <w:r>
        <w:rPr>
          <w:sz w:val="28"/>
          <w:szCs w:val="19"/>
        </w:rPr>
        <w:t xml:space="preserve">Второй этап проводится с 17 ноября по 9 декабря 2015 </w:t>
      </w:r>
      <w:proofErr w:type="gramStart"/>
      <w:r>
        <w:rPr>
          <w:sz w:val="28"/>
          <w:szCs w:val="19"/>
        </w:rPr>
        <w:t>года</w:t>
      </w:r>
      <w:r w:rsidR="00385B5E" w:rsidRPr="00385B5E">
        <w:rPr>
          <w:sz w:val="28"/>
          <w:szCs w:val="19"/>
        </w:rPr>
        <w:t xml:space="preserve"> </w:t>
      </w:r>
      <w:r>
        <w:rPr>
          <w:sz w:val="28"/>
          <w:szCs w:val="19"/>
        </w:rPr>
        <w:t>.</w:t>
      </w:r>
      <w:proofErr w:type="gramEnd"/>
      <w:r w:rsidR="00385B5E" w:rsidRPr="00385B5E">
        <w:rPr>
          <w:sz w:val="28"/>
          <w:szCs w:val="19"/>
        </w:rPr>
        <w:t xml:space="preserve">        </w:t>
      </w:r>
    </w:p>
    <w:p w:rsidR="00A170D3" w:rsidRDefault="00A170D3" w:rsidP="00385B5E">
      <w:pPr>
        <w:jc w:val="both"/>
        <w:rPr>
          <w:sz w:val="28"/>
          <w:szCs w:val="19"/>
        </w:rPr>
      </w:pPr>
    </w:p>
    <w:p w:rsidR="00385B5E" w:rsidRPr="00385B5E" w:rsidRDefault="009F49D9" w:rsidP="00385B5E">
      <w:pPr>
        <w:jc w:val="both"/>
        <w:rPr>
          <w:sz w:val="28"/>
          <w:szCs w:val="19"/>
        </w:rPr>
      </w:pPr>
      <w:r>
        <w:rPr>
          <w:sz w:val="28"/>
          <w:szCs w:val="19"/>
        </w:rPr>
        <w:t>Конкурс</w:t>
      </w:r>
      <w:r w:rsidR="00385B5E" w:rsidRPr="00385B5E">
        <w:rPr>
          <w:sz w:val="28"/>
          <w:szCs w:val="19"/>
        </w:rPr>
        <w:t xml:space="preserve"> проводится по следующим </w:t>
      </w:r>
      <w:r w:rsidR="00A170D3">
        <w:rPr>
          <w:sz w:val="28"/>
          <w:szCs w:val="19"/>
        </w:rPr>
        <w:t>номинациям</w:t>
      </w:r>
      <w:r w:rsidR="00385B5E" w:rsidRPr="00385B5E">
        <w:rPr>
          <w:sz w:val="28"/>
          <w:szCs w:val="19"/>
        </w:rPr>
        <w:t>: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1. </w:t>
      </w:r>
      <w:r w:rsidR="00A170D3">
        <w:rPr>
          <w:sz w:val="28"/>
          <w:szCs w:val="19"/>
        </w:rPr>
        <w:t>Гений оригинальности</w:t>
      </w:r>
      <w:r w:rsidRPr="00385B5E">
        <w:rPr>
          <w:sz w:val="28"/>
          <w:szCs w:val="19"/>
        </w:rPr>
        <w:t>.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2. </w:t>
      </w:r>
      <w:r w:rsidR="00A170D3">
        <w:rPr>
          <w:sz w:val="28"/>
          <w:szCs w:val="19"/>
        </w:rPr>
        <w:t>Дружнее класса в школе нет</w:t>
      </w:r>
      <w:r w:rsidRPr="00385B5E">
        <w:rPr>
          <w:sz w:val="28"/>
          <w:szCs w:val="19"/>
        </w:rPr>
        <w:t>.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3. </w:t>
      </w:r>
      <w:r w:rsidR="00A170D3">
        <w:rPr>
          <w:sz w:val="28"/>
          <w:szCs w:val="19"/>
        </w:rPr>
        <w:t>Работа воплощенная в реальность</w:t>
      </w:r>
      <w:r w:rsidRPr="00385B5E">
        <w:rPr>
          <w:sz w:val="28"/>
          <w:szCs w:val="19"/>
        </w:rPr>
        <w:t>.</w:t>
      </w:r>
    </w:p>
    <w:p w:rsidR="006B30AA" w:rsidRDefault="006B30AA" w:rsidP="00385B5E">
      <w:pPr>
        <w:jc w:val="center"/>
        <w:rPr>
          <w:b/>
          <w:sz w:val="28"/>
          <w:szCs w:val="19"/>
        </w:rPr>
      </w:pP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Участники.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 В </w:t>
      </w:r>
      <w:r w:rsidR="006B30AA">
        <w:rPr>
          <w:sz w:val="28"/>
          <w:szCs w:val="19"/>
        </w:rPr>
        <w:t>конкурсе</w:t>
      </w:r>
      <w:r w:rsidRPr="00385B5E">
        <w:rPr>
          <w:sz w:val="28"/>
          <w:szCs w:val="19"/>
        </w:rPr>
        <w:t xml:space="preserve"> принимают участие школьники </w:t>
      </w:r>
      <w:r w:rsidR="006B30AA">
        <w:rPr>
          <w:sz w:val="28"/>
          <w:szCs w:val="19"/>
        </w:rPr>
        <w:t>1-11</w:t>
      </w:r>
      <w:r w:rsidRPr="00385B5E">
        <w:rPr>
          <w:sz w:val="28"/>
          <w:szCs w:val="19"/>
        </w:rPr>
        <w:t xml:space="preserve"> классов </w:t>
      </w:r>
      <w:r w:rsidR="006B30AA">
        <w:rPr>
          <w:sz w:val="28"/>
          <w:szCs w:val="19"/>
        </w:rPr>
        <w:t>средней общеобразовательной школы № 24</w:t>
      </w:r>
      <w:r w:rsidRPr="00385B5E">
        <w:rPr>
          <w:sz w:val="28"/>
          <w:szCs w:val="19"/>
        </w:rPr>
        <w:t>.</w:t>
      </w: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Руководство.</w:t>
      </w:r>
    </w:p>
    <w:p w:rsid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Общее руко</w:t>
      </w:r>
      <w:r w:rsidR="009F49D9">
        <w:rPr>
          <w:sz w:val="28"/>
          <w:szCs w:val="19"/>
        </w:rPr>
        <w:t>водство и проведение конкурс</w:t>
      </w:r>
      <w:r w:rsidRPr="00385B5E">
        <w:rPr>
          <w:sz w:val="28"/>
          <w:szCs w:val="19"/>
        </w:rPr>
        <w:t xml:space="preserve"> осуществляет </w:t>
      </w:r>
      <w:r w:rsidR="006B30AA">
        <w:rPr>
          <w:sz w:val="28"/>
          <w:szCs w:val="19"/>
        </w:rPr>
        <w:t>преподаватель-организатор ОБЖ Савостиков Павел Алексеевич и старшая вожатая Абакумова Екатерина Сергеевна</w:t>
      </w:r>
      <w:r w:rsidRPr="00385B5E">
        <w:rPr>
          <w:sz w:val="28"/>
          <w:szCs w:val="19"/>
        </w:rPr>
        <w:t>.</w:t>
      </w:r>
    </w:p>
    <w:p w:rsidR="00A86128" w:rsidRDefault="00A86128" w:rsidP="00385B5E">
      <w:pPr>
        <w:jc w:val="both"/>
        <w:rPr>
          <w:sz w:val="28"/>
          <w:szCs w:val="19"/>
        </w:rPr>
      </w:pPr>
    </w:p>
    <w:p w:rsidR="00A86128" w:rsidRPr="00385B5E" w:rsidRDefault="00A86128" w:rsidP="00385B5E">
      <w:pPr>
        <w:jc w:val="both"/>
        <w:rPr>
          <w:sz w:val="28"/>
          <w:szCs w:val="19"/>
        </w:rPr>
      </w:pP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</w:p>
    <w:p w:rsidR="00385B5E" w:rsidRDefault="009F49D9" w:rsidP="00385B5E">
      <w:pPr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lastRenderedPageBreak/>
        <w:t>Условия участия в конкурс</w:t>
      </w:r>
      <w:bookmarkStart w:id="0" w:name="_GoBack"/>
      <w:bookmarkEnd w:id="0"/>
      <w:r w:rsidR="00385B5E" w:rsidRPr="00385B5E">
        <w:rPr>
          <w:b/>
          <w:sz w:val="28"/>
          <w:szCs w:val="19"/>
        </w:rPr>
        <w:t>:</w:t>
      </w:r>
    </w:p>
    <w:p w:rsidR="006B30AA" w:rsidRPr="006B30AA" w:rsidRDefault="006B30AA" w:rsidP="00385B5E">
      <w:pPr>
        <w:jc w:val="center"/>
        <w:rPr>
          <w:b/>
          <w:sz w:val="44"/>
          <w:szCs w:val="19"/>
        </w:rPr>
      </w:pPr>
      <w:r w:rsidRPr="006B30AA">
        <w:rPr>
          <w:color w:val="000000"/>
          <w:sz w:val="28"/>
          <w:szCs w:val="19"/>
        </w:rPr>
        <w:t>На конкурс предоставляются творческие работы в любых видах</w:t>
      </w:r>
      <w:r>
        <w:rPr>
          <w:color w:val="000000"/>
          <w:sz w:val="28"/>
          <w:szCs w:val="19"/>
        </w:rPr>
        <w:t>.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 Для участия в </w:t>
      </w:r>
      <w:r w:rsidR="006B30AA">
        <w:rPr>
          <w:sz w:val="28"/>
          <w:szCs w:val="19"/>
        </w:rPr>
        <w:t>конкурсе</w:t>
      </w:r>
      <w:r w:rsidRPr="00385B5E">
        <w:rPr>
          <w:sz w:val="28"/>
          <w:szCs w:val="19"/>
        </w:rPr>
        <w:t xml:space="preserve"> необходимо до </w:t>
      </w:r>
      <w:r w:rsidR="006B30AA">
        <w:rPr>
          <w:b/>
          <w:sz w:val="28"/>
          <w:szCs w:val="19"/>
        </w:rPr>
        <w:t>31</w:t>
      </w:r>
      <w:r w:rsidRPr="00385B5E">
        <w:rPr>
          <w:b/>
          <w:sz w:val="28"/>
          <w:szCs w:val="19"/>
        </w:rPr>
        <w:t xml:space="preserve"> </w:t>
      </w:r>
      <w:r w:rsidR="006B30AA">
        <w:rPr>
          <w:b/>
          <w:sz w:val="28"/>
          <w:szCs w:val="19"/>
        </w:rPr>
        <w:t>октября</w:t>
      </w:r>
      <w:r w:rsidRPr="00385B5E">
        <w:rPr>
          <w:b/>
          <w:sz w:val="28"/>
          <w:szCs w:val="19"/>
        </w:rPr>
        <w:t xml:space="preserve"> 201</w:t>
      </w:r>
      <w:r w:rsidR="006B30AA">
        <w:rPr>
          <w:b/>
          <w:sz w:val="28"/>
          <w:szCs w:val="19"/>
        </w:rPr>
        <w:t>5</w:t>
      </w:r>
      <w:r w:rsidRPr="00385B5E">
        <w:rPr>
          <w:b/>
          <w:sz w:val="28"/>
          <w:szCs w:val="19"/>
        </w:rPr>
        <w:t xml:space="preserve"> года </w:t>
      </w:r>
      <w:r w:rsidRPr="00385B5E">
        <w:rPr>
          <w:sz w:val="28"/>
          <w:szCs w:val="19"/>
        </w:rPr>
        <w:t xml:space="preserve">сдать в </w:t>
      </w:r>
      <w:r w:rsidR="006B30AA">
        <w:rPr>
          <w:sz w:val="28"/>
          <w:szCs w:val="19"/>
        </w:rPr>
        <w:t>музей МОУ СОШ № 24</w:t>
      </w:r>
      <w:r w:rsidRPr="00385B5E">
        <w:rPr>
          <w:sz w:val="28"/>
          <w:szCs w:val="19"/>
        </w:rPr>
        <w:t xml:space="preserve"> </w:t>
      </w:r>
      <w:r w:rsidR="006B30AA">
        <w:rPr>
          <w:sz w:val="28"/>
          <w:szCs w:val="19"/>
        </w:rPr>
        <w:t>конкурсные материалы школьников.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Работы, представленные на конкурс, авторам не возвращаются.</w:t>
      </w:r>
    </w:p>
    <w:p w:rsidR="00385B5E" w:rsidRDefault="00385B5E" w:rsidP="00385B5E">
      <w:pPr>
        <w:jc w:val="both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 xml:space="preserve">        Внимание! </w:t>
      </w:r>
      <w:r w:rsidR="006B30AA">
        <w:rPr>
          <w:b/>
          <w:sz w:val="28"/>
          <w:szCs w:val="19"/>
        </w:rPr>
        <w:t xml:space="preserve">Работа победившая в номинации «Работа воплощенная в реальность» будет размещена на знамени и </w:t>
      </w:r>
      <w:r w:rsidR="000B1D98">
        <w:rPr>
          <w:b/>
          <w:sz w:val="28"/>
          <w:szCs w:val="19"/>
        </w:rPr>
        <w:t>нарукавных знаках</w:t>
      </w:r>
      <w:r w:rsidR="006B30AA">
        <w:rPr>
          <w:b/>
          <w:sz w:val="28"/>
          <w:szCs w:val="19"/>
        </w:rPr>
        <w:t xml:space="preserve"> кадетов.</w:t>
      </w:r>
    </w:p>
    <w:p w:rsidR="006B30AA" w:rsidRDefault="006B30AA" w:rsidP="006B30AA">
      <w:pPr>
        <w:jc w:val="center"/>
        <w:rPr>
          <w:b/>
          <w:color w:val="000000"/>
          <w:sz w:val="28"/>
          <w:szCs w:val="19"/>
        </w:rPr>
      </w:pPr>
    </w:p>
    <w:p w:rsidR="006B30AA" w:rsidRPr="006B30AA" w:rsidRDefault="006B30AA" w:rsidP="006B30AA">
      <w:pPr>
        <w:jc w:val="center"/>
        <w:rPr>
          <w:b/>
          <w:color w:val="000000"/>
          <w:sz w:val="28"/>
          <w:szCs w:val="19"/>
        </w:rPr>
      </w:pPr>
      <w:r w:rsidRPr="006B30AA">
        <w:rPr>
          <w:b/>
          <w:color w:val="000000"/>
          <w:sz w:val="28"/>
          <w:szCs w:val="19"/>
        </w:rPr>
        <w:t>Критерии оценки работ</w:t>
      </w:r>
    </w:p>
    <w:p w:rsidR="006B30AA" w:rsidRPr="006B30AA" w:rsidRDefault="006B30AA" w:rsidP="006B30AA">
      <w:pPr>
        <w:pStyle w:val="a6"/>
        <w:numPr>
          <w:ilvl w:val="0"/>
          <w:numId w:val="3"/>
        </w:numPr>
        <w:jc w:val="both"/>
        <w:rPr>
          <w:sz w:val="28"/>
          <w:szCs w:val="19"/>
        </w:rPr>
      </w:pPr>
      <w:r>
        <w:rPr>
          <w:sz w:val="28"/>
          <w:szCs w:val="19"/>
        </w:rPr>
        <w:t>принадлежность</w:t>
      </w:r>
      <w:r w:rsidRPr="006B30AA">
        <w:rPr>
          <w:sz w:val="28"/>
          <w:szCs w:val="19"/>
        </w:rPr>
        <w:t xml:space="preserve"> данной символики к школьному кадетскому движению;</w:t>
      </w:r>
    </w:p>
    <w:p w:rsidR="006B30AA" w:rsidRPr="006B30AA" w:rsidRDefault="006B30AA" w:rsidP="006B30AA">
      <w:pPr>
        <w:pStyle w:val="a6"/>
        <w:numPr>
          <w:ilvl w:val="0"/>
          <w:numId w:val="3"/>
        </w:numPr>
        <w:jc w:val="both"/>
        <w:rPr>
          <w:sz w:val="28"/>
          <w:szCs w:val="19"/>
        </w:rPr>
      </w:pPr>
      <w:r>
        <w:rPr>
          <w:sz w:val="28"/>
          <w:szCs w:val="19"/>
        </w:rPr>
        <w:t>принадлежность</w:t>
      </w:r>
      <w:r w:rsidRPr="006B30AA">
        <w:rPr>
          <w:sz w:val="28"/>
          <w:szCs w:val="19"/>
        </w:rPr>
        <w:t xml:space="preserve"> данной символики краю;</w:t>
      </w:r>
    </w:p>
    <w:p w:rsidR="006B30AA" w:rsidRPr="006B30AA" w:rsidRDefault="006B30AA" w:rsidP="006B30AA">
      <w:pPr>
        <w:pStyle w:val="a6"/>
        <w:numPr>
          <w:ilvl w:val="0"/>
          <w:numId w:val="3"/>
        </w:numPr>
        <w:jc w:val="both"/>
        <w:rPr>
          <w:sz w:val="28"/>
          <w:szCs w:val="19"/>
        </w:rPr>
      </w:pPr>
      <w:r>
        <w:rPr>
          <w:sz w:val="28"/>
          <w:szCs w:val="19"/>
        </w:rPr>
        <w:t>описание</w:t>
      </w:r>
      <w:r w:rsidRPr="006B30AA">
        <w:rPr>
          <w:sz w:val="28"/>
          <w:szCs w:val="19"/>
        </w:rPr>
        <w:t xml:space="preserve"> работы согласно геральдике;</w:t>
      </w:r>
    </w:p>
    <w:p w:rsidR="006B30AA" w:rsidRPr="006B30AA" w:rsidRDefault="006B30AA" w:rsidP="006B30AA">
      <w:pPr>
        <w:pStyle w:val="a6"/>
        <w:numPr>
          <w:ilvl w:val="0"/>
          <w:numId w:val="3"/>
        </w:numPr>
        <w:jc w:val="both"/>
        <w:rPr>
          <w:sz w:val="28"/>
          <w:szCs w:val="19"/>
        </w:rPr>
      </w:pPr>
      <w:r>
        <w:rPr>
          <w:sz w:val="28"/>
          <w:szCs w:val="19"/>
        </w:rPr>
        <w:t>класс</w:t>
      </w:r>
      <w:r w:rsidRPr="006B30AA">
        <w:rPr>
          <w:sz w:val="28"/>
          <w:szCs w:val="19"/>
        </w:rPr>
        <w:t>, автор работы.</w:t>
      </w: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</w:p>
    <w:p w:rsidR="00385B5E" w:rsidRPr="00385B5E" w:rsidRDefault="00385B5E" w:rsidP="00385B5E">
      <w:pPr>
        <w:jc w:val="center"/>
        <w:rPr>
          <w:b/>
          <w:sz w:val="28"/>
          <w:szCs w:val="19"/>
        </w:rPr>
      </w:pPr>
      <w:r w:rsidRPr="00385B5E">
        <w:rPr>
          <w:b/>
          <w:sz w:val="28"/>
          <w:szCs w:val="19"/>
        </w:rPr>
        <w:t>Награждение победителей:</w:t>
      </w:r>
    </w:p>
    <w:p w:rsidR="00385B5E" w:rsidRPr="00385B5E" w:rsidRDefault="00385B5E" w:rsidP="00385B5E">
      <w:pPr>
        <w:jc w:val="both"/>
        <w:rPr>
          <w:sz w:val="28"/>
          <w:szCs w:val="19"/>
        </w:rPr>
      </w:pPr>
      <w:r w:rsidRPr="00385B5E">
        <w:rPr>
          <w:sz w:val="28"/>
          <w:szCs w:val="19"/>
        </w:rPr>
        <w:t xml:space="preserve">         Победители конкурса в каждой номинации награждаются дипломами </w:t>
      </w:r>
      <w:r w:rsidR="006B30AA">
        <w:rPr>
          <w:sz w:val="28"/>
          <w:szCs w:val="19"/>
        </w:rPr>
        <w:t>средней общеобразовательной школы № 24</w:t>
      </w:r>
      <w:r w:rsidRPr="00385B5E">
        <w:rPr>
          <w:sz w:val="28"/>
          <w:szCs w:val="19"/>
        </w:rPr>
        <w:t xml:space="preserve">. Оргкомитетом предусмотрено </w:t>
      </w:r>
      <w:r w:rsidR="006B30AA">
        <w:rPr>
          <w:sz w:val="28"/>
          <w:szCs w:val="19"/>
        </w:rPr>
        <w:t>одно</w:t>
      </w:r>
      <w:r w:rsidRPr="00385B5E">
        <w:rPr>
          <w:sz w:val="28"/>
          <w:szCs w:val="19"/>
        </w:rPr>
        <w:t xml:space="preserve"> призов</w:t>
      </w:r>
      <w:r w:rsidR="006B30AA">
        <w:rPr>
          <w:sz w:val="28"/>
          <w:szCs w:val="19"/>
        </w:rPr>
        <w:t>ое</w:t>
      </w:r>
      <w:r w:rsidRPr="00385B5E">
        <w:rPr>
          <w:sz w:val="28"/>
          <w:szCs w:val="19"/>
        </w:rPr>
        <w:t xml:space="preserve"> мест</w:t>
      </w:r>
      <w:r w:rsidR="006B30AA">
        <w:rPr>
          <w:sz w:val="28"/>
          <w:szCs w:val="19"/>
        </w:rPr>
        <w:t>о</w:t>
      </w:r>
      <w:r w:rsidRPr="00385B5E">
        <w:rPr>
          <w:sz w:val="28"/>
          <w:szCs w:val="19"/>
        </w:rPr>
        <w:t xml:space="preserve">. </w:t>
      </w:r>
    </w:p>
    <w:p w:rsidR="00385B5E" w:rsidRPr="00385B5E" w:rsidRDefault="00A86128" w:rsidP="00385B5E">
      <w:pPr>
        <w:ind w:firstLine="360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 Победитель</w:t>
      </w:r>
      <w:r w:rsidR="00385B5E" w:rsidRPr="00385B5E">
        <w:rPr>
          <w:sz w:val="28"/>
          <w:szCs w:val="19"/>
        </w:rPr>
        <w:t xml:space="preserve"> </w:t>
      </w:r>
      <w:r>
        <w:rPr>
          <w:sz w:val="28"/>
          <w:szCs w:val="19"/>
        </w:rPr>
        <w:t>будет награжден дипломом, сертификатом об утверждении данной работы символикой кадетских классов МОУ СОШ № 24 и ценным призом</w:t>
      </w:r>
      <w:r w:rsidR="00385B5E" w:rsidRPr="00385B5E">
        <w:rPr>
          <w:sz w:val="28"/>
          <w:szCs w:val="19"/>
        </w:rPr>
        <w:t>.</w:t>
      </w:r>
    </w:p>
    <w:p w:rsidR="00164C58" w:rsidRPr="00385B5E" w:rsidRDefault="009F49D9">
      <w:pPr>
        <w:rPr>
          <w:sz w:val="40"/>
        </w:rPr>
      </w:pPr>
    </w:p>
    <w:sectPr w:rsidR="00164C58" w:rsidRPr="003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8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F5A57"/>
    <w:multiLevelType w:val="hybridMultilevel"/>
    <w:tmpl w:val="00C2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B83"/>
    <w:multiLevelType w:val="hybridMultilevel"/>
    <w:tmpl w:val="952C6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E"/>
    <w:rsid w:val="000B1D98"/>
    <w:rsid w:val="00385B5E"/>
    <w:rsid w:val="003F10E1"/>
    <w:rsid w:val="00636A62"/>
    <w:rsid w:val="006B30AA"/>
    <w:rsid w:val="009F49D9"/>
    <w:rsid w:val="00A170D3"/>
    <w:rsid w:val="00A86128"/>
    <w:rsid w:val="00E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2FFC-6CC6-40A7-997B-49EBC313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170D3"/>
    <w:rPr>
      <w:sz w:val="36"/>
    </w:rPr>
  </w:style>
  <w:style w:type="character" w:customStyle="1" w:styleId="a5">
    <w:name w:val="Основной текст Знак"/>
    <w:basedOn w:val="a0"/>
    <w:link w:val="a4"/>
    <w:rsid w:val="00A170D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6B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Савостиков</dc:creator>
  <cp:keywords/>
  <dc:description/>
  <cp:lastModifiedBy>й</cp:lastModifiedBy>
  <cp:revision>4</cp:revision>
  <dcterms:created xsi:type="dcterms:W3CDTF">2015-10-07T00:10:00Z</dcterms:created>
  <dcterms:modified xsi:type="dcterms:W3CDTF">2015-10-07T01:35:00Z</dcterms:modified>
</cp:coreProperties>
</file>