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44"/>
          <w:szCs w:val="44"/>
          <w:lang w:eastAsia="ru-RU"/>
        </w:rPr>
      </w:pPr>
      <w:r w:rsidRPr="00450D59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Конспект урока по физической культуре для </w:t>
      </w:r>
      <w:hyperlink r:id="rId4" w:tooltip="5 класс" w:history="1">
        <w:r w:rsidRPr="00450D59">
          <w:rPr>
            <w:rFonts w:ascii="Tahoma" w:eastAsia="Times New Roman" w:hAnsi="Tahoma" w:cs="Tahoma"/>
            <w:color w:val="743399"/>
            <w:sz w:val="44"/>
            <w:szCs w:val="44"/>
            <w:lang w:eastAsia="ru-RU"/>
          </w:rPr>
          <w:t>5 класса</w:t>
        </w:r>
      </w:hyperlink>
      <w:r w:rsidRPr="00450D59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 (по ФГОС)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Предмет: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физическая культура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Тема: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«Волейбол». История игры. Основные правил игры волейбол. Передача мяча двумя руками сверху.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Класс:</w:t>
      </w:r>
      <w:r w:rsidRPr="00450D5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Тип урока: обучающий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Раздел: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волейбол.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 урока: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Дать представление о занятиях волейболом, техники передачи мяча двумя руками сверху, ознакомить учащихся с рациональным питанием.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Задачи: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1. </w:t>
      </w:r>
      <w:proofErr w:type="gramStart"/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образовательная</w:t>
      </w:r>
      <w:proofErr w:type="gramEnd"/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450D5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познакомить учащихся с рациональным питанием школьников; формировать у учащихся координационные и кондиционные способности.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воспитательная: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комплексно развивать координацию, силу, скорость, выносливость; содействовать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</w:p>
    <w:p w:rsidR="00450D59" w:rsidRPr="00450D59" w:rsidRDefault="00450D59" w:rsidP="00450D5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 </w:t>
      </w:r>
      <w:proofErr w:type="gramStart"/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оздоровительная</w:t>
      </w:r>
      <w:proofErr w:type="gramEnd"/>
      <w:r w:rsidRPr="00450D5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450D5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50D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содействовать достижению гармоничности в физическом развитии.</w:t>
      </w:r>
    </w:p>
    <w:tbl>
      <w:tblPr>
        <w:tblW w:w="158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0"/>
        <w:gridCol w:w="2516"/>
        <w:gridCol w:w="4130"/>
        <w:gridCol w:w="2247"/>
        <w:gridCol w:w="1898"/>
        <w:gridCol w:w="2148"/>
      </w:tblGrid>
      <w:tr w:rsidR="00450D59" w:rsidRPr="00450D59" w:rsidTr="00450D59">
        <w:trPr>
          <w:gridAfter w:val="3"/>
          <w:wAfter w:w="6112" w:type="dxa"/>
          <w:trHeight w:val="456"/>
        </w:trPr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Этап образовательного процесса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8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Деятельность учащегося</w:t>
            </w:r>
          </w:p>
        </w:tc>
      </w:tr>
      <w:tr w:rsidR="00450D59" w:rsidRPr="00450D59" w:rsidTr="00450D59">
        <w:trPr>
          <w:gridAfter w:val="2"/>
          <w:wAfter w:w="3965" w:type="dxa"/>
          <w:trHeight w:val="252"/>
        </w:trPr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Личностная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Регулятивная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Коммуникативная</w:t>
            </w:r>
          </w:p>
        </w:tc>
      </w:tr>
      <w:tr w:rsidR="00450D59" w:rsidRPr="00450D59" w:rsidTr="00450D59">
        <w:trPr>
          <w:trHeight w:val="288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50D59" w:rsidRPr="00450D59" w:rsidTr="00450D59">
        <w:trPr>
          <w:trHeight w:val="1044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Подготовительный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(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 минут)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1.Сообщение УЗ на урок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темой и планом урока. Познакомить с рациональным питанием школьников.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-Как вы думаете, зачем человеку пища?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- Какие продукты есть детям вредно?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Что значит здоровое питание?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О каких вредных продуктах вы узнали?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От чего зависит наше здоровье?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2.Разминка: ОРУ на месте: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-исходное положение (и. п.) – руки на поясе; наклоны головы 1-вправо, 2-влево, 3-вперед, 4-назад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-и. п. – о. с., руки в замок, круговые вращения кистями, произвольно (20 сек.);</w:t>
            </w:r>
            <w:proofErr w:type="gramEnd"/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-и. п. – о. с., руки в замок, волнообразные движения кистями влево (на первые 4 счета), то же влево (на следующие 4 счета);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- и. п. – о. с., руки в замок; 1 – руки ладонями к груди; 2 – </w:t>
            </w:r>
            <w:proofErr w:type="spell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выкрут</w:t>
            </w:r>
            <w:proofErr w:type="spell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вперед; 3 – и. п.; 4 – </w:t>
            </w:r>
            <w:proofErr w:type="spell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выкрут</w:t>
            </w:r>
            <w:proofErr w:type="spell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вверх;</w:t>
            </w:r>
            <w:proofErr w:type="gramEnd"/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- и. п. – о. с., правая рука вверху, левая внизу, рывки руками на каждый </w:t>
            </w:r>
            <w:proofErr w:type="spell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счетраз</w:t>
            </w:r>
            <w:proofErr w:type="spell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), постепенно увеличивать частоту движений до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максимальной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;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и. п. – о. с., руки к плечам, круговые движения руками вперед, то же – назад (по 4 раза);</w:t>
            </w:r>
            <w:proofErr w:type="gramEnd"/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и. п. – о. с., круговые движения прямыми руками вперед, то же назад, (по 4 раза), следить за амплитудой движений;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и. п. – о. с., руки на пояс, круговые движения туловищем вправо, то же – влево (по 4 раза), следить за амплитудой движений, ноги прямые, пятки не отрывать от пола;</w:t>
            </w:r>
            <w:proofErr w:type="gramEnd"/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и. п. – стойка ноги врозь, руки на пояс; пружинящие наклоны туловища к правой ноге, в середину, к левой ноге, и. п. (по 4 раза), ноги в коленях не сгибать, руками достать пола;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и. п. – о. с., руки на пояс, прыжок ноги вместе (15 сек.), прыжки на месте, прыгать на носках, туловище и ноги прямые;</w:t>
            </w:r>
            <w:proofErr w:type="gramEnd"/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Ознакомить учащихся с целью и задачами урока, настроить на урок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Рассказ о продуктах питания, которые помогают человеку, расти, придают много сил и бодрости, усиливают защитные силы организма,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помогают бороться с болезнями.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Подготовить организм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занимающихся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к работе в основной части урока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Упражнения выполняются в шеренгу по два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Все упражнения разминки выполнять по 6 повтора.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Размять кисти рук для дальнейших упражнений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Упражнения выполнять на максимальной амплитуде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При выполнении упражнений организуем анализ правильности выполнения упражнений партнером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Наклон делать глубже, ноги в коленях не сгибать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При выполнении прыжков на месте – сохранять дистанцию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формирование интереса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Установить роль разминки при подготовке работы с волейбольными мячами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выполнять физические упражнения для развития мышц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Правильное выполнение задания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Безопасное поведение во время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выполнения задания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Активное участие в диалоге с учителем.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Самостоятельно выстраивают питание школьника с помощью памятки и инструкций учителя.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Сознательное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выполнение определенных упражнений.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Определить последовательность и приоритет разминки мышечных групп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Выполняют команды учителя, контролируют свои действия согласно инструкции учителя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Весь класс во фронтальном режиме слушает учителя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Совместно с учителем делают вывод: что же такое «Рациональное питание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школьников»?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Планировать путь достижения цели, ставить познавательные задачи.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Произвольно строим речевое проговаривание упражнений за учителем при проведении разминки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Строят высказывания по теме «Рациональное питание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школьников»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Обсудить ход предстоящей разминки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450D59" w:rsidRPr="00450D59" w:rsidTr="00450D59">
        <w:trPr>
          <w:trHeight w:val="1432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lastRenderedPageBreak/>
              <w:t>Основной</w:t>
            </w:r>
            <w:proofErr w:type="gramEnd"/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(28 минут)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Сегодня мы с вами закрепим перемещения в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стойке игрока, а так же будем учиться передаче мяча 2-мя руками сверху,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А сейчас я попрошу вас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построиться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мы начинаем работу.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часть (18минут)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Кисти рук в «замок». Кистевое вращение в сочетании с ходьбой перекатом с пятки на носок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Стойки и перемещения игрока. Перемещение от лицевой линии до средней линии – лицом вперед, обратно – спиной вперед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место занятий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в парах вдоль зала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 Передача мяча сверху двумя руками от головы.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Верхняя передача мяча после одного отскока от пола.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Один учащийся набрасывает мяч другому, тот выполняет верхний приём над собой.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2место занятий у сетки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–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бота в тройках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 Первые номера встают лицом перед своими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игроками,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держа в руке мяч в стойке волейболиста один занимающийся набрасывает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мяч партнеру, второй верхней передачей возвращает ему мяч обратно.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2.Ученик подбрасывает мяч и выполняет передачу мяча 2-мя руками сверху партнеру. Партнер ловит и делает тоже задание.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Верхняя передача над собой и передача партнеру.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 часть (10 минут)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 делится на три команды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Эстафета с элементами волейбола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 Капитан держит мяч в руках перед лицом (кисти в «ковшик»). Сгибая ноги и, выпрямляя их, бросает мяч партнеру через сетку игрок тоже стоит в позе волейболиста, ловит и бросает мяч обратно. После этого становится в конец строя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lang w:eastAsia="ru-RU"/>
              </w:rPr>
              <w:t> 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«Одна верхняя передача». Капитан накидывает волейбольный мяч через сетку, игрок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выполняет передачу сверху и становится в конец строя. Игра завершается, когда все побывают в роли капитана,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команда, закончившая игру раньше выигрывает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 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Добежать до сетки, подкинуть мяч, пройти под сеткой, поймать мяч с обратной стороны. Оббежать стойку, вернуться обратно в строй команды, передав мяч следующему.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Деление класса на два отделения.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 половому признаку или по степени физической готовности)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Рассказ и показ техники верхней передачи.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Перемещениями называют способы передвижения игрока на площадке для выполнения технических приёмов и тактических действий. Обратить внимание на постановку стопы, ноги слегка согнуты. Руки согнуты в локтевых суставах, кисти на уровне пояса.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краткого инструктажа, руководство работой, коррекция действий (по мере необходимости).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Рассказ учителя: приём начинается с разгибания ног, затем начинают движения руки.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 момент соприкосновения рук с мячом ноги разгибаются быстро,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заключительным движением кистей рук мячу придаётся необходимое направление.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верхней передачи основная нагрузка приходится на указательные и частично средние пальцы, большие пальцы смягчают воздействие мяча на руки, а безымянные и мизинцы поддерживают мяч.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После каждых 10 передач меняться ролями. Руки с ногами выравниваем, плавно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выпрямляемся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мяч подбрасываем своему игроку</w:t>
            </w:r>
            <w:r w:rsidRPr="00450D59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Обратить внимание учащихся на стойку и расположение рук и пальцев на мяче.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Набрасывать мяч партнеру точно на подготовленные руки.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Обратить внимание на стойку и готовность рук к передаче. При передаче руки и ноги выпрямляются, руки сопровождают полет мяча и после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передачи почти полностью выпрямляются.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Помогает и поправляет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У вас все получилось, вы молодцы!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 нам есть, к чему стремится, чтобы быть сильными, здоровыми, ловкими.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Соблюдение правил выполнения заданного двигательного действия,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проявление дисциплинированности.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Повторяют за педагогом и запоминают.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Владеть известными современному волейболу приемами игры и уметь осуществлять их в разных условиях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чувства ритма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Оценивают правильность выполнения учебной задачи, собственные возможности её решения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Положительное отношение к занятиям двигательной деятельностью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Внимательно относится к собственным переживаниям при допущении ошибок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координационных способностей в сложных двигательных действиях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Постоянно совершенствовать приемы, улучшая общую согласованность их выполнения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доброжелательного отношения к учителю и товарищам;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трудолюбия и ответственности за качество своей и коллективной деятельности.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Активное включение в выполнение двигательного действия;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взаимодействие со сверстниками;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развитие внимания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умение регулировать свои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действия,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взаимодействовать в группе.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Осуществляют самоконтроль за состоянием своего организма.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Принимать инструкцию учителя, четко ей следовать.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Осуществлять контроль.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Оценивать выполнение двигательных действий согласно поставленным задачам.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Сохранять учебную цель и задачу; осуществлять самоконтроль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Самоконтроль правильности выполнения упражнений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собраться, настроиться на деятельность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Осуществлять самоконтроль, выявлять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отклонения от эталона.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Формировать мыслительные операции по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каждому из разучиваемых элементов и соединение их в целое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Определить эффективную модель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анализировать, выделять и формулировать задачу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Владеть комплексом приемов, которыми в игре приходиться пользоваться чаще, и выполнять их с наибольшим эффектом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Умение выделять необходимую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информацию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Анализ полученной информации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сосредоточиться для достижения цели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Распределение функций обучающихся во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время работы по местам занятий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Развиваем умение выразить свою мысль по поводу освоения технических приёмов и тактических действий одноклассниками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Уметь договариваться в совместной деятельности, взаимодействовать со сверстниками.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Формирование умения работать в группе; договариваться; контролировать действия партнера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Умение заметить достоинства и недостатки своего исполнения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движений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Оказывать посильную помощь и моральную поддержку сверстникам</w:t>
            </w:r>
          </w:p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Взаимодействие со сверстниками на принципах взаимоуважения </w:t>
            </w:r>
            <w:proofErr w:type="spell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</w:t>
            </w:r>
            <w:hyperlink r:id="rId5" w:tooltip="Взаимопомощь" w:history="1">
              <w:r w:rsidRPr="00450D59">
                <w:rPr>
                  <w:rFonts w:ascii="Tahoma" w:eastAsia="Times New Roman" w:hAnsi="Tahoma" w:cs="Tahoma"/>
                  <w:color w:val="743399"/>
                  <w:sz w:val="21"/>
                  <w:lang w:eastAsia="ru-RU"/>
                </w:rPr>
                <w:t>взаимопомощи</w:t>
              </w:r>
              <w:proofErr w:type="spellEnd"/>
            </w:hyperlink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Внимательное отношение к собственным переживаниям и переживаниям соперников</w:t>
            </w:r>
          </w:p>
        </w:tc>
      </w:tr>
      <w:tr w:rsidR="00450D59" w:rsidRPr="00450D59" w:rsidTr="00450D59">
        <w:trPr>
          <w:trHeight w:val="2232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lastRenderedPageBreak/>
              <w:t>Заключительны</w:t>
            </w:r>
            <w:proofErr w:type="gramStart"/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й-</w:t>
            </w:r>
            <w:proofErr w:type="gramEnd"/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 xml:space="preserve"> рефлексия</w:t>
            </w: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u w:val="single"/>
                <w:lang w:eastAsia="ru-RU"/>
              </w:rPr>
              <w:t> </w:t>
            </w:r>
            <w:r w:rsidRPr="00450D5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(5минут)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 Анализ выполнения УЗ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рефлексия, домашнее задание Учитель задает вопросы: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что нового узнали на уроке?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как вы понимаете, что такое рациональное питание школьников?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Напомнить фразу «В здоровом теле - здоровый дух».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Помочь сделать вывод, что здоровье тела зависит и от питания, а здо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softHyphen/>
              <w:t xml:space="preserve">ровье духа - от здоровья тела (человек - есть то, что он </w:t>
            </w: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ест).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какие упражнения вы сегодня выполняли на уроке?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 оцените свою работу на уроке.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Составьте памятку для детей и родителей «Меню моей семьи».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Восстанавливаем пульс, дыхание.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Проверяем степень усвоения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УЗ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Для того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чтобы сохранять и укреплять здоровье, необходимо знать, как работает организм. Важно соблюдать правила питания, тогда пищеварительная система будет хорошо работать!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Ставим УЗ на дом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Определить собственные ощущения при освоении учебной задачи на уроке.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Осознать нужность домашнего задания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Условия, необходимые для достижения поставленной цели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Определить смысл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поставленной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 уроке УЗ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Оценивают свою работу на уроке, прослушивают оценку учителя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Вычленять новые знания.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Объяснять понятие «Рациональное питание школьников».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Формируем умение выделять основные признаки сравнения выполнения УЗ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Обсуждают работу на уроке.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Повторяют новые полученные знания на уроке.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Оценивают свою деятельность.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Обеспечиваем социальную компетентность и учет позиции других людей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Отвечают на вопросы учителя, формулируют понятие «Рациональном </w:t>
            </w:r>
            <w:proofErr w:type="gramStart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питании</w:t>
            </w:r>
            <w:proofErr w:type="gramEnd"/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школьников»</w:t>
            </w:r>
          </w:p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  <w:tr w:rsidR="00450D59" w:rsidRPr="00450D59" w:rsidTr="00450D59">
        <w:trPr>
          <w:trHeight w:val="276"/>
        </w:trPr>
        <w:tc>
          <w:tcPr>
            <w:tcW w:w="3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59" w:rsidRPr="00450D59" w:rsidRDefault="00450D59" w:rsidP="00450D59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50D5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</w:tbl>
    <w:p w:rsidR="00C66390" w:rsidRDefault="00C66390"/>
    <w:sectPr w:rsidR="00C66390" w:rsidSect="00C6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D59"/>
    <w:rsid w:val="00450D59"/>
    <w:rsid w:val="00C6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D59"/>
  </w:style>
  <w:style w:type="character" w:styleId="a4">
    <w:name w:val="Hyperlink"/>
    <w:basedOn w:val="a0"/>
    <w:uiPriority w:val="99"/>
    <w:semiHidden/>
    <w:unhideWhenUsed/>
    <w:rsid w:val="00450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zaimopomoshmz/" TargetMode="External"/><Relationship Id="rId4" Type="http://schemas.openxmlformats.org/officeDocument/2006/relationships/hyperlink" Target="http://pandia.ru/text/category/5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2</cp:revision>
  <dcterms:created xsi:type="dcterms:W3CDTF">2016-03-12T14:00:00Z</dcterms:created>
  <dcterms:modified xsi:type="dcterms:W3CDTF">2016-03-12T14:01:00Z</dcterms:modified>
</cp:coreProperties>
</file>