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65" w:rsidRPr="00866765" w:rsidRDefault="00866765" w:rsidP="00866765">
      <w:pPr>
        <w:pStyle w:val="a3"/>
        <w:contextualSpacing/>
        <w:jc w:val="center"/>
        <w:rPr>
          <w:color w:val="000000"/>
        </w:rPr>
      </w:pPr>
      <w:r w:rsidRPr="00866765">
        <w:rPr>
          <w:b/>
          <w:bCs/>
          <w:color w:val="000000"/>
        </w:rPr>
        <w:t>Лабораторная работа №</w:t>
      </w:r>
      <w:r w:rsidR="002F10F9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</w:t>
      </w:r>
      <w:r w:rsidRPr="00866765">
        <w:rPr>
          <w:b/>
          <w:bCs/>
          <w:color w:val="000000"/>
        </w:rPr>
        <w:t>«Внешнее строение рыбы»</w:t>
      </w:r>
    </w:p>
    <w:p w:rsidR="00866765" w:rsidRP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b/>
          <w:bCs/>
          <w:color w:val="000000"/>
        </w:rPr>
        <w:t>Цель:</w:t>
      </w:r>
      <w:r w:rsidRPr="00866765">
        <w:rPr>
          <w:rStyle w:val="apple-converted-space"/>
          <w:color w:val="000000"/>
        </w:rPr>
        <w:t> </w:t>
      </w:r>
      <w:r w:rsidRPr="00866765">
        <w:rPr>
          <w:color w:val="000000"/>
        </w:rPr>
        <w:t>выяснить, какие особенности внешнего строения рыбы, способствуют обитанию в водной среде.</w:t>
      </w:r>
    </w:p>
    <w:p w:rsid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b/>
          <w:bCs/>
          <w:color w:val="000000"/>
        </w:rPr>
        <w:t>Оборудование:</w:t>
      </w:r>
      <w:r w:rsidRPr="00866765">
        <w:rPr>
          <w:rStyle w:val="apple-converted-space"/>
          <w:color w:val="000000"/>
        </w:rPr>
        <w:t> </w:t>
      </w:r>
      <w:r w:rsidRPr="00866765">
        <w:rPr>
          <w:color w:val="000000"/>
        </w:rPr>
        <w:t xml:space="preserve">муляж рыбы, </w:t>
      </w:r>
      <w:r>
        <w:rPr>
          <w:color w:val="000000"/>
        </w:rPr>
        <w:t>чешуя рыбы, скелет рыбы.</w:t>
      </w:r>
    </w:p>
    <w:p w:rsidR="00866765" w:rsidRPr="00866765" w:rsidRDefault="00866765" w:rsidP="00866765">
      <w:pPr>
        <w:pStyle w:val="a3"/>
        <w:contextualSpacing/>
        <w:jc w:val="center"/>
        <w:rPr>
          <w:b/>
          <w:color w:val="000000"/>
        </w:rPr>
      </w:pPr>
      <w:r w:rsidRPr="00866765">
        <w:rPr>
          <w:b/>
          <w:color w:val="000000"/>
        </w:rPr>
        <w:t>Ход работы.</w:t>
      </w:r>
    </w:p>
    <w:p w:rsidR="00866765" w:rsidRP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 xml:space="preserve">1. Рассмотрите внешнее строение рыбы. Какая форма тела у рыбы? </w:t>
      </w:r>
    </w:p>
    <w:p w:rsidR="00866765" w:rsidRP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>2. Рассмотрите кожные покровы рыбы. Чем и как покрыта кожа рыбы?</w:t>
      </w:r>
    </w:p>
    <w:p w:rsidR="00866765" w:rsidRPr="002F10F9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 xml:space="preserve">3. Изучите </w:t>
      </w:r>
      <w:r>
        <w:rPr>
          <w:color w:val="000000"/>
        </w:rPr>
        <w:t xml:space="preserve">чешую </w:t>
      </w:r>
      <w:r w:rsidRPr="00866765">
        <w:rPr>
          <w:color w:val="000000"/>
        </w:rPr>
        <w:t>рыбы.</w:t>
      </w:r>
      <w:r w:rsidRPr="0086676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866765">
        <w:rPr>
          <w:color w:val="000000"/>
          <w:shd w:val="clear" w:color="auto" w:fill="FFFFFF"/>
        </w:rPr>
        <w:t>Возраст рыб можно определить по количеству концентрических колец на чешуе</w:t>
      </w:r>
      <w:r w:rsidRPr="002F10F9">
        <w:rPr>
          <w:color w:val="000000"/>
          <w:shd w:val="clear" w:color="auto" w:fill="FFFFFF"/>
        </w:rPr>
        <w:t xml:space="preserve">. </w:t>
      </w:r>
      <w:r w:rsidRPr="002F10F9">
        <w:rPr>
          <w:shd w:val="clear" w:color="auto" w:fill="FFFFFF"/>
        </w:rPr>
        <w:t>Сколько на чешуе таких годовых колец, столько рыбе и лет.</w:t>
      </w:r>
    </w:p>
    <w:p w:rsidR="00866765" w:rsidRP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>4. Найдите отделы тела рыбы</w:t>
      </w:r>
      <w:r>
        <w:rPr>
          <w:color w:val="000000"/>
        </w:rPr>
        <w:t xml:space="preserve">. </w:t>
      </w:r>
      <w:r w:rsidRPr="00866765">
        <w:rPr>
          <w:color w:val="000000"/>
        </w:rPr>
        <w:t>Установите, как они соединены между собой, какое значение имее</w:t>
      </w:r>
      <w:r>
        <w:rPr>
          <w:color w:val="000000"/>
        </w:rPr>
        <w:t>т такое соединение в жизни рыбы.</w:t>
      </w:r>
    </w:p>
    <w:p w:rsidR="002F10F9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>5. На голове рыбы расположены _______________</w:t>
      </w:r>
      <w:proofErr w:type="gramStart"/>
      <w:r w:rsidRPr="00866765">
        <w:rPr>
          <w:color w:val="000000"/>
        </w:rPr>
        <w:t xml:space="preserve"> ,</w:t>
      </w:r>
      <w:proofErr w:type="gramEnd"/>
      <w:r w:rsidRPr="00866765">
        <w:rPr>
          <w:color w:val="000000"/>
        </w:rPr>
        <w:t xml:space="preserve"> ___________________ и ____________________</w:t>
      </w:r>
    </w:p>
    <w:p w:rsidR="00866765" w:rsidRP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 xml:space="preserve">6.Найдите у рассматриваемой рыбы парные плавники и непарные плавники. </w:t>
      </w:r>
      <w:proofErr w:type="gramStart"/>
      <w:r w:rsidRPr="00866765">
        <w:rPr>
          <w:color w:val="000000"/>
        </w:rPr>
        <w:t>(Выберите из предложенных: анальный плавник, хвостовой плавник, брюшной плавник, грудной плавник, спинной плавник, рот, тело, голова)</w:t>
      </w:r>
      <w:proofErr w:type="gramEnd"/>
    </w:p>
    <w:p w:rsidR="00866765" w:rsidRPr="00866765" w:rsidRDefault="00866765" w:rsidP="00866765">
      <w:pPr>
        <w:pStyle w:val="a3"/>
        <w:contextualSpacing/>
        <w:rPr>
          <w:color w:val="000000"/>
        </w:rPr>
      </w:pPr>
      <w:r w:rsidRPr="00866765">
        <w:rPr>
          <w:color w:val="000000"/>
        </w:rPr>
        <w:t>Обозначьте на рисунке ее части тела и сделайте вывод о приспособленности рыбы к жизни в воде</w:t>
      </w:r>
      <w:r w:rsidR="002F10F9">
        <w:rPr>
          <w:color w:val="000000"/>
        </w:rPr>
        <w:t>.</w:t>
      </w:r>
    </w:p>
    <w:p w:rsidR="00866765" w:rsidRDefault="00866765" w:rsidP="00866765">
      <w:pPr>
        <w:pStyle w:val="a3"/>
        <w:contextualSpacing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409950" cy="1733550"/>
            <wp:effectExtent l="19050" t="0" r="0" b="0"/>
            <wp:docPr id="1" name="Рисунок 1" descr="hello_html_11be28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be28f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9" w:rsidRDefault="002F10F9" w:rsidP="002F10F9">
      <w:pPr>
        <w:pStyle w:val="a3"/>
        <w:contextualSpacing/>
        <w:jc w:val="center"/>
        <w:rPr>
          <w:b/>
          <w:bCs/>
          <w:color w:val="000000"/>
        </w:rPr>
      </w:pPr>
    </w:p>
    <w:p w:rsidR="002F10F9" w:rsidRPr="00866765" w:rsidRDefault="002F10F9" w:rsidP="002F10F9">
      <w:pPr>
        <w:pStyle w:val="a3"/>
        <w:contextualSpacing/>
        <w:jc w:val="center"/>
        <w:rPr>
          <w:color w:val="000000"/>
        </w:rPr>
      </w:pPr>
      <w:r w:rsidRPr="00866765">
        <w:rPr>
          <w:b/>
          <w:bCs/>
          <w:color w:val="000000"/>
        </w:rPr>
        <w:t>Лабораторная работа №</w:t>
      </w:r>
      <w:r>
        <w:rPr>
          <w:b/>
          <w:bCs/>
          <w:color w:val="000000"/>
        </w:rPr>
        <w:t xml:space="preserve">17 </w:t>
      </w:r>
      <w:r w:rsidRPr="00866765">
        <w:rPr>
          <w:b/>
          <w:bCs/>
          <w:color w:val="000000"/>
        </w:rPr>
        <w:t>«Внешнее строение рыбы»</w:t>
      </w:r>
    </w:p>
    <w:p w:rsidR="002F10F9" w:rsidRPr="00866765" w:rsidRDefault="002F10F9" w:rsidP="002F10F9">
      <w:pPr>
        <w:pStyle w:val="a3"/>
        <w:contextualSpacing/>
        <w:rPr>
          <w:color w:val="000000"/>
        </w:rPr>
      </w:pPr>
      <w:r w:rsidRPr="00866765">
        <w:rPr>
          <w:b/>
          <w:bCs/>
          <w:color w:val="000000"/>
        </w:rPr>
        <w:t>Цель:</w:t>
      </w:r>
      <w:r w:rsidRPr="00866765">
        <w:rPr>
          <w:rStyle w:val="apple-converted-space"/>
          <w:color w:val="000000"/>
        </w:rPr>
        <w:t> </w:t>
      </w:r>
      <w:r w:rsidRPr="00866765">
        <w:rPr>
          <w:color w:val="000000"/>
        </w:rPr>
        <w:t>выяснить, какие особенности внешнего строения рыбы, способствуют обитанию в водной среде.</w:t>
      </w:r>
    </w:p>
    <w:p w:rsidR="002F10F9" w:rsidRDefault="002F10F9" w:rsidP="002F10F9">
      <w:pPr>
        <w:pStyle w:val="a3"/>
        <w:contextualSpacing/>
        <w:rPr>
          <w:color w:val="000000"/>
        </w:rPr>
      </w:pPr>
      <w:r w:rsidRPr="00866765">
        <w:rPr>
          <w:b/>
          <w:bCs/>
          <w:color w:val="000000"/>
        </w:rPr>
        <w:t>Оборудование:</w:t>
      </w:r>
      <w:r w:rsidRPr="00866765">
        <w:rPr>
          <w:rStyle w:val="apple-converted-space"/>
          <w:color w:val="000000"/>
        </w:rPr>
        <w:t> </w:t>
      </w:r>
      <w:r w:rsidRPr="00866765">
        <w:rPr>
          <w:color w:val="000000"/>
        </w:rPr>
        <w:t xml:space="preserve">муляж рыбы, </w:t>
      </w:r>
      <w:r>
        <w:rPr>
          <w:color w:val="000000"/>
        </w:rPr>
        <w:t>чешуя рыбы, скелет рыбы.</w:t>
      </w:r>
    </w:p>
    <w:p w:rsidR="002F10F9" w:rsidRPr="00866765" w:rsidRDefault="002F10F9" w:rsidP="002F10F9">
      <w:pPr>
        <w:pStyle w:val="a3"/>
        <w:contextualSpacing/>
        <w:jc w:val="center"/>
        <w:rPr>
          <w:b/>
          <w:color w:val="000000"/>
        </w:rPr>
      </w:pPr>
      <w:r w:rsidRPr="00866765">
        <w:rPr>
          <w:b/>
          <w:color w:val="000000"/>
        </w:rPr>
        <w:t>Ход работы.</w:t>
      </w:r>
    </w:p>
    <w:p w:rsidR="002F10F9" w:rsidRPr="00866765" w:rsidRDefault="002F10F9" w:rsidP="002F10F9">
      <w:pPr>
        <w:pStyle w:val="a3"/>
        <w:contextualSpacing/>
        <w:rPr>
          <w:color w:val="000000"/>
        </w:rPr>
      </w:pPr>
      <w:r w:rsidRPr="00866765">
        <w:rPr>
          <w:color w:val="000000"/>
        </w:rPr>
        <w:t xml:space="preserve">1. Рассмотрите внешнее строение рыбы. Какая форма тела у рыбы? </w:t>
      </w:r>
    </w:p>
    <w:p w:rsidR="002F10F9" w:rsidRPr="00866765" w:rsidRDefault="002F10F9" w:rsidP="002F10F9">
      <w:pPr>
        <w:pStyle w:val="a3"/>
        <w:contextualSpacing/>
        <w:rPr>
          <w:color w:val="000000"/>
        </w:rPr>
      </w:pPr>
      <w:r w:rsidRPr="00866765">
        <w:rPr>
          <w:color w:val="000000"/>
        </w:rPr>
        <w:t>2. Рассмотрите кожные покровы рыбы. Чем и как покрыта кожа рыбы?</w:t>
      </w:r>
    </w:p>
    <w:p w:rsidR="002F10F9" w:rsidRPr="002F10F9" w:rsidRDefault="002F10F9" w:rsidP="002F10F9">
      <w:pPr>
        <w:pStyle w:val="a3"/>
        <w:contextualSpacing/>
        <w:rPr>
          <w:color w:val="000000"/>
        </w:rPr>
      </w:pPr>
      <w:r w:rsidRPr="00866765">
        <w:rPr>
          <w:color w:val="000000"/>
        </w:rPr>
        <w:t xml:space="preserve">3. Изучите </w:t>
      </w:r>
      <w:r>
        <w:rPr>
          <w:color w:val="000000"/>
        </w:rPr>
        <w:t xml:space="preserve">чешую </w:t>
      </w:r>
      <w:r w:rsidRPr="00866765">
        <w:rPr>
          <w:color w:val="000000"/>
        </w:rPr>
        <w:t>рыбы.</w:t>
      </w:r>
      <w:r w:rsidRPr="0086676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866765">
        <w:rPr>
          <w:color w:val="000000"/>
          <w:shd w:val="clear" w:color="auto" w:fill="FFFFFF"/>
        </w:rPr>
        <w:t>Возраст рыб можно определить по количеству концентрических колец на чешуе</w:t>
      </w:r>
      <w:r w:rsidRPr="002F10F9">
        <w:rPr>
          <w:color w:val="000000"/>
          <w:shd w:val="clear" w:color="auto" w:fill="FFFFFF"/>
        </w:rPr>
        <w:t xml:space="preserve">. </w:t>
      </w:r>
      <w:r w:rsidRPr="002F10F9">
        <w:rPr>
          <w:shd w:val="clear" w:color="auto" w:fill="FFFFFF"/>
        </w:rPr>
        <w:t>Сколько на чешуе таких годовых колец, столько рыбе и лет.</w:t>
      </w:r>
    </w:p>
    <w:p w:rsidR="002F10F9" w:rsidRPr="00866765" w:rsidRDefault="002F10F9" w:rsidP="002F10F9">
      <w:pPr>
        <w:pStyle w:val="a3"/>
        <w:contextualSpacing/>
        <w:rPr>
          <w:color w:val="000000"/>
        </w:rPr>
      </w:pPr>
      <w:r w:rsidRPr="00866765">
        <w:rPr>
          <w:color w:val="000000"/>
        </w:rPr>
        <w:t>4. Найдите отделы тела рыбы</w:t>
      </w:r>
      <w:r>
        <w:rPr>
          <w:color w:val="000000"/>
        </w:rPr>
        <w:t xml:space="preserve">. </w:t>
      </w:r>
      <w:r w:rsidRPr="00866765">
        <w:rPr>
          <w:color w:val="000000"/>
        </w:rPr>
        <w:t>Установите, как они соединены между собой, какое значение имее</w:t>
      </w:r>
      <w:r>
        <w:rPr>
          <w:color w:val="000000"/>
        </w:rPr>
        <w:t>т такое соединение в жизни рыбы.</w:t>
      </w:r>
    </w:p>
    <w:p w:rsidR="002F10F9" w:rsidRPr="00866765" w:rsidRDefault="002F10F9" w:rsidP="002F10F9">
      <w:pPr>
        <w:pStyle w:val="a3"/>
        <w:contextualSpacing/>
        <w:rPr>
          <w:color w:val="000000"/>
        </w:rPr>
      </w:pPr>
      <w:r w:rsidRPr="00866765">
        <w:rPr>
          <w:color w:val="000000"/>
        </w:rPr>
        <w:t>5. На голове рыбы расположены ________________</w:t>
      </w:r>
      <w:proofErr w:type="gramStart"/>
      <w:r w:rsidRPr="00866765">
        <w:rPr>
          <w:color w:val="000000"/>
        </w:rPr>
        <w:t xml:space="preserve"> ,</w:t>
      </w:r>
      <w:proofErr w:type="gramEnd"/>
      <w:r w:rsidRPr="00866765">
        <w:rPr>
          <w:color w:val="000000"/>
        </w:rPr>
        <w:t xml:space="preserve"> _____________________ и ______________ 6.Найдите у рассматриваемой рыбы парные плавники и непарные плавники. </w:t>
      </w:r>
      <w:proofErr w:type="gramStart"/>
      <w:r w:rsidRPr="00866765">
        <w:rPr>
          <w:color w:val="000000"/>
        </w:rPr>
        <w:t>(Выберите из предложенных: анальный плавник, хвостовой плавник, брюшной плавник, грудной плавник, спинной плавник, рот, тело, голова)</w:t>
      </w:r>
      <w:proofErr w:type="gramEnd"/>
    </w:p>
    <w:p w:rsidR="002F10F9" w:rsidRPr="00866765" w:rsidRDefault="002F10F9" w:rsidP="002F10F9">
      <w:pPr>
        <w:pStyle w:val="a3"/>
        <w:contextualSpacing/>
        <w:rPr>
          <w:color w:val="000000"/>
        </w:rPr>
      </w:pPr>
      <w:r w:rsidRPr="00866765">
        <w:rPr>
          <w:color w:val="000000"/>
        </w:rPr>
        <w:t>Обозначьте на рисунке ее части тела и сделайте вывод о приспособленности рыбы к жизни в воде</w:t>
      </w:r>
      <w:r>
        <w:rPr>
          <w:color w:val="000000"/>
        </w:rPr>
        <w:t>.</w:t>
      </w:r>
    </w:p>
    <w:p w:rsidR="002F10F9" w:rsidRDefault="002F10F9" w:rsidP="002F10F9">
      <w:pPr>
        <w:pStyle w:val="a3"/>
        <w:contextualSpacing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409950" cy="1733550"/>
            <wp:effectExtent l="19050" t="0" r="0" b="0"/>
            <wp:docPr id="2" name="Рисунок 1" descr="hello_html_11be28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be28f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9" w:rsidRDefault="002F10F9" w:rsidP="002F10F9">
      <w:pPr>
        <w:contextualSpacing/>
      </w:pPr>
    </w:p>
    <w:sectPr w:rsidR="002F10F9" w:rsidSect="002F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765"/>
    <w:rsid w:val="002F10F9"/>
    <w:rsid w:val="003A654C"/>
    <w:rsid w:val="0086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765"/>
  </w:style>
  <w:style w:type="paragraph" w:styleId="a4">
    <w:name w:val="Balloon Text"/>
    <w:basedOn w:val="a"/>
    <w:link w:val="a5"/>
    <w:uiPriority w:val="99"/>
    <w:semiHidden/>
    <w:unhideWhenUsed/>
    <w:rsid w:val="0086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2016-03-09T18:31:00Z</dcterms:created>
  <dcterms:modified xsi:type="dcterms:W3CDTF">2016-03-09T18:44:00Z</dcterms:modified>
</cp:coreProperties>
</file>