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70" w:rsidRPr="00727EA1" w:rsidRDefault="00B52570" w:rsidP="00B52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1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B52570" w:rsidRPr="00727EA1" w:rsidRDefault="00B52570" w:rsidP="00B52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1">
        <w:rPr>
          <w:rFonts w:ascii="Times New Roman" w:hAnsi="Times New Roman" w:cs="Times New Roman"/>
          <w:b/>
          <w:sz w:val="28"/>
          <w:szCs w:val="28"/>
        </w:rPr>
        <w:t>по работе над учебно-исследовательским проектом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Исследовательский проект представляет собой самостоятельно проведенное исследование учащегося, раскрывающее его знания и умение их применять для решения конкретных практических задач. Работа должна носить логически завершенный характер и демонстрировать способность учащегося грамотно пользоваться специальной терминологией, ясно излагать свои мысли, аргументировать предложения.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Работа, заявляемая на конкурс, должна быть оформлена в соответствии с едиными стандартными требованиями, предъявляемыми к данному виду работ.</w:t>
      </w:r>
    </w:p>
    <w:p w:rsidR="00B52570" w:rsidRPr="00727EA1" w:rsidRDefault="00B52570" w:rsidP="00B52570">
      <w:pPr>
        <w:tabs>
          <w:tab w:val="left" w:pos="1211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7EA1">
        <w:rPr>
          <w:rFonts w:ascii="Times New Roman" w:hAnsi="Times New Roman" w:cs="Times New Roman"/>
          <w:b/>
          <w:sz w:val="28"/>
          <w:szCs w:val="28"/>
        </w:rPr>
        <w:t>Организация выполнения работы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Существует единый алгоритм работы над проектом любого уровня:</w:t>
      </w:r>
    </w:p>
    <w:p w:rsidR="00B52570" w:rsidRPr="00727EA1" w:rsidRDefault="00B52570" w:rsidP="00B52570">
      <w:pPr>
        <w:numPr>
          <w:ilvl w:val="0"/>
          <w:numId w:val="1"/>
        </w:numPr>
        <w:tabs>
          <w:tab w:val="clear" w:pos="1571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выбор проблемы</w:t>
      </w:r>
    </w:p>
    <w:p w:rsidR="00B52570" w:rsidRPr="00727EA1" w:rsidRDefault="00B52570" w:rsidP="00B52570">
      <w:pPr>
        <w:numPr>
          <w:ilvl w:val="0"/>
          <w:numId w:val="1"/>
        </w:numPr>
        <w:tabs>
          <w:tab w:val="clear" w:pos="1571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сбор информации об уже имеющихся в науке знаниях по изу</w:t>
      </w:r>
      <w:r w:rsidRPr="00727EA1">
        <w:rPr>
          <w:rFonts w:ascii="Times New Roman" w:hAnsi="Times New Roman" w:cs="Times New Roman"/>
          <w:sz w:val="28"/>
          <w:szCs w:val="28"/>
        </w:rPr>
        <w:softHyphen/>
        <w:t>чаемой проблематике</w:t>
      </w:r>
    </w:p>
    <w:p w:rsidR="00B52570" w:rsidRPr="00727EA1" w:rsidRDefault="00B52570" w:rsidP="00B52570">
      <w:pPr>
        <w:numPr>
          <w:ilvl w:val="0"/>
          <w:numId w:val="1"/>
        </w:numPr>
        <w:tabs>
          <w:tab w:val="clear" w:pos="1571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анализ и обобщение полученных знаний по проблеме</w:t>
      </w:r>
    </w:p>
    <w:p w:rsidR="00B52570" w:rsidRPr="00727EA1" w:rsidRDefault="00B52570" w:rsidP="00B52570">
      <w:pPr>
        <w:numPr>
          <w:ilvl w:val="0"/>
          <w:numId w:val="1"/>
        </w:numPr>
        <w:tabs>
          <w:tab w:val="clear" w:pos="1571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планирование исследования</w:t>
      </w:r>
    </w:p>
    <w:p w:rsidR="00B52570" w:rsidRPr="00727EA1" w:rsidRDefault="00B52570" w:rsidP="00B52570">
      <w:pPr>
        <w:numPr>
          <w:ilvl w:val="0"/>
          <w:numId w:val="1"/>
        </w:numPr>
        <w:tabs>
          <w:tab w:val="clear" w:pos="1571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подбор методов осуществления исследования</w:t>
      </w:r>
    </w:p>
    <w:p w:rsidR="00B52570" w:rsidRPr="00727EA1" w:rsidRDefault="00B52570" w:rsidP="00B52570">
      <w:pPr>
        <w:numPr>
          <w:ilvl w:val="0"/>
          <w:numId w:val="1"/>
        </w:numPr>
        <w:tabs>
          <w:tab w:val="clear" w:pos="1571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проведение исследования</w:t>
      </w:r>
    </w:p>
    <w:p w:rsidR="00B52570" w:rsidRPr="00727EA1" w:rsidRDefault="00B52570" w:rsidP="00B52570">
      <w:pPr>
        <w:numPr>
          <w:ilvl w:val="0"/>
          <w:numId w:val="1"/>
        </w:numPr>
        <w:tabs>
          <w:tab w:val="clear" w:pos="1571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обработка полученных данных</w:t>
      </w:r>
    </w:p>
    <w:p w:rsidR="00B52570" w:rsidRPr="00727EA1" w:rsidRDefault="00B52570" w:rsidP="00B52570">
      <w:pPr>
        <w:numPr>
          <w:ilvl w:val="0"/>
          <w:numId w:val="1"/>
        </w:numPr>
        <w:tabs>
          <w:tab w:val="clear" w:pos="1571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письменное оформление теоретического и практического ма</w:t>
      </w:r>
      <w:r w:rsidRPr="00727EA1">
        <w:rPr>
          <w:rFonts w:ascii="Times New Roman" w:hAnsi="Times New Roman" w:cs="Times New Roman"/>
          <w:sz w:val="28"/>
          <w:szCs w:val="28"/>
        </w:rPr>
        <w:softHyphen/>
        <w:t>териала в виде целостного текста</w:t>
      </w:r>
    </w:p>
    <w:p w:rsidR="00B52570" w:rsidRPr="00727EA1" w:rsidRDefault="00B52570" w:rsidP="00B52570">
      <w:pPr>
        <w:numPr>
          <w:ilvl w:val="0"/>
          <w:numId w:val="1"/>
        </w:numPr>
        <w:tabs>
          <w:tab w:val="clear" w:pos="1571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представление работы на рецензирование учителю</w:t>
      </w:r>
    </w:p>
    <w:p w:rsidR="00B52570" w:rsidRPr="00727EA1" w:rsidRDefault="00B52570" w:rsidP="00B52570">
      <w:pPr>
        <w:numPr>
          <w:ilvl w:val="0"/>
          <w:numId w:val="1"/>
        </w:numPr>
        <w:tabs>
          <w:tab w:val="clear" w:pos="1571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представление к защите и защита работы.</w:t>
      </w:r>
    </w:p>
    <w:p w:rsidR="00B52570" w:rsidRPr="00727EA1" w:rsidRDefault="00B52570" w:rsidP="00B5257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7EA1">
        <w:rPr>
          <w:rFonts w:ascii="Times New Roman" w:hAnsi="Times New Roman" w:cs="Times New Roman"/>
          <w:b/>
          <w:sz w:val="28"/>
          <w:szCs w:val="28"/>
        </w:rPr>
        <w:t>Структурные компоненты проекта</w:t>
      </w:r>
    </w:p>
    <w:p w:rsidR="00B52570" w:rsidRPr="00727EA1" w:rsidRDefault="00B52570" w:rsidP="00B52570">
      <w:pPr>
        <w:numPr>
          <w:ilvl w:val="0"/>
          <w:numId w:val="2"/>
        </w:numPr>
        <w:tabs>
          <w:tab w:val="clear" w:pos="36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52570" w:rsidRPr="00727EA1" w:rsidRDefault="00B52570" w:rsidP="00B52570">
      <w:pPr>
        <w:numPr>
          <w:ilvl w:val="0"/>
          <w:numId w:val="2"/>
        </w:numPr>
        <w:tabs>
          <w:tab w:val="clear" w:pos="36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содержание</w:t>
      </w:r>
    </w:p>
    <w:p w:rsidR="00B52570" w:rsidRPr="00727EA1" w:rsidRDefault="00B52570" w:rsidP="00B52570">
      <w:pPr>
        <w:numPr>
          <w:ilvl w:val="0"/>
          <w:numId w:val="2"/>
        </w:numPr>
        <w:tabs>
          <w:tab w:val="clear" w:pos="36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введение</w:t>
      </w:r>
    </w:p>
    <w:p w:rsidR="00B52570" w:rsidRPr="00727EA1" w:rsidRDefault="00B52570" w:rsidP="00B52570">
      <w:pPr>
        <w:numPr>
          <w:ilvl w:val="0"/>
          <w:numId w:val="2"/>
        </w:numPr>
        <w:tabs>
          <w:tab w:val="clear" w:pos="36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главы основной части</w:t>
      </w:r>
    </w:p>
    <w:p w:rsidR="00B52570" w:rsidRPr="00727EA1" w:rsidRDefault="00B52570" w:rsidP="00B52570">
      <w:pPr>
        <w:numPr>
          <w:ilvl w:val="0"/>
          <w:numId w:val="2"/>
        </w:numPr>
        <w:tabs>
          <w:tab w:val="clear" w:pos="36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lastRenderedPageBreak/>
        <w:t>практическая или исследовательская  часть</w:t>
      </w:r>
    </w:p>
    <w:p w:rsidR="00B52570" w:rsidRPr="00727EA1" w:rsidRDefault="00B52570" w:rsidP="00B52570">
      <w:pPr>
        <w:numPr>
          <w:ilvl w:val="0"/>
          <w:numId w:val="2"/>
        </w:numPr>
        <w:tabs>
          <w:tab w:val="clear" w:pos="36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заключение</w:t>
      </w:r>
    </w:p>
    <w:p w:rsidR="00B52570" w:rsidRPr="00727EA1" w:rsidRDefault="00B52570" w:rsidP="00B52570">
      <w:pPr>
        <w:numPr>
          <w:ilvl w:val="0"/>
          <w:numId w:val="2"/>
        </w:numPr>
        <w:tabs>
          <w:tab w:val="clear" w:pos="36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52570" w:rsidRPr="00727EA1" w:rsidRDefault="00B52570" w:rsidP="00B52570">
      <w:pPr>
        <w:numPr>
          <w:ilvl w:val="0"/>
          <w:numId w:val="2"/>
        </w:numPr>
        <w:tabs>
          <w:tab w:val="clear" w:pos="36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приложения.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i/>
          <w:sz w:val="28"/>
          <w:szCs w:val="28"/>
          <w:u w:val="single"/>
        </w:rPr>
        <w:t>Титульный лист</w:t>
      </w:r>
      <w:r w:rsidRPr="00727EA1">
        <w:rPr>
          <w:rFonts w:ascii="Times New Roman" w:hAnsi="Times New Roman" w:cs="Times New Roman"/>
          <w:sz w:val="28"/>
          <w:szCs w:val="28"/>
        </w:rPr>
        <w:t xml:space="preserve"> является первой страницей исследовательской работы и заполняется по определенным правилам (</w:t>
      </w:r>
      <w:proofErr w:type="gramStart"/>
      <w:r w:rsidRPr="00727EA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27E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7EA1">
        <w:rPr>
          <w:rFonts w:ascii="Times New Roman" w:hAnsi="Times New Roman" w:cs="Times New Roman"/>
          <w:sz w:val="28"/>
          <w:szCs w:val="28"/>
        </w:rPr>
        <w:t>Титульнный</w:t>
      </w:r>
      <w:proofErr w:type="spellEnd"/>
      <w:r w:rsidRPr="00727EA1">
        <w:rPr>
          <w:rFonts w:ascii="Times New Roman" w:hAnsi="Times New Roman" w:cs="Times New Roman"/>
          <w:sz w:val="28"/>
          <w:szCs w:val="28"/>
        </w:rPr>
        <w:t xml:space="preserve"> лист).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i/>
          <w:sz w:val="28"/>
          <w:szCs w:val="28"/>
          <w:u w:val="single"/>
        </w:rPr>
        <w:t>Содержание</w:t>
      </w:r>
      <w:r w:rsidRPr="00727E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7EA1">
        <w:rPr>
          <w:rFonts w:ascii="Times New Roman" w:hAnsi="Times New Roman" w:cs="Times New Roman"/>
          <w:sz w:val="28"/>
          <w:szCs w:val="28"/>
        </w:rPr>
        <w:t>помещается на второй странице. В нем приводятся названия глав и параграфов с указанием страниц, с которых они начинаются. Заголовки оглавления должны точно повторять название глав и параграфов в тексте.  Введение и заключение не нумеруются.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i/>
          <w:sz w:val="28"/>
          <w:szCs w:val="28"/>
          <w:u w:val="single"/>
        </w:rPr>
        <w:t>Во введении</w:t>
      </w:r>
      <w:r w:rsidRPr="00727EA1">
        <w:rPr>
          <w:rFonts w:ascii="Times New Roman" w:hAnsi="Times New Roman" w:cs="Times New Roman"/>
          <w:sz w:val="28"/>
          <w:szCs w:val="28"/>
        </w:rPr>
        <w:t>, фиксируется проблема, актуальность, практическая значимость исследования; определяются объект и предмет исследования; указываются цель и задачи исследования; коротко перечис</w:t>
      </w:r>
      <w:r w:rsidRPr="00727EA1">
        <w:rPr>
          <w:rFonts w:ascii="Times New Roman" w:hAnsi="Times New Roman" w:cs="Times New Roman"/>
          <w:sz w:val="28"/>
          <w:szCs w:val="28"/>
        </w:rPr>
        <w:softHyphen/>
        <w:t>ляются методы работы. Все перечисленные выше составляющие введения должны быть взаимосвязаны друг с другом.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A1">
        <w:rPr>
          <w:rFonts w:ascii="Times New Roman" w:hAnsi="Times New Roman" w:cs="Times New Roman"/>
          <w:b/>
          <w:sz w:val="28"/>
          <w:szCs w:val="28"/>
        </w:rPr>
        <w:t>С чего начать работу?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Работа начинается с постановки </w:t>
      </w:r>
      <w:r w:rsidRPr="00727EA1">
        <w:rPr>
          <w:rFonts w:ascii="Times New Roman" w:hAnsi="Times New Roman" w:cs="Times New Roman"/>
          <w:sz w:val="28"/>
          <w:szCs w:val="28"/>
          <w:u w:val="single"/>
        </w:rPr>
        <w:t>проблемы,</w:t>
      </w:r>
      <w:r w:rsidRPr="00727EA1">
        <w:rPr>
          <w:rFonts w:ascii="Times New Roman" w:hAnsi="Times New Roman" w:cs="Times New Roman"/>
          <w:sz w:val="28"/>
          <w:szCs w:val="28"/>
        </w:rPr>
        <w:t xml:space="preserve"> которая способствует определению направления в организации исследования, и представляет собой знания не о непосредственной предметной реальности, а о состоянии знания об этой реальности. Ставя проблему, исследователь отвечает на вопрос: «Что нужно изучить из того, что раньше не было изучено?» В процессе формулирования проблемы </w:t>
      </w:r>
      <w:proofErr w:type="gramStart"/>
      <w:r w:rsidRPr="00727EA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27EA1">
        <w:rPr>
          <w:rFonts w:ascii="Times New Roman" w:hAnsi="Times New Roman" w:cs="Times New Roman"/>
          <w:sz w:val="28"/>
          <w:szCs w:val="28"/>
        </w:rPr>
        <w:t xml:space="preserve"> имеет постановка вопросов. Выдвижение проблемы предполагает далее обоснование </w:t>
      </w:r>
      <w:r w:rsidRPr="00727EA1">
        <w:rPr>
          <w:rFonts w:ascii="Times New Roman" w:hAnsi="Times New Roman" w:cs="Times New Roman"/>
          <w:sz w:val="28"/>
          <w:szCs w:val="28"/>
          <w:u w:val="single"/>
        </w:rPr>
        <w:t>актуальности исследования.</w:t>
      </w:r>
      <w:r w:rsidRPr="00727EA1">
        <w:rPr>
          <w:rFonts w:ascii="Times New Roman" w:hAnsi="Times New Roman" w:cs="Times New Roman"/>
          <w:sz w:val="28"/>
          <w:szCs w:val="28"/>
        </w:rPr>
        <w:t xml:space="preserve"> При ее формулировании необходимо дать ответ на вопрос: почему данную проблему нужно изучать в настоящее время?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После определения актуальности необходимо определить </w:t>
      </w:r>
      <w:r w:rsidRPr="00727EA1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Pr="00727E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27EA1">
        <w:rPr>
          <w:rFonts w:ascii="Times New Roman" w:hAnsi="Times New Roman" w:cs="Times New Roman"/>
          <w:sz w:val="28"/>
          <w:szCs w:val="28"/>
          <w:u w:val="single"/>
        </w:rPr>
        <w:t>и предмет исследования.</w:t>
      </w:r>
      <w:r w:rsidRPr="00727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В литературе можно встретить </w:t>
      </w:r>
      <w:proofErr w:type="spellStart"/>
      <w:r w:rsidRPr="00727EA1">
        <w:rPr>
          <w:rFonts w:ascii="Times New Roman" w:hAnsi="Times New Roman" w:cs="Times New Roman"/>
          <w:sz w:val="28"/>
          <w:szCs w:val="28"/>
        </w:rPr>
        <w:t>трактование</w:t>
      </w:r>
      <w:proofErr w:type="spellEnd"/>
      <w:r w:rsidRPr="00727EA1"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Pr="00727EA1">
        <w:rPr>
          <w:rFonts w:ascii="Times New Roman" w:hAnsi="Times New Roman" w:cs="Times New Roman"/>
          <w:sz w:val="28"/>
          <w:szCs w:val="28"/>
          <w:u w:val="single"/>
        </w:rPr>
        <w:t>объекта исследования</w:t>
      </w:r>
      <w:r w:rsidRPr="00727EA1">
        <w:rPr>
          <w:rFonts w:ascii="Times New Roman" w:hAnsi="Times New Roman" w:cs="Times New Roman"/>
          <w:sz w:val="28"/>
          <w:szCs w:val="28"/>
        </w:rPr>
        <w:t xml:space="preserve"> в двух значениях. Во-первых, объект исследования интерпретируется как процесс, на что направлено познание или явление, </w:t>
      </w:r>
      <w:r w:rsidRPr="00727EA1">
        <w:rPr>
          <w:rFonts w:ascii="Times New Roman" w:hAnsi="Times New Roman" w:cs="Times New Roman"/>
          <w:sz w:val="28"/>
          <w:szCs w:val="28"/>
        </w:rPr>
        <w:lastRenderedPageBreak/>
        <w:t>порождающее проблемную ситуацию и избранное для изучения. Во-вторых, под объектом понимают носителя изучаемого явления, например, некоторые авторы в качестве объекта исследования выделяют представителей той или иной социальной группы.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  <w:u w:val="single"/>
        </w:rPr>
        <w:t>Предмет исследования</w:t>
      </w:r>
      <w:r w:rsidRPr="00727EA1">
        <w:rPr>
          <w:rFonts w:ascii="Times New Roman" w:hAnsi="Times New Roman" w:cs="Times New Roman"/>
          <w:sz w:val="28"/>
          <w:szCs w:val="28"/>
        </w:rPr>
        <w:t xml:space="preserve"> более конкретен и дает представление о том, как новые отношения, свойства или функции объекта рассматриваются в исследовании. Предмет устанавливает границы научного поиска в рамках конкретного исследования.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Кроме объекта и предмета исследования, во введении должны быть четко определены цель и задачи исследования. 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Под </w:t>
      </w:r>
      <w:r w:rsidRPr="00727EA1">
        <w:rPr>
          <w:rFonts w:ascii="Times New Roman" w:hAnsi="Times New Roman" w:cs="Times New Roman"/>
          <w:sz w:val="28"/>
          <w:szCs w:val="28"/>
          <w:u w:val="single"/>
        </w:rPr>
        <w:t>целью исследования</w:t>
      </w:r>
      <w:r w:rsidRPr="00727EA1">
        <w:rPr>
          <w:rFonts w:ascii="Times New Roman" w:hAnsi="Times New Roman" w:cs="Times New Roman"/>
          <w:sz w:val="28"/>
          <w:szCs w:val="28"/>
        </w:rPr>
        <w:t xml:space="preserve"> понимают конечные, научные и практические результаты, которые должны быть достигнуты в итоге его проведения.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  <w:u w:val="single"/>
        </w:rPr>
        <w:t>Задачи исследования</w:t>
      </w:r>
      <w:r w:rsidRPr="00727EA1">
        <w:rPr>
          <w:rFonts w:ascii="Times New Roman" w:hAnsi="Times New Roman" w:cs="Times New Roman"/>
          <w:sz w:val="28"/>
          <w:szCs w:val="28"/>
        </w:rPr>
        <w:t xml:space="preserve"> представляют собой все последовательные этапы организации и проведения исследования с начало до конца. 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Важным моментом в работе является формулирование гипотезы, которая должна представлять собой логическое научно обоснованное, вполне вероятное предположение, требующее специального доказательства для своего окончательного утверждения в качестве теоретического положения.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  <w:u w:val="single"/>
        </w:rPr>
        <w:t>Гипотеза</w:t>
      </w:r>
      <w:r w:rsidRPr="00727EA1">
        <w:rPr>
          <w:rFonts w:ascii="Times New Roman" w:hAnsi="Times New Roman" w:cs="Times New Roman"/>
          <w:sz w:val="28"/>
          <w:szCs w:val="28"/>
        </w:rPr>
        <w:t xml:space="preserve"> считается научно состоятельной, если отвечает следующим требованиям:</w:t>
      </w:r>
    </w:p>
    <w:p w:rsidR="00B52570" w:rsidRPr="00727EA1" w:rsidRDefault="00B52570" w:rsidP="00B52570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не включает в себя слишком много положений. </w:t>
      </w:r>
    </w:p>
    <w:p w:rsidR="00B52570" w:rsidRPr="00727EA1" w:rsidRDefault="00B52570" w:rsidP="00B52570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содержит предположение (если…, то…);</w:t>
      </w:r>
    </w:p>
    <w:p w:rsidR="00B52570" w:rsidRPr="00727EA1" w:rsidRDefault="00B52570" w:rsidP="00B52570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проверяема;</w:t>
      </w:r>
    </w:p>
    <w:p w:rsidR="00B52570" w:rsidRPr="00727EA1" w:rsidRDefault="00B52570" w:rsidP="00B52570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не включает в себя ценностных суждений;</w:t>
      </w:r>
    </w:p>
    <w:p w:rsidR="00B52570" w:rsidRPr="00727EA1" w:rsidRDefault="00B52570" w:rsidP="00B52570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имеет правильное стилистическое оформление.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A1">
        <w:rPr>
          <w:rFonts w:ascii="Times New Roman" w:hAnsi="Times New Roman" w:cs="Times New Roman"/>
          <w:b/>
          <w:sz w:val="28"/>
          <w:szCs w:val="28"/>
        </w:rPr>
        <w:t>Что должно быть в основной части?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i/>
          <w:sz w:val="28"/>
          <w:szCs w:val="28"/>
          <w:u w:val="single"/>
        </w:rPr>
        <w:t>Главы основной части</w:t>
      </w:r>
      <w:r w:rsidRPr="00727EA1">
        <w:rPr>
          <w:rFonts w:ascii="Times New Roman" w:hAnsi="Times New Roman" w:cs="Times New Roman"/>
          <w:sz w:val="28"/>
          <w:szCs w:val="28"/>
        </w:rPr>
        <w:t xml:space="preserve"> посвящены раскрытию содержания работы.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Первая глава основной части работы обычно целиком строится на основе анализа литературы, информации из СМИ и т.д.  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В процессе изложения материала целесообразно отразить следующее:</w:t>
      </w:r>
    </w:p>
    <w:p w:rsidR="00B52570" w:rsidRPr="00727EA1" w:rsidRDefault="00B52570" w:rsidP="00B52570">
      <w:pPr>
        <w:numPr>
          <w:ilvl w:val="0"/>
          <w:numId w:val="4"/>
        </w:numPr>
        <w:tabs>
          <w:tab w:val="clear" w:pos="36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lastRenderedPageBreak/>
        <w:t>определить, уточнить используемые в работе термины и понятия;</w:t>
      </w:r>
    </w:p>
    <w:p w:rsidR="00B52570" w:rsidRPr="00727EA1" w:rsidRDefault="00B52570" w:rsidP="00B52570">
      <w:pPr>
        <w:numPr>
          <w:ilvl w:val="0"/>
          <w:numId w:val="4"/>
        </w:numPr>
        <w:tabs>
          <w:tab w:val="clear" w:pos="36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изложить основные подходы, направления исследования по изучаемой проблеме, выявить, что известно по данному вопросу в науке, а что нет, что доказано, но недостаточно полно и точно;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В целом при написании основной части работы целесообразно завершить краткими выводами. Они обобщают изложенный материал и служат логическим </w:t>
      </w:r>
      <w:r w:rsidRPr="00727EA1">
        <w:rPr>
          <w:rFonts w:ascii="Times New Roman" w:hAnsi="Times New Roman" w:cs="Times New Roman"/>
          <w:b/>
          <w:sz w:val="28"/>
          <w:szCs w:val="28"/>
        </w:rPr>
        <w:t>переходом к последующим разделам.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A1">
        <w:rPr>
          <w:rFonts w:ascii="Times New Roman" w:hAnsi="Times New Roman" w:cs="Times New Roman"/>
          <w:b/>
          <w:sz w:val="28"/>
          <w:szCs w:val="28"/>
        </w:rPr>
        <w:t>Что должно быть в практической части?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Раздел </w:t>
      </w:r>
      <w:proofErr w:type="gramStart"/>
      <w:r w:rsidRPr="00727EA1">
        <w:rPr>
          <w:rFonts w:ascii="Times New Roman" w:hAnsi="Times New Roman" w:cs="Times New Roman"/>
          <w:i/>
          <w:sz w:val="28"/>
          <w:szCs w:val="28"/>
          <w:u w:val="single"/>
        </w:rPr>
        <w:t>практическая</w:t>
      </w:r>
      <w:proofErr w:type="gramEnd"/>
      <w:r w:rsidRPr="00727EA1">
        <w:rPr>
          <w:rFonts w:ascii="Times New Roman" w:hAnsi="Times New Roman" w:cs="Times New Roman"/>
          <w:i/>
          <w:sz w:val="28"/>
          <w:szCs w:val="28"/>
          <w:u w:val="single"/>
        </w:rPr>
        <w:t xml:space="preserve">  части </w:t>
      </w:r>
      <w:r w:rsidRPr="00727EA1">
        <w:rPr>
          <w:rFonts w:ascii="Times New Roman" w:hAnsi="Times New Roman" w:cs="Times New Roman"/>
          <w:sz w:val="28"/>
          <w:szCs w:val="28"/>
        </w:rPr>
        <w:t>включает описание деятельности ребенка по исследованию. В этом разделе должны быть указаны методы исследовани</w:t>
      </w:r>
      <w:proofErr w:type="gramStart"/>
      <w:r w:rsidRPr="00727EA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27EA1">
        <w:rPr>
          <w:rFonts w:ascii="Times New Roman" w:hAnsi="Times New Roman" w:cs="Times New Roman"/>
          <w:sz w:val="28"/>
          <w:szCs w:val="28"/>
        </w:rPr>
        <w:t xml:space="preserve"> наблюдение, опыты, анкетирование, эксперимент и т.д.).  Раздел завершается интерпретацией полученных результатов. Описание результатов целесообразно делать поэтапно, относительно ключевых моментов исследования. Анализ экспериментальных данных завершается выводами. При их составлении необходимо учитывать следующие правила:</w:t>
      </w:r>
    </w:p>
    <w:p w:rsidR="00B52570" w:rsidRPr="00727EA1" w:rsidRDefault="00B52570" w:rsidP="00B52570">
      <w:pPr>
        <w:numPr>
          <w:ilvl w:val="0"/>
          <w:numId w:val="5"/>
        </w:numPr>
        <w:tabs>
          <w:tab w:val="clear" w:pos="928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выводы должны являться следствием данного исследования и не требовать дополнительных измерений;</w:t>
      </w:r>
    </w:p>
    <w:p w:rsidR="00B52570" w:rsidRPr="00727EA1" w:rsidRDefault="00B52570" w:rsidP="00B52570">
      <w:pPr>
        <w:numPr>
          <w:ilvl w:val="0"/>
          <w:numId w:val="5"/>
        </w:numPr>
        <w:tabs>
          <w:tab w:val="clear" w:pos="928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выводы должны соответствовать поставленным задачам;</w:t>
      </w:r>
    </w:p>
    <w:p w:rsidR="00B52570" w:rsidRPr="00727EA1" w:rsidRDefault="00B52570" w:rsidP="00B52570">
      <w:pPr>
        <w:numPr>
          <w:ilvl w:val="0"/>
          <w:numId w:val="5"/>
        </w:numPr>
        <w:tabs>
          <w:tab w:val="clear" w:pos="928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выводы должны формулироваться лаконично, не иметь большого количества цифрового материала;</w:t>
      </w:r>
    </w:p>
    <w:p w:rsidR="00B52570" w:rsidRPr="00727EA1" w:rsidRDefault="00B52570" w:rsidP="00B52570">
      <w:pPr>
        <w:numPr>
          <w:ilvl w:val="0"/>
          <w:numId w:val="5"/>
        </w:numPr>
        <w:tabs>
          <w:tab w:val="clear" w:pos="928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выводы не должны содержать общеизвестных истин, не требующих доказательств.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A1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Изложение содержания работы заканчивается </w:t>
      </w:r>
      <w:r w:rsidRPr="00727EA1">
        <w:rPr>
          <w:rFonts w:ascii="Times New Roman" w:hAnsi="Times New Roman" w:cs="Times New Roman"/>
          <w:i/>
          <w:sz w:val="28"/>
          <w:szCs w:val="28"/>
          <w:u w:val="single"/>
        </w:rPr>
        <w:t>заключением</w:t>
      </w:r>
      <w:r w:rsidRPr="00727EA1">
        <w:rPr>
          <w:rFonts w:ascii="Times New Roman" w:hAnsi="Times New Roman" w:cs="Times New Roman"/>
          <w:sz w:val="28"/>
          <w:szCs w:val="28"/>
        </w:rPr>
        <w:t xml:space="preserve">, которое представляет собой краткий обзор выполненного исследования. В нем автор может вновь обратиться к актуальности изучения в целом, дать оценку эффективности выбранного подхода, подчеркнуть перспективность исследования. 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В конце, после заключения, принято помещать </w:t>
      </w:r>
      <w:r w:rsidRPr="00727EA1">
        <w:rPr>
          <w:rFonts w:ascii="Times New Roman" w:hAnsi="Times New Roman" w:cs="Times New Roman"/>
          <w:i/>
          <w:sz w:val="28"/>
          <w:szCs w:val="28"/>
          <w:u w:val="single"/>
        </w:rPr>
        <w:t>список литературы</w:t>
      </w:r>
      <w:r w:rsidRPr="00727EA1">
        <w:rPr>
          <w:rFonts w:ascii="Times New Roman" w:hAnsi="Times New Roman" w:cs="Times New Roman"/>
          <w:sz w:val="28"/>
          <w:szCs w:val="28"/>
        </w:rPr>
        <w:t xml:space="preserve">, куда заносятся только использованные в тексте работы источники. 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727EA1">
        <w:rPr>
          <w:rFonts w:ascii="Times New Roman" w:hAnsi="Times New Roman" w:cs="Times New Roman"/>
          <w:i/>
          <w:sz w:val="28"/>
          <w:szCs w:val="28"/>
          <w:u w:val="single"/>
        </w:rPr>
        <w:t>приложении</w:t>
      </w:r>
      <w:r w:rsidRPr="00727E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7EA1">
        <w:rPr>
          <w:rFonts w:ascii="Times New Roman" w:hAnsi="Times New Roman" w:cs="Times New Roman"/>
          <w:sz w:val="28"/>
          <w:szCs w:val="28"/>
        </w:rPr>
        <w:t xml:space="preserve">определяются материалы объемного характера. Туда можно отнести таблицы, графики, продукты деятельности испытуемых и др. </w:t>
      </w:r>
    </w:p>
    <w:p w:rsidR="00B52570" w:rsidRPr="00727EA1" w:rsidRDefault="00B52570" w:rsidP="00B5257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27EA1">
        <w:rPr>
          <w:rFonts w:ascii="Times New Roman" w:hAnsi="Times New Roman" w:cs="Times New Roman"/>
          <w:sz w:val="28"/>
          <w:szCs w:val="28"/>
        </w:rPr>
        <w:t>После написания работы ребенку це</w:t>
      </w:r>
      <w:r w:rsidR="00FC432B">
        <w:rPr>
          <w:rFonts w:ascii="Times New Roman" w:hAnsi="Times New Roman" w:cs="Times New Roman"/>
          <w:sz w:val="28"/>
          <w:szCs w:val="28"/>
        </w:rPr>
        <w:t>лесообразно провести самооценку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570" w:rsidRPr="00727EA1" w:rsidRDefault="00B52570" w:rsidP="00B525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32B" w:rsidRPr="00FC432B" w:rsidRDefault="00FC432B" w:rsidP="00FC4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3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1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1">
        <w:rPr>
          <w:rFonts w:ascii="Times New Roman" w:hAnsi="Times New Roman" w:cs="Times New Roman"/>
          <w:b/>
          <w:sz w:val="28"/>
          <w:szCs w:val="28"/>
        </w:rPr>
        <w:t xml:space="preserve">Министерство общего и профессионального образования </w:t>
      </w: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1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Наименование территории, </w:t>
      </w: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(название работы)</w:t>
      </w: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              Направление _________________________________________</w:t>
      </w:r>
    </w:p>
    <w:p w:rsidR="00B52570" w:rsidRPr="00727EA1" w:rsidRDefault="00B52570" w:rsidP="00B52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Информация об авторе работы: </w:t>
      </w:r>
    </w:p>
    <w:p w:rsidR="00B52570" w:rsidRPr="00727EA1" w:rsidRDefault="00B52570" w:rsidP="00B52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Фамилия, имя, отчество ________________________</w:t>
      </w:r>
    </w:p>
    <w:p w:rsidR="00B52570" w:rsidRPr="00727EA1" w:rsidRDefault="00B52570" w:rsidP="00B52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Место учебы (ОУ, класс, курс, группа)____________</w:t>
      </w:r>
    </w:p>
    <w:p w:rsidR="00B52570" w:rsidRPr="00727EA1" w:rsidRDefault="00B52570" w:rsidP="00B52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                                       Ф.И.О. научного руководителя, звание, должность</w:t>
      </w:r>
    </w:p>
    <w:p w:rsidR="00B52570" w:rsidRPr="00727EA1" w:rsidRDefault="00B52570" w:rsidP="00B52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52570" w:rsidRPr="00727EA1" w:rsidRDefault="00B52570" w:rsidP="00B52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    Ф.И.О. директора ОУ, </w:t>
      </w:r>
      <w:proofErr w:type="spellStart"/>
      <w:r w:rsidRPr="00727EA1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727EA1">
        <w:rPr>
          <w:rFonts w:ascii="Times New Roman" w:hAnsi="Times New Roman" w:cs="Times New Roman"/>
          <w:sz w:val="28"/>
          <w:szCs w:val="28"/>
        </w:rPr>
        <w:t>. телефон _____________</w:t>
      </w:r>
    </w:p>
    <w:p w:rsidR="00B52570" w:rsidRPr="00727EA1" w:rsidRDefault="00B52570" w:rsidP="00B52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570" w:rsidRPr="00727EA1" w:rsidRDefault="00B52570" w:rsidP="00B52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                                          Домашний адрес автора, включая почтовый индекс:                                 _____________________________________________</w:t>
      </w:r>
    </w:p>
    <w:p w:rsidR="00B52570" w:rsidRPr="00727EA1" w:rsidRDefault="00B52570" w:rsidP="00B52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                                 Контактный телефон, код населенного пункта _____________________________________________</w:t>
      </w:r>
    </w:p>
    <w:p w:rsidR="00B52570" w:rsidRPr="00727EA1" w:rsidRDefault="00B52570" w:rsidP="00B52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27EA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27EA1">
        <w:rPr>
          <w:rFonts w:ascii="Times New Roman" w:hAnsi="Times New Roman" w:cs="Times New Roman"/>
          <w:sz w:val="28"/>
          <w:szCs w:val="28"/>
        </w:rPr>
        <w:t>-</w:t>
      </w:r>
      <w:r w:rsidRPr="00727EA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7EA1">
        <w:rPr>
          <w:rFonts w:ascii="Times New Roman" w:hAnsi="Times New Roman" w:cs="Times New Roman"/>
          <w:sz w:val="28"/>
          <w:szCs w:val="28"/>
        </w:rPr>
        <w:t xml:space="preserve"> (если имеется) __________________________</w:t>
      </w:r>
    </w:p>
    <w:p w:rsidR="00B52570" w:rsidRPr="00727EA1" w:rsidRDefault="00B52570" w:rsidP="00B52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70" w:rsidRPr="00727EA1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Населенный пункт</w:t>
      </w:r>
    </w:p>
    <w:p w:rsidR="00B42B28" w:rsidRPr="00B52570" w:rsidRDefault="00B52570" w:rsidP="00B52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EA1">
        <w:rPr>
          <w:rFonts w:ascii="Times New Roman" w:hAnsi="Times New Roman" w:cs="Times New Roman"/>
          <w:sz w:val="28"/>
          <w:szCs w:val="28"/>
        </w:rPr>
        <w:t>Год написания работы</w:t>
      </w:r>
    </w:p>
    <w:sectPr w:rsidR="00B42B28" w:rsidRPr="00B52570" w:rsidSect="00B4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80F"/>
    <w:multiLevelType w:val="hybridMultilevel"/>
    <w:tmpl w:val="AED0CCA4"/>
    <w:lvl w:ilvl="0" w:tplc="9904DB0C">
      <w:start w:val="5"/>
      <w:numFmt w:val="bullet"/>
      <w:lvlText w:val="•"/>
      <w:lvlJc w:val="left"/>
      <w:pPr>
        <w:tabs>
          <w:tab w:val="num" w:pos="1571"/>
        </w:tabs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F830E5E"/>
    <w:multiLevelType w:val="hybridMultilevel"/>
    <w:tmpl w:val="ABE86B98"/>
    <w:lvl w:ilvl="0" w:tplc="9904DB0C">
      <w:start w:val="5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30AE3452"/>
    <w:multiLevelType w:val="hybridMultilevel"/>
    <w:tmpl w:val="E6BAFA48"/>
    <w:lvl w:ilvl="0" w:tplc="9904DB0C">
      <w:start w:val="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634361"/>
    <w:multiLevelType w:val="hybridMultilevel"/>
    <w:tmpl w:val="4F1652FC"/>
    <w:lvl w:ilvl="0" w:tplc="9904DB0C">
      <w:start w:val="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333692"/>
    <w:multiLevelType w:val="hybridMultilevel"/>
    <w:tmpl w:val="9E3CCFA0"/>
    <w:lvl w:ilvl="0" w:tplc="9904DB0C">
      <w:start w:val="5"/>
      <w:numFmt w:val="bullet"/>
      <w:lvlText w:val="•"/>
      <w:lvlJc w:val="left"/>
      <w:pPr>
        <w:ind w:left="220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52570"/>
    <w:rsid w:val="00B42B28"/>
    <w:rsid w:val="00B52570"/>
    <w:rsid w:val="00FC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7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2016-03-12T20:34:00Z</dcterms:created>
  <dcterms:modified xsi:type="dcterms:W3CDTF">2016-03-12T20:39:00Z</dcterms:modified>
</cp:coreProperties>
</file>