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2C" w:rsidRDefault="004B0B5C" w:rsidP="004B0B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количестве мероприятий патриотической направленности и приглашенных ветеранах</w:t>
      </w:r>
    </w:p>
    <w:p w:rsidR="004B0B5C" w:rsidRDefault="004B0B5C" w:rsidP="004B0B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С________ по 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"/>
        <w:gridCol w:w="1260"/>
        <w:gridCol w:w="1385"/>
        <w:gridCol w:w="987"/>
        <w:gridCol w:w="1038"/>
        <w:gridCol w:w="1612"/>
        <w:gridCol w:w="1809"/>
        <w:gridCol w:w="1249"/>
        <w:gridCol w:w="861"/>
      </w:tblGrid>
      <w:tr w:rsidR="004B0B5C" w:rsidRPr="004B0B5C" w:rsidTr="004B0B5C">
        <w:tc>
          <w:tcPr>
            <w:tcW w:w="0" w:type="auto"/>
            <w:vMerge w:val="restart"/>
            <w:vAlign w:val="center"/>
          </w:tcPr>
          <w:p w:rsidR="004B0B5C" w:rsidRPr="004B0B5C" w:rsidRDefault="004B0B5C" w:rsidP="004B0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0B5C">
              <w:rPr>
                <w:rFonts w:ascii="Times New Roman" w:hAnsi="Times New Roman" w:cs="Times New Roman"/>
                <w:sz w:val="24"/>
                <w:szCs w:val="28"/>
              </w:rPr>
              <w:t>№ ОУ</w:t>
            </w:r>
          </w:p>
        </w:tc>
        <w:tc>
          <w:tcPr>
            <w:tcW w:w="0" w:type="auto"/>
            <w:vMerge w:val="restart"/>
            <w:vAlign w:val="center"/>
          </w:tcPr>
          <w:p w:rsidR="004B0B5C" w:rsidRPr="004B0B5C" w:rsidRDefault="004B0B5C" w:rsidP="004B0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0B5C">
              <w:rPr>
                <w:rFonts w:ascii="Times New Roman" w:hAnsi="Times New Roman" w:cs="Times New Roman"/>
                <w:sz w:val="24"/>
                <w:szCs w:val="28"/>
              </w:rPr>
              <w:t>Кол-во мероприятий</w:t>
            </w:r>
          </w:p>
        </w:tc>
        <w:tc>
          <w:tcPr>
            <w:tcW w:w="0" w:type="auto"/>
            <w:vMerge w:val="restart"/>
            <w:vAlign w:val="center"/>
          </w:tcPr>
          <w:p w:rsidR="004B0B5C" w:rsidRPr="004B0B5C" w:rsidRDefault="004B0B5C" w:rsidP="004B0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0B5C">
              <w:rPr>
                <w:rFonts w:ascii="Times New Roman" w:hAnsi="Times New Roman" w:cs="Times New Roman"/>
                <w:sz w:val="24"/>
                <w:szCs w:val="28"/>
              </w:rPr>
              <w:t>Из них с приглашением ветеранов</w:t>
            </w:r>
          </w:p>
        </w:tc>
        <w:tc>
          <w:tcPr>
            <w:tcW w:w="0" w:type="auto"/>
            <w:gridSpan w:val="4"/>
            <w:vAlign w:val="center"/>
          </w:tcPr>
          <w:p w:rsidR="004B0B5C" w:rsidRPr="004B0B5C" w:rsidRDefault="004B0B5C" w:rsidP="004B0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0B5C">
              <w:rPr>
                <w:rFonts w:ascii="Times New Roman" w:hAnsi="Times New Roman" w:cs="Times New Roman"/>
                <w:sz w:val="24"/>
                <w:szCs w:val="28"/>
              </w:rPr>
              <w:t>Кол-во приглашенных ветеранов</w:t>
            </w:r>
          </w:p>
        </w:tc>
        <w:tc>
          <w:tcPr>
            <w:tcW w:w="0" w:type="auto"/>
            <w:vAlign w:val="center"/>
          </w:tcPr>
          <w:p w:rsidR="004B0B5C" w:rsidRPr="004B0B5C" w:rsidRDefault="004B0B5C" w:rsidP="004B0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B0B5C" w:rsidRPr="004B0B5C" w:rsidRDefault="004B0B5C" w:rsidP="004B0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B0B5C" w:rsidRPr="004B0B5C" w:rsidTr="004B0B5C">
        <w:tc>
          <w:tcPr>
            <w:tcW w:w="0" w:type="auto"/>
            <w:vMerge/>
            <w:vAlign w:val="center"/>
          </w:tcPr>
          <w:p w:rsidR="004B0B5C" w:rsidRPr="004B0B5C" w:rsidRDefault="004B0B5C" w:rsidP="004B0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B0B5C" w:rsidRPr="004B0B5C" w:rsidRDefault="004B0B5C" w:rsidP="004B0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4B0B5C" w:rsidRPr="004B0B5C" w:rsidRDefault="004B0B5C" w:rsidP="004B0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B0B5C" w:rsidRPr="004B0B5C" w:rsidRDefault="004B0B5C" w:rsidP="004B0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0B5C">
              <w:rPr>
                <w:rFonts w:ascii="Times New Roman" w:hAnsi="Times New Roman" w:cs="Times New Roman"/>
                <w:sz w:val="24"/>
                <w:szCs w:val="28"/>
              </w:rPr>
              <w:t>Ветераны ВОВ</w:t>
            </w:r>
          </w:p>
        </w:tc>
        <w:tc>
          <w:tcPr>
            <w:tcW w:w="0" w:type="auto"/>
            <w:vAlign w:val="center"/>
          </w:tcPr>
          <w:p w:rsidR="004B0B5C" w:rsidRPr="004B0B5C" w:rsidRDefault="004B0B5C" w:rsidP="004B0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0B5C">
              <w:rPr>
                <w:rFonts w:ascii="Times New Roman" w:hAnsi="Times New Roman" w:cs="Times New Roman"/>
                <w:sz w:val="24"/>
                <w:szCs w:val="28"/>
              </w:rPr>
              <w:t>Ветераны участники труд</w:t>
            </w:r>
            <w:proofErr w:type="gramStart"/>
            <w:r w:rsidRPr="004B0B5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4B0B5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4B0B5C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proofErr w:type="gramEnd"/>
            <w:r w:rsidRPr="004B0B5C">
              <w:rPr>
                <w:rFonts w:ascii="Times New Roman" w:hAnsi="Times New Roman" w:cs="Times New Roman"/>
                <w:sz w:val="24"/>
                <w:szCs w:val="28"/>
              </w:rPr>
              <w:t xml:space="preserve">ронта/ </w:t>
            </w:r>
            <w:proofErr w:type="spellStart"/>
            <w:r w:rsidRPr="004B0B5C">
              <w:rPr>
                <w:rFonts w:ascii="Times New Roman" w:hAnsi="Times New Roman" w:cs="Times New Roman"/>
                <w:sz w:val="24"/>
                <w:szCs w:val="28"/>
              </w:rPr>
              <w:t>пед</w:t>
            </w:r>
            <w:proofErr w:type="spellEnd"/>
            <w:r w:rsidRPr="004B0B5C">
              <w:rPr>
                <w:rFonts w:ascii="Times New Roman" w:hAnsi="Times New Roman" w:cs="Times New Roman"/>
                <w:sz w:val="24"/>
                <w:szCs w:val="28"/>
              </w:rPr>
              <w:t>. труда</w:t>
            </w:r>
          </w:p>
        </w:tc>
        <w:tc>
          <w:tcPr>
            <w:tcW w:w="0" w:type="auto"/>
            <w:vAlign w:val="center"/>
          </w:tcPr>
          <w:p w:rsidR="004B0B5C" w:rsidRPr="004B0B5C" w:rsidRDefault="004B0B5C" w:rsidP="004B0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0B5C">
              <w:rPr>
                <w:rFonts w:ascii="Times New Roman" w:hAnsi="Times New Roman" w:cs="Times New Roman"/>
                <w:sz w:val="24"/>
                <w:szCs w:val="28"/>
              </w:rPr>
              <w:t>Военнослужащие срочной службы</w:t>
            </w:r>
          </w:p>
        </w:tc>
        <w:tc>
          <w:tcPr>
            <w:tcW w:w="0" w:type="auto"/>
            <w:vAlign w:val="center"/>
          </w:tcPr>
          <w:p w:rsidR="004B0B5C" w:rsidRPr="004B0B5C" w:rsidRDefault="004B0B5C" w:rsidP="004B0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0B5C">
              <w:rPr>
                <w:rFonts w:ascii="Times New Roman" w:hAnsi="Times New Roman" w:cs="Times New Roman"/>
                <w:sz w:val="24"/>
                <w:szCs w:val="28"/>
              </w:rPr>
              <w:t>Воины-интернационалисты</w:t>
            </w:r>
          </w:p>
        </w:tc>
        <w:tc>
          <w:tcPr>
            <w:tcW w:w="0" w:type="auto"/>
            <w:vAlign w:val="center"/>
          </w:tcPr>
          <w:p w:rsidR="004B0B5C" w:rsidRPr="004B0B5C" w:rsidRDefault="004B0B5C" w:rsidP="004B0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0B5C">
              <w:rPr>
                <w:rFonts w:ascii="Times New Roman" w:hAnsi="Times New Roman" w:cs="Times New Roman"/>
                <w:sz w:val="24"/>
                <w:szCs w:val="28"/>
              </w:rPr>
              <w:t>Поздравили с праздниками</w:t>
            </w:r>
          </w:p>
        </w:tc>
        <w:tc>
          <w:tcPr>
            <w:tcW w:w="0" w:type="auto"/>
            <w:vAlign w:val="center"/>
          </w:tcPr>
          <w:p w:rsidR="004B0B5C" w:rsidRPr="004B0B5C" w:rsidRDefault="004B0B5C" w:rsidP="004B0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0B5C">
              <w:rPr>
                <w:rFonts w:ascii="Times New Roman" w:hAnsi="Times New Roman" w:cs="Times New Roman"/>
                <w:sz w:val="24"/>
                <w:szCs w:val="28"/>
              </w:rPr>
              <w:t>Оказана помощь</w:t>
            </w:r>
          </w:p>
        </w:tc>
      </w:tr>
      <w:tr w:rsidR="004B0B5C" w:rsidRPr="004B0B5C" w:rsidTr="004B0B5C">
        <w:tc>
          <w:tcPr>
            <w:tcW w:w="0" w:type="auto"/>
            <w:vAlign w:val="center"/>
          </w:tcPr>
          <w:p w:rsidR="004B0B5C" w:rsidRPr="004B0B5C" w:rsidRDefault="004B0B5C" w:rsidP="004B0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B0B5C" w:rsidRPr="004B0B5C" w:rsidRDefault="004B0B5C" w:rsidP="004B0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B0B5C" w:rsidRPr="004B0B5C" w:rsidRDefault="004B0B5C" w:rsidP="004B0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B0B5C" w:rsidRPr="004B0B5C" w:rsidRDefault="004B0B5C" w:rsidP="004B0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B0B5C" w:rsidRPr="004B0B5C" w:rsidRDefault="004B0B5C" w:rsidP="004B0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B0B5C" w:rsidRPr="004B0B5C" w:rsidRDefault="004B0B5C" w:rsidP="004B0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B0B5C" w:rsidRPr="004B0B5C" w:rsidRDefault="004B0B5C" w:rsidP="004B0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B0B5C" w:rsidRPr="004B0B5C" w:rsidRDefault="004B0B5C" w:rsidP="004B0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B0B5C" w:rsidRPr="004B0B5C" w:rsidRDefault="004B0B5C" w:rsidP="004B0B5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B0B5C" w:rsidRDefault="004B0B5C" w:rsidP="004B0B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0B5C" w:rsidRPr="004B0B5C" w:rsidRDefault="004B0B5C" w:rsidP="004B0B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 директора по ВР                           П.А.Савостиков</w:t>
      </w:r>
      <w:bookmarkStart w:id="0" w:name="_GoBack"/>
      <w:bookmarkEnd w:id="0"/>
    </w:p>
    <w:sectPr w:rsidR="004B0B5C" w:rsidRPr="004B0B5C" w:rsidSect="004B0B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5C"/>
    <w:rsid w:val="00381F2C"/>
    <w:rsid w:val="004B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2014-08-12T03:47:00Z</dcterms:created>
  <dcterms:modified xsi:type="dcterms:W3CDTF">2014-08-12T03:53:00Z</dcterms:modified>
</cp:coreProperties>
</file>