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0" w:rsidRDefault="0051471C" w:rsidP="00514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 мониторингов</w:t>
      </w:r>
    </w:p>
    <w:p w:rsidR="0051471C" w:rsidRDefault="0051471C" w:rsidP="0051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Михина Н.А.</w:t>
      </w:r>
    </w:p>
    <w:p w:rsidR="0051471C" w:rsidRPr="00BD0461" w:rsidRDefault="0051471C" w:rsidP="005147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5954">
        <w:rPr>
          <w:rFonts w:ascii="Times New Roman" w:hAnsi="Times New Roman"/>
          <w:sz w:val="28"/>
          <w:szCs w:val="28"/>
          <w:lang w:eastAsia="ru-RU"/>
        </w:rPr>
        <w:t xml:space="preserve">Результаты освоения </w:t>
      </w:r>
      <w:proofErr w:type="gramStart"/>
      <w:r w:rsidRPr="002F5954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2F5954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 по итогам мониторингов, проводимых организацией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. Наблюдается положительная динамика результатов. </w:t>
      </w:r>
      <w:r w:rsidRPr="00BD0461">
        <w:rPr>
          <w:rFonts w:ascii="Times New Roman" w:hAnsi="Times New Roman"/>
          <w:sz w:val="28"/>
          <w:szCs w:val="28"/>
        </w:rPr>
        <w:t>Качество обучения в моем классе при 100% успеваемости составило: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2318"/>
        <w:gridCol w:w="6341"/>
      </w:tblGrid>
      <w:tr w:rsidR="0051471C" w:rsidRPr="009230B1" w:rsidTr="0051471C">
        <w:trPr>
          <w:trHeight w:val="630"/>
        </w:trPr>
        <w:tc>
          <w:tcPr>
            <w:tcW w:w="16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341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Успеваемость учащихся в сравнении с городскими показателями</w:t>
            </w:r>
          </w:p>
        </w:tc>
      </w:tr>
      <w:tr w:rsidR="0051471C" w:rsidRPr="009230B1" w:rsidTr="0051471C">
        <w:trPr>
          <w:trHeight w:val="363"/>
        </w:trPr>
        <w:tc>
          <w:tcPr>
            <w:tcW w:w="1618" w:type="dxa"/>
          </w:tcPr>
          <w:p w:rsidR="0051471C" w:rsidRPr="002F5954" w:rsidRDefault="0051471C" w:rsidP="00CB24E1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3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:rsidR="0051471C" w:rsidRPr="002F5954" w:rsidRDefault="0051471C" w:rsidP="00CB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65%(64%)</w:t>
            </w:r>
          </w:p>
        </w:tc>
      </w:tr>
      <w:tr w:rsidR="0051471C" w:rsidRPr="009230B1" w:rsidTr="0051471C">
        <w:trPr>
          <w:trHeight w:val="363"/>
        </w:trPr>
        <w:tc>
          <w:tcPr>
            <w:tcW w:w="1618" w:type="dxa"/>
          </w:tcPr>
          <w:p w:rsidR="0051471C" w:rsidRPr="002F5954" w:rsidRDefault="0051471C" w:rsidP="00CB24E1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3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51471C" w:rsidRPr="002F5954" w:rsidRDefault="0051471C" w:rsidP="00CB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471C" w:rsidRPr="009230B1" w:rsidTr="0051471C">
        <w:trPr>
          <w:trHeight w:val="363"/>
        </w:trPr>
        <w:tc>
          <w:tcPr>
            <w:tcW w:w="1618" w:type="dxa"/>
          </w:tcPr>
          <w:p w:rsidR="0051471C" w:rsidRPr="002F5954" w:rsidRDefault="0051471C" w:rsidP="00CB24E1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3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</w:tcPr>
          <w:p w:rsidR="0051471C" w:rsidRPr="002F5954" w:rsidRDefault="0051471C" w:rsidP="00CB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79 %  (73%)</w:t>
            </w:r>
          </w:p>
        </w:tc>
      </w:tr>
      <w:tr w:rsidR="0051471C" w:rsidRPr="009230B1" w:rsidTr="0051471C">
        <w:trPr>
          <w:trHeight w:val="315"/>
        </w:trPr>
        <w:tc>
          <w:tcPr>
            <w:tcW w:w="16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3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:rsidR="0051471C" w:rsidRPr="002F5954" w:rsidRDefault="0051471C" w:rsidP="00CB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82 % (75%)</w:t>
            </w:r>
          </w:p>
        </w:tc>
      </w:tr>
      <w:tr w:rsidR="0051471C" w:rsidRPr="009230B1" w:rsidTr="0051471C">
        <w:trPr>
          <w:trHeight w:val="330"/>
        </w:trPr>
        <w:tc>
          <w:tcPr>
            <w:tcW w:w="16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318" w:type="dxa"/>
          </w:tcPr>
          <w:p w:rsidR="0051471C" w:rsidRPr="002F5954" w:rsidRDefault="0051471C" w:rsidP="00CB24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:rsidR="0051471C" w:rsidRPr="002F5954" w:rsidRDefault="0051471C" w:rsidP="00CB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954">
              <w:rPr>
                <w:rFonts w:ascii="Times New Roman" w:hAnsi="Times New Roman"/>
                <w:sz w:val="28"/>
                <w:szCs w:val="28"/>
              </w:rPr>
              <w:t>84%(76%)</w:t>
            </w:r>
            <w:r>
              <w:rPr>
                <w:rFonts w:ascii="Times New Roman" w:hAnsi="Times New Roman"/>
                <w:sz w:val="28"/>
                <w:szCs w:val="28"/>
              </w:rPr>
              <w:t>(2 четверть)</w:t>
            </w:r>
          </w:p>
        </w:tc>
      </w:tr>
    </w:tbl>
    <w:p w:rsidR="0051471C" w:rsidRDefault="0051471C" w:rsidP="0051471C">
      <w:bookmarkStart w:id="0" w:name="_GoBack"/>
      <w:bookmarkEnd w:id="0"/>
    </w:p>
    <w:sectPr w:rsidR="0051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E7"/>
    <w:rsid w:val="0051471C"/>
    <w:rsid w:val="00DA0B90"/>
    <w:rsid w:val="00F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1471C"/>
    <w:rPr>
      <w:rFonts w:ascii="Tahoma" w:hAnsi="Tahoma"/>
      <w:sz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51471C"/>
    <w:pPr>
      <w:shd w:val="clear" w:color="auto" w:fill="FFFFFF"/>
      <w:spacing w:before="300" w:after="0" w:line="240" w:lineRule="exact"/>
      <w:jc w:val="both"/>
    </w:pPr>
    <w:rPr>
      <w:rFonts w:ascii="Tahoma" w:hAnsi="Tahoma"/>
      <w:sz w:val="16"/>
    </w:rPr>
  </w:style>
  <w:style w:type="character" w:customStyle="1" w:styleId="a4">
    <w:name w:val="Основной текст Знак"/>
    <w:basedOn w:val="a0"/>
    <w:uiPriority w:val="99"/>
    <w:semiHidden/>
    <w:rsid w:val="00514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1471C"/>
    <w:rPr>
      <w:rFonts w:ascii="Tahoma" w:hAnsi="Tahoma"/>
      <w:sz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51471C"/>
    <w:pPr>
      <w:shd w:val="clear" w:color="auto" w:fill="FFFFFF"/>
      <w:spacing w:before="300" w:after="0" w:line="240" w:lineRule="exact"/>
      <w:jc w:val="both"/>
    </w:pPr>
    <w:rPr>
      <w:rFonts w:ascii="Tahoma" w:hAnsi="Tahoma"/>
      <w:sz w:val="16"/>
    </w:rPr>
  </w:style>
  <w:style w:type="character" w:customStyle="1" w:styleId="a4">
    <w:name w:val="Основной текст Знак"/>
    <w:basedOn w:val="a0"/>
    <w:uiPriority w:val="99"/>
    <w:semiHidden/>
    <w:rsid w:val="0051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2</cp:revision>
  <dcterms:created xsi:type="dcterms:W3CDTF">2016-03-14T04:27:00Z</dcterms:created>
  <dcterms:modified xsi:type="dcterms:W3CDTF">2016-03-14T04:28:00Z</dcterms:modified>
</cp:coreProperties>
</file>