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C0" w:rsidRPr="0070280C" w:rsidRDefault="003224C0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b/>
          <w:color w:val="000000" w:themeColor="text1"/>
          <w:kern w:val="3"/>
          <w:sz w:val="32"/>
          <w:szCs w:val="32"/>
          <w:lang w:eastAsia="ja-JP" w:bidi="fa-IR"/>
        </w:rPr>
      </w:pPr>
      <w:r w:rsidRPr="0070280C">
        <w:rPr>
          <w:rFonts w:ascii="Times New Roman" w:eastAsia="Andale Sans UI" w:hAnsi="Times New Roman" w:cs="Times New Roman"/>
          <w:b/>
          <w:color w:val="000000" w:themeColor="text1"/>
          <w:kern w:val="3"/>
          <w:sz w:val="32"/>
          <w:szCs w:val="32"/>
          <w:lang w:eastAsia="ja-JP" w:bidi="fa-IR"/>
        </w:rPr>
        <w:t xml:space="preserve">                                          «Я –учитель» (эссе).</w:t>
      </w:r>
    </w:p>
    <w:p w:rsidR="003224C0" w:rsidRPr="00FC5331" w:rsidRDefault="003224C0" w:rsidP="0070280C">
      <w:pPr>
        <w:shd w:val="clear" w:color="auto" w:fill="FFFFFF"/>
        <w:spacing w:before="100" w:beforeAutospacing="1" w:after="0" w:line="240" w:lineRule="auto"/>
        <w:ind w:left="57" w:firstLine="62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5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 начальных  классов</w:t>
      </w:r>
    </w:p>
    <w:p w:rsidR="00EB137D" w:rsidRPr="00FC5331" w:rsidRDefault="00EB137D" w:rsidP="0070280C">
      <w:pPr>
        <w:shd w:val="clear" w:color="auto" w:fill="FFFFFF"/>
        <w:spacing w:before="100" w:beforeAutospacing="1" w:after="0" w:line="240" w:lineRule="auto"/>
        <w:ind w:left="57" w:firstLine="62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5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Борисова Маргарита Петровна</w:t>
      </w:r>
    </w:p>
    <w:p w:rsidR="003224C0" w:rsidRPr="00FC5331" w:rsidRDefault="003224C0" w:rsidP="0070280C">
      <w:pPr>
        <w:shd w:val="clear" w:color="auto" w:fill="FFFFFF"/>
        <w:spacing w:before="100" w:beforeAutospacing="1" w:after="0" w:line="240" w:lineRule="auto"/>
        <w:ind w:left="57" w:firstLine="62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5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МБОУ «</w:t>
      </w:r>
      <w:r w:rsidR="00EB137D" w:rsidRPr="00FC5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Первомаевская СОШ</w:t>
      </w:r>
      <w:r w:rsidRPr="00FC5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114A0" w:rsidRPr="0070280C" w:rsidRDefault="00D114A0" w:rsidP="0070280C">
      <w:pPr>
        <w:shd w:val="clear" w:color="auto" w:fill="FFFFFF"/>
        <w:spacing w:before="100" w:beforeAutospacing="1" w:after="0" w:line="240" w:lineRule="auto"/>
        <w:ind w:left="57" w:firstLine="624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114A0" w:rsidRPr="0070280C" w:rsidRDefault="00EB137D" w:rsidP="0070280C">
      <w:pPr>
        <w:pStyle w:val="p1"/>
        <w:shd w:val="clear" w:color="auto" w:fill="FFFFFF"/>
        <w:ind w:left="57" w:firstLine="624"/>
        <w:jc w:val="center"/>
        <w:rPr>
          <w:color w:val="000000" w:themeColor="text1"/>
          <w:sz w:val="32"/>
          <w:szCs w:val="32"/>
        </w:rPr>
      </w:pPr>
      <w:r w:rsidRPr="0070280C">
        <w:rPr>
          <w:b/>
          <w:i/>
          <w:color w:val="000000" w:themeColor="text1"/>
          <w:sz w:val="32"/>
          <w:szCs w:val="32"/>
        </w:rPr>
        <w:t xml:space="preserve"> </w:t>
      </w:r>
      <w:r w:rsidR="00D114A0" w:rsidRPr="0070280C">
        <w:rPr>
          <w:rStyle w:val="s2"/>
          <w:i/>
          <w:iCs/>
          <w:color w:val="000000" w:themeColor="text1"/>
          <w:sz w:val="32"/>
          <w:szCs w:val="32"/>
        </w:rPr>
        <w:t>Учительство – это искусство, труд не менее творческий,</w:t>
      </w:r>
    </w:p>
    <w:p w:rsidR="00D114A0" w:rsidRPr="0070280C" w:rsidRDefault="00D114A0" w:rsidP="0070280C">
      <w:pPr>
        <w:pStyle w:val="p2"/>
        <w:shd w:val="clear" w:color="auto" w:fill="FFFFFF"/>
        <w:ind w:left="57" w:firstLine="624"/>
        <w:rPr>
          <w:color w:val="000000" w:themeColor="text1"/>
          <w:sz w:val="32"/>
          <w:szCs w:val="32"/>
        </w:rPr>
      </w:pPr>
      <w:r w:rsidRPr="0070280C">
        <w:rPr>
          <w:rStyle w:val="s2"/>
          <w:i/>
          <w:iCs/>
          <w:color w:val="000000" w:themeColor="text1"/>
          <w:sz w:val="32"/>
          <w:szCs w:val="32"/>
        </w:rPr>
        <w:t>чем труд писателя или композитора, но более тяжелый и</w:t>
      </w:r>
    </w:p>
    <w:p w:rsidR="00D114A0" w:rsidRPr="0070280C" w:rsidRDefault="00D114A0" w:rsidP="0070280C">
      <w:pPr>
        <w:pStyle w:val="p2"/>
        <w:shd w:val="clear" w:color="auto" w:fill="FFFFFF"/>
        <w:ind w:left="57" w:firstLine="624"/>
        <w:rPr>
          <w:color w:val="000000" w:themeColor="text1"/>
          <w:sz w:val="32"/>
          <w:szCs w:val="32"/>
        </w:rPr>
      </w:pPr>
      <w:r w:rsidRPr="0070280C">
        <w:rPr>
          <w:rStyle w:val="s2"/>
          <w:i/>
          <w:iCs/>
          <w:color w:val="000000" w:themeColor="text1"/>
          <w:sz w:val="32"/>
          <w:szCs w:val="32"/>
        </w:rPr>
        <w:t>ответственный. Учитель обращается к душе человеческой</w:t>
      </w:r>
    </w:p>
    <w:p w:rsidR="00D114A0" w:rsidRPr="0070280C" w:rsidRDefault="00D114A0" w:rsidP="0070280C">
      <w:pPr>
        <w:pStyle w:val="p2"/>
        <w:shd w:val="clear" w:color="auto" w:fill="FFFFFF"/>
        <w:ind w:left="57" w:firstLine="624"/>
        <w:rPr>
          <w:color w:val="000000" w:themeColor="text1"/>
          <w:sz w:val="32"/>
          <w:szCs w:val="32"/>
        </w:rPr>
      </w:pPr>
      <w:r w:rsidRPr="0070280C">
        <w:rPr>
          <w:rStyle w:val="s2"/>
          <w:i/>
          <w:iCs/>
          <w:color w:val="000000" w:themeColor="text1"/>
          <w:sz w:val="32"/>
          <w:szCs w:val="32"/>
        </w:rPr>
        <w:t>не через музыку, как композитор, не с помощью красок, как</w:t>
      </w:r>
    </w:p>
    <w:p w:rsidR="00D114A0" w:rsidRPr="0070280C" w:rsidRDefault="00D114A0" w:rsidP="0070280C">
      <w:pPr>
        <w:pStyle w:val="p2"/>
        <w:shd w:val="clear" w:color="auto" w:fill="FFFFFF"/>
        <w:ind w:left="57" w:firstLine="624"/>
        <w:rPr>
          <w:color w:val="000000" w:themeColor="text1"/>
          <w:sz w:val="32"/>
          <w:szCs w:val="32"/>
        </w:rPr>
      </w:pPr>
      <w:r w:rsidRPr="0070280C">
        <w:rPr>
          <w:rStyle w:val="s2"/>
          <w:i/>
          <w:iCs/>
          <w:color w:val="000000" w:themeColor="text1"/>
          <w:sz w:val="32"/>
          <w:szCs w:val="32"/>
        </w:rPr>
        <w:t>художник, а впрямую. Воспитывает личностью своей,</w:t>
      </w:r>
    </w:p>
    <w:p w:rsidR="00D114A0" w:rsidRPr="0070280C" w:rsidRDefault="00D114A0" w:rsidP="0070280C">
      <w:pPr>
        <w:pStyle w:val="p2"/>
        <w:shd w:val="clear" w:color="auto" w:fill="FFFFFF"/>
        <w:ind w:left="57" w:firstLine="624"/>
        <w:rPr>
          <w:color w:val="000000" w:themeColor="text1"/>
          <w:sz w:val="32"/>
          <w:szCs w:val="32"/>
        </w:rPr>
      </w:pPr>
      <w:r w:rsidRPr="0070280C">
        <w:rPr>
          <w:rStyle w:val="s2"/>
          <w:i/>
          <w:iCs/>
          <w:color w:val="000000" w:themeColor="text1"/>
          <w:sz w:val="32"/>
          <w:szCs w:val="32"/>
        </w:rPr>
        <w:t>своими знаниями и любовью, своим отношением к миру.</w:t>
      </w:r>
    </w:p>
    <w:p w:rsidR="00D114A0" w:rsidRPr="0070280C" w:rsidRDefault="00D114A0" w:rsidP="0070280C">
      <w:pPr>
        <w:pStyle w:val="p2"/>
        <w:shd w:val="clear" w:color="auto" w:fill="FFFFFF"/>
        <w:ind w:left="57" w:firstLine="624"/>
        <w:rPr>
          <w:color w:val="000000" w:themeColor="text1"/>
          <w:sz w:val="32"/>
          <w:szCs w:val="32"/>
        </w:rPr>
      </w:pPr>
      <w:r w:rsidRPr="0070280C">
        <w:rPr>
          <w:color w:val="000000" w:themeColor="text1"/>
          <w:sz w:val="32"/>
          <w:szCs w:val="32"/>
        </w:rPr>
        <w:t>Д.С. Лихачев.</w:t>
      </w:r>
    </w:p>
    <w:p w:rsidR="00F43361" w:rsidRPr="0070280C" w:rsidRDefault="00F43361" w:rsidP="0070280C">
      <w:pPr>
        <w:spacing w:before="100" w:beforeAutospacing="1" w:after="0" w:line="360" w:lineRule="auto"/>
        <w:ind w:left="57" w:firstLine="6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всегда мечтала быть учителем, хотя и после школы не получила педагогическое образование в силу обстоятельств, но всё таки жизнь сложилась так что со временем я осуществила свою мечту</w:t>
      </w:r>
      <w:r w:rsidR="0040562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</w:t>
      </w: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 рада</w:t>
      </w:r>
      <w:r w:rsidR="0040562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 мечта сбылась.</w:t>
      </w:r>
    </w:p>
    <w:p w:rsidR="0070280C" w:rsidRPr="0070280C" w:rsidRDefault="0070280C" w:rsidP="0070280C">
      <w:pPr>
        <w:spacing w:before="100" w:beforeAutospacing="1" w:after="0" w:line="360" w:lineRule="auto"/>
        <w:ind w:left="57" w:firstLine="6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Я  знаю, что педагогом нельзя стать, им надо родиться! Прикоснуться к замечательной профессии мне помогли мои педагоги, которые доверили быть учителем  на дне самоуправления. Эти воспоминания я храню в своем сердце до сих пор.</w:t>
      </w: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</w:p>
    <w:p w:rsidR="0070280C" w:rsidRPr="0070280C" w:rsidRDefault="0070280C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</w:pP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  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Глядя на своих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учеников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, я вспоминаю себя. </w:t>
      </w:r>
    </w:p>
    <w:p w:rsidR="0070280C" w:rsidRPr="0070280C" w:rsidRDefault="0070280C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</w:pP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Время летит быстро и вот я готова провести свой первый урок в роли учителя. И  сомнения: «Вдруг несправлюсь?!», но вижу добрые,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не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уверенн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ые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глаза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своих учеников и понимаю что, они верят в меня, надеются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что я им </w:t>
      </w:r>
      <w:r w:rsidRPr="00405620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lastRenderedPageBreak/>
        <w:t>помогу,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и понимаю что не имею права на ошибку.</w:t>
      </w:r>
    </w:p>
    <w:p w:rsidR="0070280C" w:rsidRPr="0070280C" w:rsidRDefault="0070280C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</w:pP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Сохранить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душевную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близость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на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долгие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годы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со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своими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учениками – мечта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любого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учителя.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Мне кажется, что моя мечта сбылась мой первый выпуск любит меня как и раньше, дети часто приходят ко мне за советом, за помощью и я им не отказываю как же я могу, ведь они хоть и по взрослели , но всё равно мои дети, мои ученики.</w:t>
      </w:r>
    </w:p>
    <w:p w:rsidR="0070280C" w:rsidRPr="0070280C" w:rsidRDefault="0070280C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2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F43361" w:rsidRPr="00702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 – это актер, и режиссер, писатель и поэт в одном лице. Это очень интересная работа: каждый день отличается от предыдущего, каждый урок не похож на другие, каждый ученик индивидуален. </w:t>
      </w:r>
    </w:p>
    <w:p w:rsidR="003224C0" w:rsidRPr="0070280C" w:rsidRDefault="0070280C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</w:pPr>
      <w:r w:rsidRPr="00702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3361" w:rsidRPr="00702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Конечно, профессия учителя самая увлекательная, благородная, уважаемая, но в это же время очень сложная. Поэтому и учитель должен быть индивидуальным, творчески настроенным. Учитель не просто учит, он оставляет след в душе учеников. Ведь именно педагог помогает сформироваться этой маленькой душе. </w:t>
      </w:r>
    </w:p>
    <w:p w:rsidR="00F43361" w:rsidRPr="0070280C" w:rsidRDefault="00B30C19" w:rsidP="0070280C">
      <w:pPr>
        <w:spacing w:before="100" w:beforeAutospacing="1" w:after="0" w:line="360" w:lineRule="auto"/>
        <w:ind w:left="57" w:firstLine="624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</w:pP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  <w:r w:rsidR="00F43361" w:rsidRPr="0070280C">
        <w:rPr>
          <w:rFonts w:ascii="Times New Roman" w:hAnsi="Times New Roman" w:cs="Times New Roman"/>
          <w:color w:val="000000" w:themeColor="text1"/>
          <w:sz w:val="28"/>
          <w:szCs w:val="28"/>
        </w:rPr>
        <w:t>Я считаю, что самое главное в любом учителе — это терпение и понимание. Педагог должен быть одновременно добрым и строгим. Самое главное вырастить из учеников хороших людей. Жизнь учителя — это постоянное самосовершенствование.</w:t>
      </w:r>
    </w:p>
    <w:p w:rsidR="003224C0" w:rsidRPr="0070280C" w:rsidRDefault="00F43361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</w:pP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Я 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работ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аю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с детьми в том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возрасте, когда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они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наиболее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податливы, легко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воспринимают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все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новое, у них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формируются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привычки, идеалы и жизненные</w:t>
      </w:r>
      <w:r w:rsidR="00940D3B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установки.</w:t>
      </w:r>
    </w:p>
    <w:p w:rsidR="003224C0" w:rsidRPr="0070280C" w:rsidRDefault="003224C0" w:rsidP="0070280C">
      <w:pPr>
        <w:spacing w:before="100" w:beforeAutospacing="1" w:after="0" w:line="360" w:lineRule="auto"/>
        <w:ind w:left="57" w:firstLine="6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дарим свою любовь, в глубине души надеясь на взаимность. А любовь учеников к своему педагогу нельзя сыграть, она выше фальши! Для того чтобы заслужить и быть достойным этой любви, сколько бессонных ночей проводит учитель, стараясь найти к каждому уроку что-то особенное, неповторимое и полезное для дальнейшей жизни своих уче</w:t>
      </w:r>
      <w:r w:rsidR="00B30C19"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ников. </w:t>
      </w:r>
    </w:p>
    <w:p w:rsidR="003224C0" w:rsidRPr="0070280C" w:rsidRDefault="003224C0" w:rsidP="0070280C">
      <w:pPr>
        <w:spacing w:before="100" w:beforeAutospacing="1" w:after="0" w:line="360" w:lineRule="auto"/>
        <w:ind w:left="57" w:right="-1" w:firstLine="6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благодарна судьбе за те минуты, когда удается пробудить лучшие чувства в детях, когда после неудач ребенок обретает веру в себя.</w:t>
      </w:r>
    </w:p>
    <w:p w:rsidR="003224C0" w:rsidRPr="0070280C" w:rsidRDefault="003224C0" w:rsidP="0070280C">
      <w:pPr>
        <w:spacing w:before="100" w:beforeAutospacing="1" w:after="0" w:line="360" w:lineRule="auto"/>
        <w:ind w:left="57" w:right="-1" w:firstLine="6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центре моей педагогической деятельности находится ребенок, который является не объектом, а субъектом обучения и воспитания. </w:t>
      </w:r>
    </w:p>
    <w:p w:rsidR="003224C0" w:rsidRPr="0070280C" w:rsidRDefault="003224C0" w:rsidP="0070280C">
      <w:pPr>
        <w:spacing w:before="100" w:beforeAutospacing="1" w:after="0" w:line="360" w:lineRule="auto"/>
        <w:ind w:left="57" w:right="-1" w:firstLine="6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учитель и ученик - равноправные участники непрерывного педагогического процесса и обучения. И только когда есть и труд, и творчество, и рождается миг, за который я так люблю свой учительский труд. Это ощущение глубокого внутреннего счастья от того, что чувствуешь себя необходимым тем, кто сидит перед тобой в классе. Когда вдруг понимаешь: именно они – важнее всего во всей моей учительской жизни. Их глаза. Их слова. Их сердца. </w:t>
      </w:r>
    </w:p>
    <w:p w:rsidR="003224C0" w:rsidRPr="0070280C" w:rsidRDefault="003224C0" w:rsidP="0070280C">
      <w:pPr>
        <w:spacing w:before="100" w:beforeAutospacing="1" w:after="0" w:line="360" w:lineRule="auto"/>
        <w:ind w:left="57" w:right="-1" w:firstLine="6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ощущаешь, что нельзя, невозможно быть ниже того, что они любят во мне, ведь именно сейчас я для них – самая умная, самая добрая, самая красивая. И понимаешь: ради этого ощущения живу, страдаю, читаю тонны книг, пробую и фантазирую – ведь я не мог</w:t>
      </w:r>
      <w:r w:rsidR="00447683" w:rsidRPr="0070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их подвести.</w:t>
      </w:r>
    </w:p>
    <w:p w:rsidR="003224C0" w:rsidRPr="0070280C" w:rsidRDefault="00D114A0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</w:pP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Ещ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ё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древнегреческий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философ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Платон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говорил, что «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Е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сли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башмачник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будет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плохим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мастером, то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государство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от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этого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очень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пострадает, - граждане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будут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только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несколько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хуже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одеты, но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если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воспитатель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детей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будет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плохо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выполнять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свои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обязанности, в стране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появятся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целые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поколения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невежественных и дурных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людей». Вспоминается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фраза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другого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замечательного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человека – французского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писателя и мыслителя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Антуана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Сент-Экзюпери. Он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заметил, что в мире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довольно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много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людей, которым «никто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помог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пробудиться». Так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как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же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сформировать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человеческие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начала, вызвать к жизни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лучшие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качества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личности? Может, это и есть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призвание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3224C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учителя?</w:t>
      </w:r>
    </w:p>
    <w:p w:rsidR="003224C0" w:rsidRPr="0070280C" w:rsidRDefault="003224C0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</w:pP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Мы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живем в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en-US" w:eastAsia="ja-JP" w:bidi="fa-IR"/>
        </w:rPr>
        <w:t>XXI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веке и современному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обществу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необходимы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личности, способные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творчески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мыслить, реализовывать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приобретаемые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знания, легко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lastRenderedPageBreak/>
        <w:t>адаптироваться, быть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успешными в любых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социальных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условиях. Сегодня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общество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нуждается в людях, которые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самостоятельно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могут и умеют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трудиться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над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развитием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самого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себя: своего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интеллекта, своей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культуры. А это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возможно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лишь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тогда, когда в ребёнке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сохраняется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стремление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познавать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мир, и делать</w:t>
      </w:r>
      <w:r w:rsidR="005D6FB5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это с радостью.</w:t>
      </w:r>
    </w:p>
    <w:p w:rsidR="003224C0" w:rsidRPr="0070280C" w:rsidRDefault="003224C0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</w:pP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Во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все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времена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основу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цивилизации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составляли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такие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человеческие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ценности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как</w:t>
      </w:r>
      <w:r w:rsidR="00D114A0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сострадание, порядочность, мудрость, доброта. Нельзя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стать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достойной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личностью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без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таких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качеств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как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любовь, доброта, отзывчивость, понимание, сострадание, справедливость. Есть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определенная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закономерность: если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хочешь, чтобы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ребенок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был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добрым, честным, ответственным - начни с самого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себя. Если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учитель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заряжает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своим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умением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общаться, уважительным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отношением к людям, своей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любовью, успешностью, творчеством – к этому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будут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стремиться и его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ученики.</w:t>
      </w:r>
    </w:p>
    <w:p w:rsidR="003224C0" w:rsidRPr="0070280C" w:rsidRDefault="003224C0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</w:pP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Главное в школьные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годы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воспитать и сохранить в ребенке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чувство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собственного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достоинства. Именно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оно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формирует в дальнейшем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активную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гражданскую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позицию. Это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вера в себя, в свои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силы, в свои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возможности, свое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предназначение. Занять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достойное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место в обществе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можно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лишь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при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наличии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нескольких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факторов: это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желание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работать, положительное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отношение к людям, к самому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себе и окружающим. Роль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учителя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при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формировании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отношения к жизни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неоценима.  Он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выполняет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несколько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ролей – мамы, друга, наставника. Учитель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своими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жестами, взглядом, словами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должен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создать у детей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чувство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защищённости, когда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ребёнок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знает, что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ему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помогут, о нём</w:t>
      </w:r>
      <w:r w:rsidR="00BC0EA4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думают и заботятся.</w:t>
      </w:r>
    </w:p>
    <w:p w:rsidR="00D114A0" w:rsidRPr="0070280C" w:rsidRDefault="003224C0" w:rsidP="0070280C">
      <w:pPr>
        <w:widowControl w:val="0"/>
        <w:suppressAutoHyphens/>
        <w:autoSpaceDN w:val="0"/>
        <w:spacing w:before="100" w:beforeAutospacing="1" w:after="0" w:line="360" w:lineRule="auto"/>
        <w:ind w:left="57" w:firstLine="62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 чём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мечтают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наши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дети? Их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мечты о счастье я вижу в их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рисунках, сочинениях, в их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горящих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глазах. Читают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ли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дети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рассказ, решают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ли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задачу, сочиняют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ли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стихи 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–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 идет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сложная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работа, где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дети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учатся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размышлять, наблюдать, анализировать, сравнивать, оценивать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свои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достижения. Быть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учителем – ответственное и нелегкое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дело. Каждый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ребенок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 xml:space="preserve">неповторим,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lastRenderedPageBreak/>
        <w:t>индивидуален, талантлив. Нужно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только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своевременно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разглядеть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искорку, направить, развить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ее. Считаю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это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самым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важным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делом, которое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должен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делать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учитель.  Быть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учителем – это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творить, быть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открытым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для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нового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знания, постоянно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расти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профессионально, получать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удовлетворение и удовольствие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от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своего</w:t>
      </w:r>
      <w:r w:rsidR="000F4883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ja-JP" w:bidi="fa-IR"/>
        </w:rPr>
        <w:t>труда.</w:t>
      </w:r>
      <w:r w:rsidR="0070280C" w:rsidRPr="0070280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 w:rsidR="0070280C" w:rsidRPr="00702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14A0" w:rsidRPr="0070280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 учителя одна из самых массовых. Я люблю свою профессию, верю в свои силы и возможности. Я хочу, чтобы меня любили мои ученики! Ведь любимый учитель – хрустально-прозрачное стекло, через которое ученик смотрит на жизнь. Он не замечает самого «стекла», но с величайшим увлечением, удивлением, восхищением всматривается в предметы и явления, которые открываются ему в окне познания.</w:t>
      </w:r>
    </w:p>
    <w:p w:rsidR="00D114A0" w:rsidRPr="0070280C" w:rsidRDefault="0070280C" w:rsidP="0070280C">
      <w:pPr>
        <w:pStyle w:val="p3"/>
        <w:shd w:val="clear" w:color="auto" w:fill="FFFFFF"/>
        <w:spacing w:line="360" w:lineRule="auto"/>
        <w:ind w:left="57" w:firstLine="624"/>
        <w:jc w:val="both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 xml:space="preserve">   </w:t>
      </w:r>
      <w:r w:rsidR="00D114A0" w:rsidRPr="0070280C">
        <w:rPr>
          <w:color w:val="000000" w:themeColor="text1"/>
          <w:sz w:val="28"/>
          <w:szCs w:val="28"/>
        </w:rPr>
        <w:t>Справедливо сказано, что писатель живёт в своих произведениях, художник – в картинах, скульптор – в созданных им творениях. А мой труд будет жить в мыслях и поступках людей.</w:t>
      </w:r>
      <w:r w:rsidR="00D114A0" w:rsidRPr="0070280C">
        <w:rPr>
          <w:rStyle w:val="apple-converted-space"/>
          <w:color w:val="000000" w:themeColor="text1"/>
          <w:sz w:val="28"/>
          <w:szCs w:val="28"/>
        </w:rPr>
        <w:t> </w:t>
      </w:r>
      <w:r w:rsidR="00D114A0" w:rsidRPr="0070280C">
        <w:rPr>
          <w:color w:val="000000" w:themeColor="text1"/>
          <w:sz w:val="28"/>
          <w:szCs w:val="28"/>
        </w:rPr>
        <w:t>Возможно, когда–нибудь, кто-нибудь из моих учеников скажет подобно Александру Македонскому: «Отец дал мне жизнь, а учитель – бессмертие». Ради этого стоит быть учителем!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У — ум,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Ч — честь,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И — истина,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Т — терпение —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Ежедневно.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Л — любовь и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Ь — мягкость — ежечасно.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Не применить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lastRenderedPageBreak/>
        <w:t>Какой-то компонент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Для общества —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Опасно!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Работать с будущим Земли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Тебе доверено, учитель!</w:t>
      </w:r>
    </w:p>
    <w:p w:rsidR="0070280C" w:rsidRPr="0070280C" w:rsidRDefault="0070280C" w:rsidP="0070280C">
      <w:pPr>
        <w:pStyle w:val="a7"/>
        <w:spacing w:line="360" w:lineRule="auto"/>
        <w:ind w:left="57" w:firstLine="624"/>
        <w:rPr>
          <w:color w:val="000000" w:themeColor="text1"/>
          <w:sz w:val="28"/>
          <w:szCs w:val="28"/>
        </w:rPr>
      </w:pPr>
      <w:r w:rsidRPr="0070280C">
        <w:rPr>
          <w:color w:val="000000" w:themeColor="text1"/>
          <w:sz w:val="28"/>
          <w:szCs w:val="28"/>
        </w:rPr>
        <w:t>Будь осторожным,  Детских душ строитель! (А. Войт)</w:t>
      </w:r>
    </w:p>
    <w:p w:rsidR="00F43361" w:rsidRPr="0070280C" w:rsidRDefault="00F43361" w:rsidP="0070280C">
      <w:pPr>
        <w:spacing w:before="100" w:beforeAutospacing="1"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F43361" w:rsidRPr="0070280C" w:rsidRDefault="00F43361" w:rsidP="0070280C">
      <w:pPr>
        <w:spacing w:before="100" w:beforeAutospacing="1"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3224C0" w:rsidRPr="0070280C" w:rsidRDefault="003224C0" w:rsidP="0070280C">
      <w:pPr>
        <w:widowControl w:val="0"/>
        <w:suppressAutoHyphens/>
        <w:autoSpaceDN w:val="0"/>
        <w:spacing w:before="100" w:beforeAutospacing="1"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32"/>
          <w:szCs w:val="32"/>
          <w:lang w:eastAsia="ja-JP" w:bidi="fa-IR"/>
        </w:rPr>
      </w:pPr>
    </w:p>
    <w:p w:rsidR="003224C0" w:rsidRPr="0070280C" w:rsidRDefault="003224C0" w:rsidP="0070280C">
      <w:pPr>
        <w:spacing w:before="100" w:before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D58BB" w:rsidRPr="0070280C" w:rsidRDefault="00BD58BB" w:rsidP="0070280C">
      <w:pPr>
        <w:spacing w:before="100" w:before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D58BB" w:rsidRPr="0070280C" w:rsidSect="0076363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F07" w:rsidRDefault="00145F07" w:rsidP="00B30C19">
      <w:pPr>
        <w:spacing w:after="0" w:line="240" w:lineRule="auto"/>
      </w:pPr>
      <w:r>
        <w:separator/>
      </w:r>
    </w:p>
  </w:endnote>
  <w:endnote w:type="continuationSeparator" w:id="1">
    <w:p w:rsidR="00145F07" w:rsidRDefault="00145F07" w:rsidP="00B3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3547"/>
      <w:docPartObj>
        <w:docPartGallery w:val="Page Numbers (Bottom of Page)"/>
        <w:docPartUnique/>
      </w:docPartObj>
    </w:sdtPr>
    <w:sdtContent>
      <w:p w:rsidR="00B30C19" w:rsidRDefault="00B30C19">
        <w:pPr>
          <w:pStyle w:val="a5"/>
          <w:jc w:val="right"/>
        </w:pPr>
        <w:fldSimple w:instr=" PAGE   \* MERGEFORMAT ">
          <w:r w:rsidR="00405620">
            <w:rPr>
              <w:noProof/>
            </w:rPr>
            <w:t>6</w:t>
          </w:r>
        </w:fldSimple>
      </w:p>
    </w:sdtContent>
  </w:sdt>
  <w:p w:rsidR="00B30C19" w:rsidRDefault="00B30C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F07" w:rsidRDefault="00145F07" w:rsidP="00B30C19">
      <w:pPr>
        <w:spacing w:after="0" w:line="240" w:lineRule="auto"/>
      </w:pPr>
      <w:r>
        <w:separator/>
      </w:r>
    </w:p>
  </w:footnote>
  <w:footnote w:type="continuationSeparator" w:id="1">
    <w:p w:rsidR="00145F07" w:rsidRDefault="00145F07" w:rsidP="00B30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4C0"/>
    <w:rsid w:val="000F4883"/>
    <w:rsid w:val="001314FF"/>
    <w:rsid w:val="00145F07"/>
    <w:rsid w:val="0020219F"/>
    <w:rsid w:val="003224C0"/>
    <w:rsid w:val="00405620"/>
    <w:rsid w:val="00447683"/>
    <w:rsid w:val="005558F6"/>
    <w:rsid w:val="00587160"/>
    <w:rsid w:val="005D6FB5"/>
    <w:rsid w:val="0070280C"/>
    <w:rsid w:val="00940D3B"/>
    <w:rsid w:val="00B30C19"/>
    <w:rsid w:val="00BC0EA4"/>
    <w:rsid w:val="00BD376A"/>
    <w:rsid w:val="00BD58BB"/>
    <w:rsid w:val="00D114A0"/>
    <w:rsid w:val="00E9058A"/>
    <w:rsid w:val="00EB137D"/>
    <w:rsid w:val="00F43361"/>
    <w:rsid w:val="00FC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1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114A0"/>
  </w:style>
  <w:style w:type="paragraph" w:customStyle="1" w:styleId="p2">
    <w:name w:val="p2"/>
    <w:basedOn w:val="a"/>
    <w:rsid w:val="00D1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1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14A0"/>
  </w:style>
  <w:style w:type="paragraph" w:styleId="a3">
    <w:name w:val="header"/>
    <w:basedOn w:val="a"/>
    <w:link w:val="a4"/>
    <w:uiPriority w:val="99"/>
    <w:semiHidden/>
    <w:unhideWhenUsed/>
    <w:rsid w:val="00B3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0C19"/>
  </w:style>
  <w:style w:type="paragraph" w:styleId="a5">
    <w:name w:val="footer"/>
    <w:basedOn w:val="a"/>
    <w:link w:val="a6"/>
    <w:uiPriority w:val="99"/>
    <w:unhideWhenUsed/>
    <w:rsid w:val="00B3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C19"/>
  </w:style>
  <w:style w:type="paragraph" w:styleId="a7">
    <w:name w:val="Normal (Web)"/>
    <w:basedOn w:val="a"/>
    <w:uiPriority w:val="99"/>
    <w:semiHidden/>
    <w:unhideWhenUsed/>
    <w:rsid w:val="0070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FF66-DBB8-4898-AEB8-AEE3F9B2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2016-03-09T17:25:00Z</dcterms:created>
  <dcterms:modified xsi:type="dcterms:W3CDTF">2016-03-14T14:15:00Z</dcterms:modified>
</cp:coreProperties>
</file>