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B7" w:rsidRDefault="00103CB7" w:rsidP="00103CB7">
      <w:pPr>
        <w:ind w:left="1134" w:right="283"/>
        <w:rPr>
          <w:b w:val="0"/>
        </w:rPr>
      </w:pPr>
      <w:r>
        <w:rPr>
          <w:b w:val="0"/>
        </w:rPr>
        <w:t xml:space="preserve">                </w:t>
      </w:r>
      <w:r w:rsidRPr="00103CB7">
        <w:rPr>
          <w:b w:val="0"/>
        </w:rPr>
        <w:t xml:space="preserve">                           </w:t>
      </w:r>
    </w:p>
    <w:p w:rsidR="00103CB7" w:rsidRDefault="00103CB7" w:rsidP="00103CB7">
      <w:pPr>
        <w:ind w:left="1134" w:right="283"/>
        <w:rPr>
          <w:b w:val="0"/>
        </w:rPr>
      </w:pPr>
    </w:p>
    <w:p w:rsidR="00103CB7" w:rsidRDefault="00103CB7" w:rsidP="00103CB7">
      <w:pPr>
        <w:ind w:left="1134" w:right="283"/>
      </w:pPr>
      <w:r w:rsidRPr="00103CB7">
        <w:t xml:space="preserve">                                                 ПОЯСНИТЕЛЬНАЯ ЗАПИСКА</w:t>
      </w:r>
    </w:p>
    <w:p w:rsidR="00103CB7" w:rsidRDefault="00103CB7" w:rsidP="00103CB7">
      <w:pPr>
        <w:ind w:left="1134" w:right="283"/>
      </w:pPr>
    </w:p>
    <w:p w:rsidR="00103CB7" w:rsidRPr="00103CB7" w:rsidRDefault="00103CB7" w:rsidP="00103CB7">
      <w:pPr>
        <w:ind w:left="1134" w:right="283"/>
      </w:pPr>
    </w:p>
    <w:p w:rsidR="00103CB7" w:rsidRPr="00103CB7" w:rsidRDefault="00103CB7" w:rsidP="00103CB7">
      <w:pPr>
        <w:ind w:left="1134" w:right="283"/>
        <w:rPr>
          <w:b w:val="0"/>
        </w:rPr>
      </w:pPr>
      <w:r w:rsidRPr="00103CB7">
        <w:rPr>
          <w:b w:val="0"/>
        </w:rPr>
        <w:tab/>
      </w:r>
      <w:r>
        <w:rPr>
          <w:b w:val="0"/>
        </w:rPr>
        <w:t xml:space="preserve">           </w:t>
      </w:r>
      <w:r w:rsidRPr="00103CB7">
        <w:rPr>
          <w:b w:val="0"/>
        </w:rPr>
        <w:t>Геометрия — один из важнейших компонентов математического образования, необходимый для приобретения конкретных знаний о пространстве и п</w:t>
      </w:r>
      <w:r>
        <w:rPr>
          <w:b w:val="0"/>
        </w:rPr>
        <w:t>рактически значимых умений, фор</w:t>
      </w:r>
      <w:r w:rsidRPr="00103CB7">
        <w:rPr>
          <w:b w:val="0"/>
        </w:rPr>
        <w:t>мирования языка описания объектов окружающего мира, для развития пространственного воображения и интуиции, математи¬ческой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103CB7" w:rsidRPr="00103CB7" w:rsidRDefault="00103CB7" w:rsidP="00103CB7">
      <w:pPr>
        <w:ind w:left="1134" w:right="283"/>
        <w:rPr>
          <w:b w:val="0"/>
        </w:rPr>
      </w:pPr>
      <w:r>
        <w:rPr>
          <w:b w:val="0"/>
        </w:rPr>
        <w:t xml:space="preserve">               </w:t>
      </w:r>
      <w:proofErr w:type="gramStart"/>
      <w:r w:rsidRPr="00103CB7">
        <w:rPr>
          <w:b w:val="0"/>
        </w:rPr>
        <w:t>В курсе геометрии 9 класса  обучающиеся учатся выполнять действия над векторами как направленными отрезками, что важно для применения векторов в физике; знакомятся с использованием векторов и метода координат при решении геометрических задач; развивается умение обучающихся применять тригонометрический аппарат при решении геометрических задач; расширяется знание обучающихся о многоугольниках; рассматриваются понятия длины окружности и площади круга и формулы для их вычисления;</w:t>
      </w:r>
      <w:proofErr w:type="gramEnd"/>
      <w:r w:rsidRPr="00103CB7">
        <w:rPr>
          <w:b w:val="0"/>
        </w:rPr>
        <w:t xml:space="preserve"> знакомятся обучающиеся с понятием движения и его свойствами, с основными видами движений, </w:t>
      </w:r>
      <w:proofErr w:type="gramStart"/>
      <w:r w:rsidRPr="00103CB7">
        <w:rPr>
          <w:b w:val="0"/>
        </w:rPr>
        <w:t>со</w:t>
      </w:r>
      <w:proofErr w:type="gramEnd"/>
      <w:r w:rsidRPr="00103CB7">
        <w:rPr>
          <w:b w:val="0"/>
        </w:rPr>
        <w:t xml:space="preserve"> взаимоотношениями наложений и движений; даётся бо</w:t>
      </w:r>
      <w:r>
        <w:rPr>
          <w:b w:val="0"/>
        </w:rPr>
        <w:t>лее глубокое представление о си</w:t>
      </w:r>
      <w:r w:rsidRPr="00103CB7">
        <w:rPr>
          <w:b w:val="0"/>
        </w:rPr>
        <w:t>стеме аксиом планиметрии и аксиоматическом методе; даётся начальное представление телах и поверхностях в пространстве;</w:t>
      </w:r>
      <w:r>
        <w:rPr>
          <w:b w:val="0"/>
        </w:rPr>
        <w:t xml:space="preserve"> знакомятся обучающиеся с основ</w:t>
      </w:r>
      <w:r w:rsidRPr="00103CB7">
        <w:rPr>
          <w:b w:val="0"/>
        </w:rPr>
        <w:t>ными формулами для вычислен</w:t>
      </w:r>
      <w:r>
        <w:rPr>
          <w:b w:val="0"/>
        </w:rPr>
        <w:t>ия площадей; поверхностей и объ</w:t>
      </w:r>
      <w:r w:rsidRPr="00103CB7">
        <w:rPr>
          <w:b w:val="0"/>
        </w:rPr>
        <w:t>емов тел.</w:t>
      </w:r>
    </w:p>
    <w:p w:rsidR="00103CB7" w:rsidRPr="00103CB7" w:rsidRDefault="00103CB7" w:rsidP="00103CB7">
      <w:pPr>
        <w:ind w:right="283"/>
      </w:pPr>
      <w:r>
        <w:rPr>
          <w:b w:val="0"/>
        </w:rPr>
        <w:t xml:space="preserve">                                 </w:t>
      </w:r>
      <w:r w:rsidRPr="00103CB7">
        <w:t>Место предмета в базисном учебном плане</w:t>
      </w:r>
    </w:p>
    <w:p w:rsidR="00103CB7" w:rsidRPr="00103CB7" w:rsidRDefault="00103CB7" w:rsidP="00103CB7">
      <w:pPr>
        <w:ind w:left="1134" w:right="283"/>
        <w:rPr>
          <w:b w:val="0"/>
        </w:rPr>
      </w:pPr>
      <w:r w:rsidRPr="00103CB7">
        <w:rPr>
          <w:b w:val="0"/>
        </w:rPr>
        <w:t>Согласно федеральному базисному учебному плану на изучение ге</w:t>
      </w:r>
      <w:r>
        <w:rPr>
          <w:b w:val="0"/>
        </w:rPr>
        <w:t>ометрии  в 9 классе отводится</w:t>
      </w:r>
      <w:r w:rsidRPr="00103CB7">
        <w:rPr>
          <w:b w:val="0"/>
        </w:rPr>
        <w:t xml:space="preserve"> 68 часов из расчета 2 ч в неделю.</w:t>
      </w:r>
    </w:p>
    <w:p w:rsidR="00103CB7" w:rsidRPr="00103CB7" w:rsidRDefault="00103CB7" w:rsidP="00103CB7">
      <w:pPr>
        <w:ind w:left="1134" w:right="283"/>
        <w:rPr>
          <w:b w:val="0"/>
        </w:rPr>
      </w:pPr>
      <w:r>
        <w:rPr>
          <w:b w:val="0"/>
        </w:rPr>
        <w:t xml:space="preserve">              </w:t>
      </w:r>
      <w:r w:rsidRPr="00103CB7">
        <w:rPr>
          <w:b w:val="0"/>
        </w:rPr>
        <w:t>В том числе:</w:t>
      </w:r>
      <w:r>
        <w:rPr>
          <w:b w:val="0"/>
        </w:rPr>
        <w:t xml:space="preserve">  </w:t>
      </w:r>
      <w:r w:rsidRPr="00103CB7">
        <w:rPr>
          <w:b w:val="0"/>
        </w:rPr>
        <w:t xml:space="preserve">Контрольных работ </w:t>
      </w:r>
      <w:r>
        <w:rPr>
          <w:b w:val="0"/>
        </w:rPr>
        <w:t>–</w:t>
      </w:r>
      <w:r w:rsidRPr="00103CB7">
        <w:rPr>
          <w:b w:val="0"/>
        </w:rPr>
        <w:t xml:space="preserve"> 4</w:t>
      </w:r>
      <w:r>
        <w:rPr>
          <w:b w:val="0"/>
        </w:rPr>
        <w:t>.</w:t>
      </w:r>
    </w:p>
    <w:p w:rsidR="00103CB7" w:rsidRDefault="00103CB7" w:rsidP="00103CB7">
      <w:pPr>
        <w:ind w:left="1134" w:right="283"/>
        <w:rPr>
          <w:b w:val="0"/>
        </w:rPr>
      </w:pPr>
    </w:p>
    <w:p w:rsidR="00103CB7" w:rsidRPr="00103CB7" w:rsidRDefault="00103CB7" w:rsidP="00103CB7">
      <w:pPr>
        <w:ind w:left="1134" w:right="283"/>
        <w:rPr>
          <w:b w:val="0"/>
        </w:rPr>
      </w:pPr>
      <w:r>
        <w:rPr>
          <w:b w:val="0"/>
        </w:rPr>
        <w:t xml:space="preserve">              </w:t>
      </w:r>
      <w:r w:rsidRPr="00103CB7">
        <w:rPr>
          <w:b w:val="0"/>
        </w:rPr>
        <w:t xml:space="preserve">Изучение геометрии в 9 классе направлено на достижение </w:t>
      </w:r>
      <w:proofErr w:type="gramStart"/>
      <w:r w:rsidRPr="00103CB7">
        <w:rPr>
          <w:b w:val="0"/>
        </w:rPr>
        <w:t>следующих</w:t>
      </w:r>
      <w:proofErr w:type="gramEnd"/>
    </w:p>
    <w:p w:rsidR="00103CB7" w:rsidRPr="00103CB7" w:rsidRDefault="00103CB7" w:rsidP="00103CB7">
      <w:pPr>
        <w:ind w:left="1134" w:right="283"/>
      </w:pPr>
      <w:r w:rsidRPr="00103CB7">
        <w:rPr>
          <w:b w:val="0"/>
        </w:rPr>
        <w:t xml:space="preserve"> </w:t>
      </w:r>
      <w:r w:rsidRPr="00103CB7">
        <w:t xml:space="preserve">ц е л </w:t>
      </w:r>
      <w:proofErr w:type="gramStart"/>
      <w:r w:rsidRPr="00103CB7">
        <w:t>е й</w:t>
      </w:r>
      <w:proofErr w:type="gramEnd"/>
      <w:r w:rsidRPr="00103CB7">
        <w:t>:</w:t>
      </w:r>
    </w:p>
    <w:p w:rsidR="00103CB7" w:rsidRPr="00103CB7" w:rsidRDefault="00103CB7" w:rsidP="00103CB7">
      <w:pPr>
        <w:ind w:left="1134" w:right="283"/>
        <w:rPr>
          <w:b w:val="0"/>
        </w:rPr>
      </w:pPr>
      <w:r w:rsidRPr="00103CB7">
        <w:rPr>
          <w:b w:val="0"/>
        </w:rPr>
        <w:t>•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103CB7" w:rsidRPr="00103CB7" w:rsidRDefault="00103CB7" w:rsidP="00103CB7">
      <w:pPr>
        <w:ind w:left="1134" w:right="283"/>
        <w:rPr>
          <w:b w:val="0"/>
        </w:rPr>
      </w:pPr>
      <w:r w:rsidRPr="00103CB7">
        <w:rPr>
          <w:b w:val="0"/>
        </w:rPr>
        <w:t>•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103CB7" w:rsidRPr="00103CB7" w:rsidRDefault="00103CB7" w:rsidP="00103CB7">
      <w:pPr>
        <w:ind w:left="1134" w:right="283"/>
        <w:rPr>
          <w:b w:val="0"/>
        </w:rPr>
      </w:pPr>
      <w:r w:rsidRPr="00103CB7">
        <w:rPr>
          <w:b w:val="0"/>
        </w:rPr>
        <w:t>•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103CB7" w:rsidRDefault="00103CB7" w:rsidP="00103CB7">
      <w:pPr>
        <w:ind w:left="1134" w:right="283"/>
        <w:rPr>
          <w:b w:val="0"/>
        </w:rPr>
      </w:pPr>
      <w:r w:rsidRPr="00103CB7">
        <w:rPr>
          <w:b w:val="0"/>
        </w:rPr>
        <w:t>• 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</w:t>
      </w:r>
      <w:r>
        <w:rPr>
          <w:b w:val="0"/>
        </w:rPr>
        <w:t>.</w:t>
      </w:r>
    </w:p>
    <w:p w:rsidR="00103CB7" w:rsidRPr="00103CB7" w:rsidRDefault="00103CB7" w:rsidP="00103CB7">
      <w:pPr>
        <w:ind w:left="1134" w:right="283"/>
        <w:rPr>
          <w:b w:val="0"/>
        </w:rPr>
      </w:pPr>
    </w:p>
    <w:p w:rsidR="00103CB7" w:rsidRDefault="00103CB7" w:rsidP="00103CB7">
      <w:pPr>
        <w:ind w:left="1134" w:right="283"/>
      </w:pPr>
      <w:r>
        <w:rPr>
          <w:b w:val="0"/>
        </w:rPr>
        <w:t xml:space="preserve">                             </w:t>
      </w:r>
      <w:r w:rsidRPr="00103CB7">
        <w:t>Общеучебные умения, навыки и способы деятельности</w:t>
      </w:r>
    </w:p>
    <w:p w:rsidR="00103CB7" w:rsidRPr="00103CB7" w:rsidRDefault="00103CB7" w:rsidP="00103CB7">
      <w:pPr>
        <w:ind w:left="1134" w:right="283"/>
      </w:pPr>
    </w:p>
    <w:p w:rsidR="00103CB7" w:rsidRDefault="00103CB7" w:rsidP="00103CB7">
      <w:pPr>
        <w:ind w:left="1134" w:right="283"/>
        <w:rPr>
          <w:b w:val="0"/>
        </w:rPr>
      </w:pPr>
      <w:r>
        <w:rPr>
          <w:b w:val="0"/>
        </w:rPr>
        <w:t xml:space="preserve">              </w:t>
      </w:r>
      <w:r w:rsidRPr="00103CB7">
        <w:rPr>
          <w:b w:val="0"/>
        </w:rPr>
        <w:t>В ходе освоения содержания геометрического образования учащиеся овладевают разнообразными способами деятельности, приобретают и совершенствуют опыт:</w:t>
      </w:r>
    </w:p>
    <w:p w:rsidR="00103CB7" w:rsidRDefault="00103CB7" w:rsidP="00103CB7">
      <w:pPr>
        <w:ind w:left="1134" w:right="283"/>
        <w:rPr>
          <w:b w:val="0"/>
        </w:rPr>
      </w:pPr>
    </w:p>
    <w:p w:rsidR="00103CB7" w:rsidRPr="00103CB7" w:rsidRDefault="00103CB7" w:rsidP="00103CB7">
      <w:pPr>
        <w:pStyle w:val="a3"/>
        <w:numPr>
          <w:ilvl w:val="0"/>
          <w:numId w:val="1"/>
        </w:numPr>
        <w:ind w:right="283"/>
        <w:rPr>
          <w:b w:val="0"/>
        </w:rPr>
      </w:pPr>
      <w:r w:rsidRPr="00103CB7">
        <w:rPr>
          <w:b w:val="0"/>
        </w:rPr>
        <w:t>построения и исследования математических моделей для описания и решения прикладных задач, задач из смежных дисциплин;</w:t>
      </w:r>
    </w:p>
    <w:p w:rsidR="00103CB7" w:rsidRDefault="00103CB7" w:rsidP="00103CB7">
      <w:pPr>
        <w:pStyle w:val="a3"/>
        <w:numPr>
          <w:ilvl w:val="0"/>
          <w:numId w:val="1"/>
        </w:numPr>
        <w:ind w:right="283"/>
        <w:rPr>
          <w:b w:val="0"/>
        </w:rPr>
      </w:pPr>
      <w:r w:rsidRPr="00103CB7">
        <w:rPr>
          <w:b w:val="0"/>
        </w:rPr>
        <w:t>выполнения и самостоятельного составления алгоритмических предписаний и инструкций на математическом материале;</w:t>
      </w:r>
    </w:p>
    <w:p w:rsidR="00103CB7" w:rsidRDefault="00103CB7" w:rsidP="00103CB7">
      <w:pPr>
        <w:pStyle w:val="a3"/>
        <w:numPr>
          <w:ilvl w:val="0"/>
          <w:numId w:val="1"/>
        </w:numPr>
        <w:ind w:right="283"/>
        <w:rPr>
          <w:b w:val="0"/>
        </w:rPr>
      </w:pPr>
      <w:r w:rsidRPr="00103CB7">
        <w:rPr>
          <w:b w:val="0"/>
        </w:rPr>
        <w:t xml:space="preserve"> выполнения расчетов практического характера; </w:t>
      </w:r>
    </w:p>
    <w:p w:rsidR="00103CB7" w:rsidRPr="00103CB7" w:rsidRDefault="00103CB7" w:rsidP="00103CB7">
      <w:pPr>
        <w:pStyle w:val="a3"/>
        <w:numPr>
          <w:ilvl w:val="0"/>
          <w:numId w:val="1"/>
        </w:numPr>
        <w:ind w:right="283"/>
        <w:rPr>
          <w:b w:val="0"/>
        </w:rPr>
      </w:pPr>
      <w:r w:rsidRPr="00103CB7">
        <w:rPr>
          <w:b w:val="0"/>
        </w:rPr>
        <w:t>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103CB7" w:rsidRPr="00103CB7" w:rsidRDefault="00103CB7" w:rsidP="00103CB7">
      <w:pPr>
        <w:pStyle w:val="a3"/>
        <w:numPr>
          <w:ilvl w:val="0"/>
          <w:numId w:val="1"/>
        </w:numPr>
        <w:ind w:right="283"/>
        <w:rPr>
          <w:b w:val="0"/>
        </w:rPr>
      </w:pPr>
      <w:r w:rsidRPr="00103CB7">
        <w:rPr>
          <w:b w:val="0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103CB7" w:rsidRPr="00103CB7" w:rsidRDefault="00103CB7" w:rsidP="00103CB7">
      <w:pPr>
        <w:pStyle w:val="a3"/>
        <w:numPr>
          <w:ilvl w:val="0"/>
          <w:numId w:val="1"/>
        </w:numPr>
        <w:ind w:right="283"/>
        <w:rPr>
          <w:b w:val="0"/>
        </w:rPr>
      </w:pPr>
      <w:r w:rsidRPr="00103CB7">
        <w:rPr>
          <w:b w:val="0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103CB7" w:rsidRDefault="00103CB7" w:rsidP="00103CB7">
      <w:pPr>
        <w:pStyle w:val="a3"/>
        <w:numPr>
          <w:ilvl w:val="0"/>
          <w:numId w:val="1"/>
        </w:numPr>
        <w:ind w:right="283"/>
        <w:rPr>
          <w:b w:val="0"/>
        </w:rPr>
      </w:pPr>
      <w:r w:rsidRPr="00103CB7">
        <w:rPr>
          <w:b w:val="0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A97560" w:rsidRDefault="00A97560" w:rsidP="00A97560">
      <w:pPr>
        <w:ind w:right="283"/>
        <w:rPr>
          <w:b w:val="0"/>
        </w:rPr>
      </w:pPr>
    </w:p>
    <w:p w:rsidR="00A97560" w:rsidRDefault="00A97560" w:rsidP="00A97560">
      <w:pPr>
        <w:ind w:right="283"/>
        <w:rPr>
          <w:b w:val="0"/>
        </w:rPr>
      </w:pPr>
    </w:p>
    <w:p w:rsidR="00A97560" w:rsidRDefault="00A97560" w:rsidP="00A97560">
      <w:pPr>
        <w:ind w:right="283"/>
        <w:rPr>
          <w:b w:val="0"/>
        </w:rPr>
      </w:pPr>
    </w:p>
    <w:p w:rsidR="00A97560" w:rsidRDefault="00A97560" w:rsidP="00A97560">
      <w:pPr>
        <w:ind w:right="283"/>
        <w:rPr>
          <w:b w:val="0"/>
        </w:rPr>
      </w:pPr>
    </w:p>
    <w:p w:rsidR="00A97560" w:rsidRDefault="00A97560" w:rsidP="00A97560">
      <w:pPr>
        <w:ind w:right="283"/>
        <w:rPr>
          <w:b w:val="0"/>
        </w:rPr>
      </w:pPr>
    </w:p>
    <w:p w:rsidR="00A97560" w:rsidRDefault="00A97560" w:rsidP="00A97560">
      <w:pPr>
        <w:ind w:right="283"/>
        <w:rPr>
          <w:b w:val="0"/>
        </w:rPr>
      </w:pPr>
    </w:p>
    <w:p w:rsidR="00A97560" w:rsidRDefault="00A97560" w:rsidP="00A97560">
      <w:pPr>
        <w:ind w:right="283"/>
        <w:rPr>
          <w:b w:val="0"/>
        </w:rPr>
      </w:pPr>
    </w:p>
    <w:p w:rsidR="00A97560" w:rsidRDefault="00A97560" w:rsidP="00A97560">
      <w:pPr>
        <w:ind w:right="283"/>
        <w:rPr>
          <w:b w:val="0"/>
        </w:rPr>
      </w:pPr>
    </w:p>
    <w:p w:rsidR="00A97560" w:rsidRDefault="00A97560" w:rsidP="00A97560">
      <w:pPr>
        <w:ind w:right="283"/>
        <w:rPr>
          <w:b w:val="0"/>
        </w:rPr>
      </w:pPr>
    </w:p>
    <w:p w:rsidR="00A97560" w:rsidRPr="00A97560" w:rsidRDefault="00A97560" w:rsidP="00A97560">
      <w:pPr>
        <w:ind w:left="1134" w:right="283"/>
        <w:rPr>
          <w:sz w:val="24"/>
        </w:rPr>
      </w:pPr>
      <w:r w:rsidRPr="00A97560">
        <w:rPr>
          <w:sz w:val="24"/>
        </w:rPr>
        <w:lastRenderedPageBreak/>
        <w:t xml:space="preserve">                                    Пояснительная записка</w:t>
      </w:r>
    </w:p>
    <w:p w:rsidR="00A97560" w:rsidRPr="00A97560" w:rsidRDefault="00A97560" w:rsidP="00A97560">
      <w:pPr>
        <w:ind w:left="1134" w:right="283"/>
        <w:rPr>
          <w:b w:val="0"/>
        </w:rPr>
      </w:pPr>
    </w:p>
    <w:p w:rsidR="00A97560" w:rsidRPr="00A97560" w:rsidRDefault="00305A8B" w:rsidP="00A97560">
      <w:pPr>
        <w:ind w:left="1134" w:right="283"/>
        <w:rPr>
          <w:b w:val="0"/>
        </w:rPr>
      </w:pPr>
      <w:r>
        <w:rPr>
          <w:b w:val="0"/>
        </w:rPr>
        <w:t xml:space="preserve">          Данное планирование составлено</w:t>
      </w:r>
      <w:r w:rsidR="00A97560" w:rsidRPr="00A97560">
        <w:rPr>
          <w:b w:val="0"/>
        </w:rPr>
        <w:t xml:space="preserve"> с учётом  программы основного общего образования по математике и в соответствии с учебником «Геометрия 7-9» авторы Л. С. Атанасян, В. Ф. Бутузов, С. Б. Кадомцев, Э. Г. Позняк, И. И. Юдина.</w:t>
      </w:r>
    </w:p>
    <w:p w:rsidR="00A97560" w:rsidRPr="00A97560" w:rsidRDefault="00A97560" w:rsidP="00A97560">
      <w:pPr>
        <w:ind w:left="1134" w:right="283"/>
        <w:rPr>
          <w:b w:val="0"/>
        </w:rPr>
      </w:pPr>
      <w:r w:rsidRPr="00A97560">
        <w:rPr>
          <w:b w:val="0"/>
        </w:rPr>
        <w:tab/>
      </w:r>
      <w:r>
        <w:rPr>
          <w:b w:val="0"/>
        </w:rPr>
        <w:t xml:space="preserve">     </w:t>
      </w:r>
      <w:r w:rsidRPr="00A97560">
        <w:rPr>
          <w:b w:val="0"/>
        </w:rPr>
        <w:t>Цели обучения математики в общеобразовательной школе определяются ее ролью в развитии общества в целом и формировании личности каждого отдельного человека. Геометрия – один из важнейших компонентов математического образования.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культуры,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A97560" w:rsidRPr="00A97560" w:rsidRDefault="00A97560" w:rsidP="00A97560">
      <w:pPr>
        <w:ind w:left="1134" w:right="283"/>
        <w:rPr>
          <w:b w:val="0"/>
        </w:rPr>
      </w:pPr>
      <w:r>
        <w:rPr>
          <w:b w:val="0"/>
        </w:rPr>
        <w:t xml:space="preserve">         </w:t>
      </w:r>
      <w:r w:rsidR="00305A8B">
        <w:rPr>
          <w:b w:val="0"/>
        </w:rPr>
        <w:t>Планирование направлено</w:t>
      </w:r>
      <w:r w:rsidRPr="00A97560">
        <w:rPr>
          <w:b w:val="0"/>
        </w:rPr>
        <w:t xml:space="preserve"> на достижение следующих </w:t>
      </w:r>
      <w:r w:rsidRPr="00305A8B">
        <w:t>целей:</w:t>
      </w:r>
    </w:p>
    <w:p w:rsidR="00A97560" w:rsidRPr="00A97560" w:rsidRDefault="00A97560" w:rsidP="00A97560">
      <w:pPr>
        <w:ind w:left="1134" w:right="283"/>
        <w:rPr>
          <w:b w:val="0"/>
        </w:rPr>
      </w:pPr>
      <w:r w:rsidRPr="00A97560">
        <w:rPr>
          <w:b w:val="0"/>
        </w:rPr>
        <w:t></w:t>
      </w:r>
      <w:r w:rsidRPr="00A97560">
        <w:rPr>
          <w:b w:val="0"/>
        </w:rPr>
        <w:tab/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A97560" w:rsidRPr="00A97560" w:rsidRDefault="00A97560" w:rsidP="00A97560">
      <w:pPr>
        <w:ind w:left="1134" w:right="283"/>
        <w:rPr>
          <w:b w:val="0"/>
        </w:rPr>
      </w:pPr>
      <w:r w:rsidRPr="00A97560">
        <w:rPr>
          <w:b w:val="0"/>
        </w:rPr>
        <w:t></w:t>
      </w:r>
      <w:r w:rsidRPr="00A97560">
        <w:rPr>
          <w:b w:val="0"/>
        </w:rPr>
        <w:tab/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представлений;</w:t>
      </w:r>
    </w:p>
    <w:p w:rsidR="00A97560" w:rsidRPr="00A97560" w:rsidRDefault="00A97560" w:rsidP="00A97560">
      <w:pPr>
        <w:ind w:left="1134" w:right="283"/>
        <w:rPr>
          <w:b w:val="0"/>
        </w:rPr>
      </w:pPr>
      <w:r w:rsidRPr="00A97560">
        <w:rPr>
          <w:b w:val="0"/>
        </w:rPr>
        <w:t></w:t>
      </w:r>
      <w:r w:rsidRPr="00A97560">
        <w:rPr>
          <w:b w:val="0"/>
        </w:rPr>
        <w:tab/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A97560" w:rsidRPr="00A97560" w:rsidRDefault="00A97560" w:rsidP="00A97560">
      <w:pPr>
        <w:ind w:left="1134" w:right="283"/>
        <w:rPr>
          <w:b w:val="0"/>
        </w:rPr>
      </w:pPr>
      <w:r w:rsidRPr="00A97560">
        <w:rPr>
          <w:b w:val="0"/>
        </w:rPr>
        <w:t></w:t>
      </w:r>
      <w:r w:rsidRPr="00A97560">
        <w:rPr>
          <w:b w:val="0"/>
        </w:rPr>
        <w:tab/>
        <w:t>воспитание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</w:r>
    </w:p>
    <w:p w:rsidR="00A97560" w:rsidRPr="00A97560" w:rsidRDefault="00A97560" w:rsidP="00A97560">
      <w:pPr>
        <w:ind w:left="1134" w:right="283"/>
        <w:rPr>
          <w:b w:val="0"/>
        </w:rPr>
      </w:pPr>
      <w:r w:rsidRPr="00A97560">
        <w:rPr>
          <w:b w:val="0"/>
        </w:rPr>
        <w:t></w:t>
      </w:r>
      <w:r w:rsidRPr="00A97560">
        <w:rPr>
          <w:b w:val="0"/>
        </w:rPr>
        <w:tab/>
        <w:t>развитие представлений о полной картине мира, о взаимосвязи математики с другими предметами.</w:t>
      </w:r>
    </w:p>
    <w:p w:rsidR="00A97560" w:rsidRDefault="00A97560" w:rsidP="00A97560">
      <w:pPr>
        <w:ind w:right="283"/>
        <w:rPr>
          <w:b w:val="0"/>
        </w:rPr>
      </w:pPr>
      <w:r>
        <w:rPr>
          <w:b w:val="0"/>
        </w:rPr>
        <w:t xml:space="preserve">                           </w:t>
      </w:r>
      <w:r w:rsidRPr="00A97560">
        <w:rPr>
          <w:b w:val="0"/>
        </w:rPr>
        <w:t xml:space="preserve">В курсе геометрии 9-го класса формируется понятие вектора. Особое внимание уделяется </w:t>
      </w:r>
    </w:p>
    <w:p w:rsidR="00A97560" w:rsidRDefault="00A97560" w:rsidP="00A97560">
      <w:pPr>
        <w:ind w:right="283"/>
        <w:rPr>
          <w:b w:val="0"/>
        </w:rPr>
      </w:pPr>
      <w:r>
        <w:rPr>
          <w:b w:val="0"/>
        </w:rPr>
        <w:t xml:space="preserve">                  </w:t>
      </w:r>
      <w:r w:rsidRPr="00A97560">
        <w:rPr>
          <w:b w:val="0"/>
        </w:rPr>
        <w:t xml:space="preserve">выполнению операций над векторами в геометрической </w:t>
      </w:r>
      <w:r>
        <w:rPr>
          <w:b w:val="0"/>
        </w:rPr>
        <w:t xml:space="preserve"> </w:t>
      </w:r>
      <w:r w:rsidRPr="00A97560">
        <w:rPr>
          <w:b w:val="0"/>
        </w:rPr>
        <w:t xml:space="preserve">форме. Учащиеся дополняют знания о </w:t>
      </w:r>
    </w:p>
    <w:p w:rsidR="00A97560" w:rsidRDefault="00A97560" w:rsidP="00A97560">
      <w:pPr>
        <w:ind w:right="283"/>
        <w:rPr>
          <w:b w:val="0"/>
        </w:rPr>
      </w:pPr>
      <w:r>
        <w:rPr>
          <w:b w:val="0"/>
        </w:rPr>
        <w:t xml:space="preserve">                  </w:t>
      </w:r>
      <w:proofErr w:type="gramStart"/>
      <w:r w:rsidRPr="00A97560">
        <w:rPr>
          <w:b w:val="0"/>
        </w:rPr>
        <w:t>треугольниках</w:t>
      </w:r>
      <w:proofErr w:type="gramEnd"/>
      <w:r w:rsidRPr="00A97560">
        <w:rPr>
          <w:b w:val="0"/>
        </w:rPr>
        <w:t xml:space="preserve"> сведениями о методах вычисления элементов произвольных треугольниках, основанных </w:t>
      </w:r>
    </w:p>
    <w:p w:rsidR="00A97560" w:rsidRDefault="00A97560" w:rsidP="00A97560">
      <w:pPr>
        <w:ind w:right="283"/>
        <w:rPr>
          <w:b w:val="0"/>
        </w:rPr>
      </w:pPr>
      <w:r>
        <w:rPr>
          <w:b w:val="0"/>
        </w:rPr>
        <w:t xml:space="preserve">                  </w:t>
      </w:r>
      <w:r w:rsidRPr="00A97560">
        <w:rPr>
          <w:b w:val="0"/>
        </w:rPr>
        <w:t xml:space="preserve">на теоремах синусов и косинусов. Даются систематизированные сведения о </w:t>
      </w:r>
      <w:proofErr w:type="gramStart"/>
      <w:r w:rsidRPr="00A97560">
        <w:rPr>
          <w:b w:val="0"/>
        </w:rPr>
        <w:t>правильных</w:t>
      </w:r>
      <w:proofErr w:type="gramEnd"/>
      <w:r>
        <w:rPr>
          <w:b w:val="0"/>
        </w:rPr>
        <w:t xml:space="preserve"> </w:t>
      </w:r>
    </w:p>
    <w:p w:rsidR="00E53AAD" w:rsidRDefault="00A97560" w:rsidP="00A97560">
      <w:pPr>
        <w:ind w:left="1134" w:right="283"/>
        <w:rPr>
          <w:b w:val="0"/>
        </w:rPr>
      </w:pPr>
      <w:proofErr w:type="gramStart"/>
      <w:r w:rsidRPr="00A97560">
        <w:rPr>
          <w:b w:val="0"/>
        </w:rPr>
        <w:t>многоугольни</w:t>
      </w:r>
      <w:r>
        <w:rPr>
          <w:b w:val="0"/>
        </w:rPr>
        <w:t>ках</w:t>
      </w:r>
      <w:proofErr w:type="gramEnd"/>
      <w:r>
        <w:rPr>
          <w:b w:val="0"/>
        </w:rPr>
        <w:t xml:space="preserve">, </w:t>
      </w:r>
      <w:r w:rsidRPr="00A97560">
        <w:rPr>
          <w:b w:val="0"/>
        </w:rPr>
        <w:t xml:space="preserve">об окружности, вписанной в правильный многоугольник и описанной. </w:t>
      </w:r>
    </w:p>
    <w:p w:rsidR="00A97560" w:rsidRPr="00A97560" w:rsidRDefault="00E53AAD" w:rsidP="00A97560">
      <w:pPr>
        <w:ind w:left="1134" w:right="283"/>
        <w:rPr>
          <w:b w:val="0"/>
        </w:rPr>
      </w:pPr>
      <w:r>
        <w:rPr>
          <w:b w:val="0"/>
        </w:rPr>
        <w:t xml:space="preserve">         </w:t>
      </w:r>
      <w:r w:rsidR="00A97560" w:rsidRPr="00A97560">
        <w:rPr>
          <w:b w:val="0"/>
        </w:rPr>
        <w:t>Особое место занимает решение задач на применение формул. Даются первые знания о движении, повороте и параллельном переносе. Серьезное внимание уделяется формированию умений рассуждать, делать простые доказательства, давать обоснования выполняемых действий. Параллельно закладываются основы для изучения систематических курсов стереометрии, физики, химии и других смежных предметов.</w:t>
      </w:r>
    </w:p>
    <w:p w:rsidR="00A97560" w:rsidRPr="00A97560" w:rsidRDefault="00E53AAD" w:rsidP="00A97560">
      <w:pPr>
        <w:ind w:left="1134" w:right="283"/>
        <w:rPr>
          <w:b w:val="0"/>
        </w:rPr>
      </w:pPr>
      <w:r>
        <w:rPr>
          <w:b w:val="0"/>
        </w:rPr>
        <w:t xml:space="preserve">         </w:t>
      </w:r>
      <w:r w:rsidR="00A97560" w:rsidRPr="00A97560">
        <w:rPr>
          <w:b w:val="0"/>
        </w:rPr>
        <w:t xml:space="preserve">Программой отводится на изучение геометрии по 2 урока в неделю, что составляет 68 часов в учебный год. Из них контрольных работ 4 часа, которые распределены по разделам следующим образом: «Метод координат» 1 час, «Соотношение между сторонами и углами треугольника» 1 час, «Длина окружности и площадь круга» 1 час, «Движения» 1 час. </w:t>
      </w:r>
    </w:p>
    <w:p w:rsidR="00A97560" w:rsidRPr="00A97560" w:rsidRDefault="00E53AAD" w:rsidP="00A97560">
      <w:pPr>
        <w:ind w:left="1134" w:right="283"/>
        <w:rPr>
          <w:b w:val="0"/>
        </w:rPr>
      </w:pPr>
      <w:r>
        <w:rPr>
          <w:b w:val="0"/>
        </w:rPr>
        <w:t xml:space="preserve">         </w:t>
      </w:r>
      <w:r w:rsidR="00A97560" w:rsidRPr="00A97560">
        <w:rPr>
          <w:b w:val="0"/>
        </w:rPr>
        <w:t xml:space="preserve"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 </w:t>
      </w:r>
    </w:p>
    <w:p w:rsidR="00A97560" w:rsidRPr="00E53AAD" w:rsidRDefault="00A97560" w:rsidP="00A97560">
      <w:pPr>
        <w:ind w:left="1134" w:right="283"/>
      </w:pPr>
      <w:r w:rsidRPr="00A97560">
        <w:rPr>
          <w:b w:val="0"/>
        </w:rPr>
        <w:t xml:space="preserve">                 </w:t>
      </w:r>
      <w:r w:rsidR="00E53AAD">
        <w:rPr>
          <w:b w:val="0"/>
        </w:rPr>
        <w:t xml:space="preserve">           </w:t>
      </w:r>
      <w:r w:rsidRPr="00A97560">
        <w:rPr>
          <w:b w:val="0"/>
        </w:rPr>
        <w:t xml:space="preserve"> </w:t>
      </w:r>
      <w:r w:rsidRPr="00E53AAD">
        <w:t>Требования к уровню подготовки учащихся.</w:t>
      </w:r>
    </w:p>
    <w:p w:rsidR="00A97560" w:rsidRPr="00A97560" w:rsidRDefault="00A97560" w:rsidP="00A97560">
      <w:pPr>
        <w:ind w:left="1134" w:right="283"/>
        <w:rPr>
          <w:b w:val="0"/>
        </w:rPr>
      </w:pPr>
      <w:r w:rsidRPr="00A97560">
        <w:rPr>
          <w:b w:val="0"/>
        </w:rPr>
        <w:t>В результате изучения курса геометрии 9-го класса учащиеся должны уметь:</w:t>
      </w:r>
    </w:p>
    <w:p w:rsidR="00A97560" w:rsidRPr="00A97560" w:rsidRDefault="00A97560" w:rsidP="00A97560">
      <w:pPr>
        <w:ind w:left="1134" w:right="283"/>
        <w:rPr>
          <w:b w:val="0"/>
        </w:rPr>
      </w:pPr>
      <w:r w:rsidRPr="00A97560">
        <w:rPr>
          <w:b w:val="0"/>
        </w:rPr>
        <w:t></w:t>
      </w:r>
      <w:r w:rsidRPr="00A97560">
        <w:rPr>
          <w:b w:val="0"/>
        </w:rPr>
        <w:tab/>
        <w:t>пользоваться геометрическим языком для описания предметов окружающего мира;</w:t>
      </w:r>
    </w:p>
    <w:p w:rsidR="00A97560" w:rsidRPr="00A97560" w:rsidRDefault="00A97560" w:rsidP="00A97560">
      <w:pPr>
        <w:ind w:left="1134" w:right="283"/>
        <w:rPr>
          <w:b w:val="0"/>
        </w:rPr>
      </w:pPr>
      <w:r w:rsidRPr="00A97560">
        <w:rPr>
          <w:b w:val="0"/>
        </w:rPr>
        <w:t></w:t>
      </w:r>
      <w:r w:rsidRPr="00A97560">
        <w:rPr>
          <w:b w:val="0"/>
        </w:rPr>
        <w:tab/>
        <w:t>распознавать геометрические фигуры, различать их взаимное расположение;</w:t>
      </w:r>
    </w:p>
    <w:p w:rsidR="00A97560" w:rsidRPr="00A97560" w:rsidRDefault="00A97560" w:rsidP="00A97560">
      <w:pPr>
        <w:ind w:left="1134" w:right="283"/>
        <w:rPr>
          <w:b w:val="0"/>
        </w:rPr>
      </w:pPr>
      <w:r w:rsidRPr="00A97560">
        <w:rPr>
          <w:b w:val="0"/>
        </w:rPr>
        <w:t></w:t>
      </w:r>
      <w:r w:rsidRPr="00A97560">
        <w:rPr>
          <w:b w:val="0"/>
        </w:rPr>
        <w:tab/>
        <w:t>изображать геометрические фигуры; выполнять чертежи по условию задач; осуществлять преобразование фигур;</w:t>
      </w:r>
    </w:p>
    <w:p w:rsidR="00A97560" w:rsidRPr="00A97560" w:rsidRDefault="00A97560" w:rsidP="00A97560">
      <w:pPr>
        <w:ind w:left="1134" w:right="283"/>
        <w:rPr>
          <w:b w:val="0"/>
        </w:rPr>
      </w:pPr>
      <w:proofErr w:type="gramStart"/>
      <w:r w:rsidRPr="00A97560">
        <w:rPr>
          <w:b w:val="0"/>
        </w:rPr>
        <w:t></w:t>
      </w:r>
      <w:r w:rsidRPr="00A97560">
        <w:rPr>
          <w:b w:val="0"/>
        </w:rPr>
        <w:tab/>
        <w:t>вычислять значения геометрических величин (длин, углов, площадей), в том числе: определять значение тригонометрических функций по заданным значениям углов; находить значения тригонометрических функций по значению одной из них; находить стороны, углы и площади треугольников, дуг окружности, площадей основных геометрических фигур и фигур, составленных из них;</w:t>
      </w:r>
      <w:proofErr w:type="gramEnd"/>
    </w:p>
    <w:p w:rsidR="00A97560" w:rsidRPr="00A97560" w:rsidRDefault="00A97560" w:rsidP="00A97560">
      <w:pPr>
        <w:ind w:left="1134" w:right="283"/>
        <w:rPr>
          <w:b w:val="0"/>
        </w:rPr>
      </w:pPr>
      <w:r w:rsidRPr="00A97560">
        <w:rPr>
          <w:b w:val="0"/>
        </w:rPr>
        <w:t></w:t>
      </w:r>
      <w:r w:rsidRPr="00A97560">
        <w:rPr>
          <w:b w:val="0"/>
        </w:rPr>
        <w:tab/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A97560" w:rsidRPr="00A97560" w:rsidRDefault="00A97560" w:rsidP="00A97560">
      <w:pPr>
        <w:ind w:left="1134" w:right="283"/>
        <w:rPr>
          <w:b w:val="0"/>
        </w:rPr>
      </w:pPr>
      <w:r w:rsidRPr="00A97560">
        <w:rPr>
          <w:b w:val="0"/>
        </w:rPr>
        <w:t></w:t>
      </w:r>
      <w:r w:rsidRPr="00A97560">
        <w:rPr>
          <w:b w:val="0"/>
        </w:rPr>
        <w:tab/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A97560" w:rsidRPr="00A97560" w:rsidRDefault="00A97560" w:rsidP="00A97560">
      <w:pPr>
        <w:ind w:left="1134" w:right="283"/>
        <w:rPr>
          <w:b w:val="0"/>
        </w:rPr>
      </w:pPr>
      <w:r w:rsidRPr="00A97560">
        <w:rPr>
          <w:b w:val="0"/>
        </w:rPr>
        <w:t></w:t>
      </w:r>
      <w:r w:rsidRPr="00A97560">
        <w:rPr>
          <w:b w:val="0"/>
        </w:rPr>
        <w:tab/>
        <w:t>решать простейшие планиметрические задачи в пространстве.</w:t>
      </w:r>
    </w:p>
    <w:sectPr w:rsidR="00A97560" w:rsidRPr="00A97560" w:rsidSect="00B939C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0799E"/>
    <w:multiLevelType w:val="hybridMultilevel"/>
    <w:tmpl w:val="D09ECA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03CB7"/>
    <w:rsid w:val="00103CB7"/>
    <w:rsid w:val="00305A8B"/>
    <w:rsid w:val="00981933"/>
    <w:rsid w:val="00A44156"/>
    <w:rsid w:val="00A97560"/>
    <w:rsid w:val="00B31196"/>
    <w:rsid w:val="00B939C9"/>
    <w:rsid w:val="00D81BCD"/>
    <w:rsid w:val="00DD4C5E"/>
    <w:rsid w:val="00E53AAD"/>
    <w:rsid w:val="00FB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BCD"/>
    <w:rPr>
      <w:rFonts w:ascii="Tahoma" w:hAnsi="Tahoma"/>
      <w:b/>
      <w:color w:val="000000"/>
      <w:szCs w:val="24"/>
    </w:rPr>
  </w:style>
  <w:style w:type="paragraph" w:styleId="1">
    <w:name w:val="heading 1"/>
    <w:basedOn w:val="a"/>
    <w:next w:val="a"/>
    <w:link w:val="10"/>
    <w:qFormat/>
    <w:rsid w:val="00D81BCD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D81BC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1BCD"/>
    <w:rPr>
      <w:rFonts w:ascii="Tahoma" w:hAnsi="Tahoma"/>
      <w:b/>
      <w:color w:val="000000"/>
      <w:szCs w:val="24"/>
    </w:rPr>
  </w:style>
  <w:style w:type="character" w:customStyle="1" w:styleId="20">
    <w:name w:val="Заголовок 2 Знак"/>
    <w:basedOn w:val="a0"/>
    <w:link w:val="2"/>
    <w:rsid w:val="00D81BCD"/>
    <w:rPr>
      <w:rFonts w:ascii="Tahoma" w:hAnsi="Tahoma"/>
      <w:b/>
      <w:color w:val="000000"/>
      <w:sz w:val="28"/>
      <w:szCs w:val="24"/>
    </w:rPr>
  </w:style>
  <w:style w:type="paragraph" w:styleId="a3">
    <w:name w:val="List Paragraph"/>
    <w:basedOn w:val="a"/>
    <w:uiPriority w:val="34"/>
    <w:qFormat/>
    <w:rsid w:val="00103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2013-06-15T05:11:00Z</cp:lastPrinted>
  <dcterms:created xsi:type="dcterms:W3CDTF">2012-09-08T15:48:00Z</dcterms:created>
  <dcterms:modified xsi:type="dcterms:W3CDTF">2013-06-15T05:11:00Z</dcterms:modified>
</cp:coreProperties>
</file>