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9D" w:rsidRPr="00732EE2" w:rsidRDefault="006A229D" w:rsidP="00732EE2">
      <w:pPr>
        <w:jc w:val="center"/>
        <w:rPr>
          <w:sz w:val="28"/>
          <w:szCs w:val="28"/>
        </w:rPr>
      </w:pPr>
      <w:r w:rsidRPr="00732EE2">
        <w:rPr>
          <w:sz w:val="28"/>
          <w:szCs w:val="28"/>
        </w:rPr>
        <w:t>Пояснительная записка.</w:t>
      </w:r>
    </w:p>
    <w:p w:rsidR="006A229D" w:rsidRDefault="006A229D">
      <w:r>
        <w:t>Рабочая программа по предмету «Русский язык» для 2 класса составлена на основе Федерального компонента государственного образовательного стандарта начального общего образования по русскому языку, 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н</w:t>
      </w:r>
      <w:r>
        <w:t>а</w:t>
      </w:r>
      <w:r>
        <w:t>чального общего образования по русскому языку для общеобразовательных учреждений с ру</w:t>
      </w:r>
      <w:r>
        <w:t>с</w:t>
      </w:r>
      <w:r>
        <w:t>ским языком обучения и программы общеобразовательных учреждений «Русский язык. 1-4 кла</w:t>
      </w:r>
      <w:r>
        <w:t>с</w:t>
      </w:r>
      <w:r>
        <w:t>сы» (авторы В. Г. Горецкий, В. П. Канакина; учебно-методический комплект «Школа России»).</w:t>
      </w:r>
    </w:p>
    <w:p w:rsidR="006A229D" w:rsidRDefault="006A229D">
      <w:r>
        <w:t>Предмет «Русский язык» играет важную роль в реализации основных целевых установок начал</w:t>
      </w:r>
      <w:r>
        <w:t>ь</w:t>
      </w:r>
      <w:r>
        <w:t>ного образования: становление основ гражданской идентичности и мировоззрения; формиров</w:t>
      </w:r>
      <w:r>
        <w:t>а</w:t>
      </w:r>
      <w:r>
        <w:t>ние основ умения учиться и способности к организации своей деятельности; духовно-нравственном развитии и воспитании младших школьников. 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обучению</w:t>
      </w:r>
    </w:p>
    <w:p w:rsidR="006A229D" w:rsidRPr="00287296" w:rsidRDefault="006A229D" w:rsidP="00E45B37">
      <w:pPr>
        <w:rPr>
          <w:b/>
        </w:rPr>
      </w:pPr>
      <w:r>
        <w:rPr>
          <w:b/>
        </w:rPr>
        <w:t>Целями изучения предмета</w:t>
      </w:r>
      <w:r w:rsidRPr="00287296">
        <w:rPr>
          <w:b/>
        </w:rPr>
        <w:t xml:space="preserve"> «Русский язык» являются:</w:t>
      </w:r>
    </w:p>
    <w:p w:rsidR="006A229D" w:rsidRDefault="006A229D" w:rsidP="00E45B37">
      <w:pPr>
        <w:pStyle w:val="ListParagraph"/>
        <w:numPr>
          <w:ilvl w:val="0"/>
          <w:numId w:val="2"/>
        </w:numPr>
      </w:pPr>
      <w:r>
        <w:t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6A229D" w:rsidRDefault="006A229D" w:rsidP="00E45B37">
      <w:pPr>
        <w:pStyle w:val="ListParagraph"/>
        <w:numPr>
          <w:ilvl w:val="0"/>
          <w:numId w:val="2"/>
        </w:numPr>
      </w:pPr>
      <w:r>
        <w:t>Формирование коммуникативной компетенции учащихся: развитие устной и письменной,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6A229D" w:rsidRDefault="006A229D" w:rsidP="00200731">
      <w:r>
        <w:t xml:space="preserve">Программа направлена на реализацию средствами предмета «Русский язык» </w:t>
      </w:r>
      <w:r w:rsidRPr="00287296">
        <w:rPr>
          <w:b/>
        </w:rPr>
        <w:t>основных задач</w:t>
      </w:r>
      <w:r>
        <w:t xml:space="preserve"> о</w:t>
      </w:r>
      <w:r>
        <w:t>б</w:t>
      </w:r>
      <w:r>
        <w:t>разовательной области «Филология»:</w:t>
      </w:r>
    </w:p>
    <w:p w:rsidR="006A229D" w:rsidRDefault="006A229D" w:rsidP="00200731">
      <w:pPr>
        <w:pStyle w:val="ListParagraph"/>
        <w:numPr>
          <w:ilvl w:val="0"/>
          <w:numId w:val="3"/>
        </w:numPr>
      </w:pPr>
      <w: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6A229D" w:rsidRDefault="006A229D" w:rsidP="00200731">
      <w:pPr>
        <w:pStyle w:val="ListParagraph"/>
        <w:numPr>
          <w:ilvl w:val="0"/>
          <w:numId w:val="3"/>
        </w:numPr>
      </w:pPr>
      <w:r>
        <w:t>Развитие диалогической и монологической устной и письменной речи;</w:t>
      </w:r>
    </w:p>
    <w:p w:rsidR="006A229D" w:rsidRDefault="006A229D" w:rsidP="00200731">
      <w:pPr>
        <w:pStyle w:val="ListParagraph"/>
        <w:numPr>
          <w:ilvl w:val="0"/>
          <w:numId w:val="3"/>
        </w:numPr>
      </w:pPr>
      <w:r>
        <w:t>Развитие коммуникативных умений;</w:t>
      </w:r>
    </w:p>
    <w:p w:rsidR="006A229D" w:rsidRDefault="006A229D" w:rsidP="00200731">
      <w:pPr>
        <w:pStyle w:val="ListParagraph"/>
        <w:numPr>
          <w:ilvl w:val="0"/>
          <w:numId w:val="3"/>
        </w:numPr>
      </w:pPr>
      <w:r>
        <w:t>Развитие нравственных и эстетических чувств;</w:t>
      </w:r>
    </w:p>
    <w:p w:rsidR="006A229D" w:rsidRDefault="006A229D" w:rsidP="001C17EF">
      <w:pPr>
        <w:pStyle w:val="ListParagraph"/>
        <w:numPr>
          <w:ilvl w:val="0"/>
          <w:numId w:val="3"/>
        </w:numPr>
      </w:pPr>
      <w:r>
        <w:t>Развитие способностей к творческой деятельности.</w:t>
      </w:r>
    </w:p>
    <w:p w:rsidR="006A229D" w:rsidRDefault="006A229D" w:rsidP="00200731">
      <w:r>
        <w:t xml:space="preserve">Программа определяет ряд </w:t>
      </w:r>
      <w:r w:rsidRPr="00287296">
        <w:rPr>
          <w:b/>
        </w:rPr>
        <w:t>практических задач:</w:t>
      </w:r>
    </w:p>
    <w:p w:rsidR="006A229D" w:rsidRDefault="006A229D" w:rsidP="00200731">
      <w:pPr>
        <w:pStyle w:val="ListParagraph"/>
        <w:numPr>
          <w:ilvl w:val="0"/>
          <w:numId w:val="4"/>
        </w:numPr>
      </w:pPr>
      <w: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6A229D" w:rsidRDefault="006A229D" w:rsidP="00200731">
      <w:pPr>
        <w:pStyle w:val="ListParagraph"/>
        <w:numPr>
          <w:ilvl w:val="0"/>
          <w:numId w:val="4"/>
        </w:numPr>
      </w:pPr>
      <w:r>
        <w:t>формирование у младших школьников первоначальных представлений о системе и стру</w:t>
      </w:r>
      <w:r>
        <w:t>к</w:t>
      </w:r>
      <w:r>
        <w:t>туре русского языка: лексике, фонетике, графике, орфоэпии, морфемике, морфологии и синтаксисе;</w:t>
      </w:r>
    </w:p>
    <w:p w:rsidR="006A229D" w:rsidRDefault="006A229D" w:rsidP="00200731">
      <w:pPr>
        <w:pStyle w:val="ListParagraph"/>
        <w:numPr>
          <w:ilvl w:val="0"/>
          <w:numId w:val="4"/>
        </w:numPr>
      </w:pPr>
      <w: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</w:t>
      </w:r>
      <w:r>
        <w:t>ы</w:t>
      </w:r>
      <w:r>
        <w:t>вания и письменные тексты;</w:t>
      </w:r>
    </w:p>
    <w:p w:rsidR="006A229D" w:rsidRDefault="006A229D" w:rsidP="00926EF9">
      <w:pPr>
        <w:pStyle w:val="ListParagraph"/>
        <w:numPr>
          <w:ilvl w:val="0"/>
          <w:numId w:val="4"/>
        </w:numPr>
      </w:pPr>
      <w: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6A229D" w:rsidRDefault="006A229D" w:rsidP="004234FE">
      <w:pPr>
        <w:pStyle w:val="ListParagraph"/>
        <w:ind w:left="360"/>
      </w:pPr>
    </w:p>
    <w:p w:rsidR="006A229D" w:rsidRPr="004234FE" w:rsidRDefault="006A229D" w:rsidP="004234FE">
      <w:pPr>
        <w:pStyle w:val="ListParagraph"/>
        <w:ind w:left="360"/>
        <w:rPr>
          <w:b/>
        </w:rPr>
      </w:pPr>
      <w:r w:rsidRPr="004234FE">
        <w:rPr>
          <w:b/>
        </w:rPr>
        <w:t>Общая характеристика курса</w:t>
      </w:r>
    </w:p>
    <w:p w:rsidR="006A229D" w:rsidRDefault="006A229D" w:rsidP="004234FE">
      <w:pPr>
        <w:pStyle w:val="ListParagraph"/>
        <w:ind w:left="360"/>
      </w:pPr>
      <w:r>
        <w:t>Систематический курс русского языка представлен в программе следующими содержател</w:t>
      </w:r>
      <w:r>
        <w:t>ь</w:t>
      </w:r>
      <w:r>
        <w:t>ными линиями:</w:t>
      </w:r>
    </w:p>
    <w:p w:rsidR="006A229D" w:rsidRDefault="006A229D" w:rsidP="00926EF9">
      <w:pPr>
        <w:pStyle w:val="ListParagraph"/>
        <w:numPr>
          <w:ilvl w:val="0"/>
          <w:numId w:val="24"/>
        </w:numPr>
      </w:pPr>
      <w:r>
        <w:t>система языка (основы лингвистических знаний): лексика, фонетика и орфоэпия, графика, состав слова (морфемика), грамматика (морфология и синтаксис);</w:t>
      </w:r>
    </w:p>
    <w:p w:rsidR="006A229D" w:rsidRDefault="006A229D" w:rsidP="00926EF9">
      <w:pPr>
        <w:pStyle w:val="ListParagraph"/>
        <w:numPr>
          <w:ilvl w:val="0"/>
          <w:numId w:val="24"/>
        </w:numPr>
      </w:pPr>
      <w:r>
        <w:t>орфография и пунктуация;</w:t>
      </w:r>
    </w:p>
    <w:p w:rsidR="006A229D" w:rsidRDefault="006A229D" w:rsidP="00926EF9">
      <w:pPr>
        <w:pStyle w:val="ListParagraph"/>
        <w:numPr>
          <w:ilvl w:val="0"/>
          <w:numId w:val="24"/>
        </w:numPr>
      </w:pPr>
      <w:r>
        <w:t>развитие речи.</w:t>
      </w:r>
    </w:p>
    <w:p w:rsidR="006A229D" w:rsidRDefault="006A229D" w:rsidP="00DC62FD">
      <w:pPr>
        <w:spacing w:after="0"/>
      </w:pPr>
      <w:r>
        <w:t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:rsidR="006A229D" w:rsidRDefault="006A229D" w:rsidP="00DC62FD">
      <w:pPr>
        <w:spacing w:after="0"/>
      </w:pPr>
      <w:r>
        <w:t>В программе выделен раздел «Виды речевой деятельности». Его содержание обеспечивает ор</w:t>
      </w:r>
      <w:r>
        <w:t>и</w:t>
      </w:r>
      <w:r>
        <w:t>ентацию первоклассников в целях, задачах, средствах и значении различных видов речевой де</w:t>
      </w:r>
      <w:r>
        <w:t>я</w:t>
      </w:r>
      <w:r>
        <w:t>тельности. Развитие и совершенствование всех видов речевой деятельности заложит основы для овладения письменной формой языка, культурой письменной речи. Учащиеся научатся адекватно воспринимать письменную речь, анализировать свою и оценивать чужую речь, создавать собс</w:t>
      </w:r>
      <w:r>
        <w:t>т</w:t>
      </w:r>
      <w:r>
        <w:t>венные письменные тексты в соответствии с задачами коммуникации. Включение данного разд</w:t>
      </w:r>
      <w:r>
        <w:t>е</w:t>
      </w:r>
      <w:r>
        <w:t>ла в программу усиливает внимание к формированию коммуникативных умений и навыков, акт</w:t>
      </w:r>
      <w:r>
        <w:t>у</w:t>
      </w:r>
      <w:r>
        <w:t>альных для практики общения младших школьников.</w:t>
      </w:r>
    </w:p>
    <w:p w:rsidR="006A229D" w:rsidRDefault="006A229D" w:rsidP="00DC62FD">
      <w:pPr>
        <w:spacing w:after="0"/>
      </w:pPr>
      <w:r>
        <w:t>Программа предусматривает изучение орфографии и пунктуации на основе формирования ун</w:t>
      </w:r>
      <w:r>
        <w:t>и</w:t>
      </w:r>
      <w:r>
        <w:t>версальных учебных действий. Сформированность умений различать части речи, обнаруживать орфограмму, соотносить орфограмму с определённым правилом, выполнять действие по прав</w:t>
      </w:r>
      <w:r>
        <w:t>и</w:t>
      </w:r>
      <w:r>
        <w:t>лу, осуществлять орфографический самоконтроль является основой грамотного, безошибочного письма.</w:t>
      </w:r>
    </w:p>
    <w:p w:rsidR="006A229D" w:rsidRDefault="006A229D" w:rsidP="00DC62FD">
      <w:pPr>
        <w:spacing w:after="0"/>
      </w:pPr>
      <w:r>
        <w:t>Программой предусмотрено целенаправленное формирование первичных навыков работы с и</w:t>
      </w:r>
      <w:r>
        <w:t>н</w:t>
      </w:r>
      <w:r>
        <w:t>формацией. В ходе освоения русского языка формируются умения, связанные с информационной культурой: умения читать, писать, эффективно работать с учебной книгой, пользоваться лингви</w:t>
      </w:r>
      <w:r>
        <w:t>с</w:t>
      </w:r>
      <w:r>
        <w:t>тическими словарями и справочниками. Первоклассники будут работать с информацией, пре</w:t>
      </w:r>
      <w:r>
        <w:t>д</w:t>
      </w:r>
      <w:r>
        <w:t>ставленной в разных форматах (текст, рисунок, таблица, схема, модель слова, памятка). Они на</w:t>
      </w:r>
      <w:r>
        <w:t>у</w:t>
      </w:r>
      <w:r>
        <w:t>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</w:t>
      </w:r>
    </w:p>
    <w:p w:rsidR="006A229D" w:rsidRDefault="006A229D" w:rsidP="00DC62FD">
      <w:pPr>
        <w:spacing w:after="0"/>
      </w:pPr>
      <w:r>
        <w:t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</w:t>
      </w:r>
      <w:r>
        <w:t>е</w:t>
      </w:r>
      <w:r>
        <w:t>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6A229D" w:rsidRDefault="006A229D" w:rsidP="00DC62FD">
      <w:pPr>
        <w:spacing w:after="0"/>
      </w:pPr>
    </w:p>
    <w:p w:rsidR="006A229D" w:rsidRPr="004E7BD4" w:rsidRDefault="006A229D" w:rsidP="00DC62FD">
      <w:pPr>
        <w:spacing w:after="0"/>
        <w:rPr>
          <w:b/>
        </w:rPr>
      </w:pPr>
      <w:r w:rsidRPr="004E7BD4">
        <w:rPr>
          <w:b/>
        </w:rPr>
        <w:t>Ценностные ориентиры содержания учебного предмета.</w:t>
      </w:r>
    </w:p>
    <w:p w:rsidR="006A229D" w:rsidRDefault="006A229D" w:rsidP="004E7BD4">
      <w:pPr>
        <w:numPr>
          <w:ilvl w:val="0"/>
          <w:numId w:val="35"/>
        </w:numPr>
        <w:spacing w:after="0"/>
      </w:pPr>
      <w:r>
        <w:t>Осознание обучающимися двух реальностей – окружающего мира и слова, называющего этот мир во всём его многообразии.</w:t>
      </w:r>
    </w:p>
    <w:p w:rsidR="006A229D" w:rsidRDefault="006A229D" w:rsidP="004E7BD4">
      <w:pPr>
        <w:numPr>
          <w:ilvl w:val="0"/>
          <w:numId w:val="35"/>
        </w:numPr>
        <w:spacing w:after="0"/>
      </w:pPr>
      <w:r>
        <w:t>Поддержание и развитие чувства языка, свойственного детям, дополнение интуитивного владения языком, осознанным отношением к его фактам и закономерностям, развитием способности моделировать факты языка.</w:t>
      </w:r>
    </w:p>
    <w:p w:rsidR="006A229D" w:rsidRDefault="006A229D" w:rsidP="004E7BD4">
      <w:pPr>
        <w:numPr>
          <w:ilvl w:val="0"/>
          <w:numId w:val="35"/>
        </w:numPr>
        <w:spacing w:after="0"/>
      </w:pPr>
      <w:r>
        <w:t>Овладение ведущими методами лингвистического анализа, развитие мотивов содержания и средств речевой деятельности.</w:t>
      </w:r>
    </w:p>
    <w:p w:rsidR="006A229D" w:rsidRDefault="006A229D" w:rsidP="004E7BD4">
      <w:pPr>
        <w:numPr>
          <w:ilvl w:val="0"/>
          <w:numId w:val="35"/>
        </w:numPr>
        <w:spacing w:after="0"/>
      </w:pPr>
      <w:r>
        <w:t>Обогащение активного и пассивного словаря обучающихся, структуры речевой деятельн</w:t>
      </w:r>
      <w:r>
        <w:t>о</w:t>
      </w:r>
      <w:r>
        <w:t>сти: её содержательности, правильности, точности, выразительности.</w:t>
      </w:r>
    </w:p>
    <w:p w:rsidR="006A229D" w:rsidRDefault="006A229D" w:rsidP="004E7BD4">
      <w:pPr>
        <w:numPr>
          <w:ilvl w:val="0"/>
          <w:numId w:val="35"/>
        </w:numPr>
        <w:spacing w:after="0"/>
      </w:pPr>
      <w:r>
        <w:t>Развитие фонематического слуха: способности слышать, различать и воспроизводить и</w:t>
      </w:r>
      <w:r>
        <w:t>н</w:t>
      </w:r>
      <w:r>
        <w:t>тонационную, эмоционально смысловую стороны речи: паузу, словесное, орфоэпическое, логическое и эмоциональное ударение.</w:t>
      </w:r>
    </w:p>
    <w:p w:rsidR="006A229D" w:rsidRDefault="006A229D" w:rsidP="004E7BD4">
      <w:pPr>
        <w:numPr>
          <w:ilvl w:val="0"/>
          <w:numId w:val="35"/>
        </w:numPr>
        <w:spacing w:after="0"/>
      </w:pPr>
      <w:r>
        <w:t>Развитие внутренней речи.</w:t>
      </w:r>
    </w:p>
    <w:p w:rsidR="006A229D" w:rsidRDefault="006A229D" w:rsidP="00DC62FD">
      <w:pPr>
        <w:spacing w:after="0"/>
      </w:pPr>
    </w:p>
    <w:p w:rsidR="006A229D" w:rsidRDefault="006A229D" w:rsidP="00DC62FD">
      <w:pPr>
        <w:spacing w:after="0"/>
      </w:pPr>
      <w:r w:rsidRPr="00F26B71">
        <w:rPr>
          <w:b/>
        </w:rPr>
        <w:t>Место предмета в базисном учебном плане</w:t>
      </w:r>
      <w:r>
        <w:t>.</w:t>
      </w:r>
    </w:p>
    <w:p w:rsidR="006A229D" w:rsidRDefault="006A229D" w:rsidP="00DC62FD">
      <w:pPr>
        <w:spacing w:after="0"/>
      </w:pPr>
      <w:r>
        <w:t>В соответствии с Образовательной программой школы, рабочая программа рассчитана на 170 ч</w:t>
      </w:r>
      <w:r>
        <w:t>а</w:t>
      </w:r>
      <w:r>
        <w:t>сов в год при 5 часах в неделю (34 учебные недели).</w:t>
      </w:r>
    </w:p>
    <w:p w:rsidR="006A229D" w:rsidRPr="00441F01" w:rsidRDefault="006A229D" w:rsidP="00441F01">
      <w:pPr>
        <w:pStyle w:val="ListParagraph"/>
        <w:ind w:left="810"/>
        <w:jc w:val="both"/>
        <w:rPr>
          <w:rFonts w:cs="Calibri"/>
          <w:b/>
        </w:rPr>
      </w:pPr>
      <w:r w:rsidRPr="00441F01">
        <w:rPr>
          <w:rFonts w:cs="Calibri"/>
          <w:b/>
        </w:rPr>
        <w:t>Формы организации  образовательного процесса:</w:t>
      </w:r>
    </w:p>
    <w:p w:rsidR="006A229D" w:rsidRPr="00441F01" w:rsidRDefault="006A229D" w:rsidP="00926EF9">
      <w:pPr>
        <w:pStyle w:val="ListParagraph"/>
        <w:spacing w:after="0"/>
        <w:ind w:left="810"/>
        <w:jc w:val="both"/>
        <w:rPr>
          <w:rFonts w:cs="Calibri"/>
        </w:rPr>
      </w:pPr>
      <w:r w:rsidRPr="00441F01">
        <w:rPr>
          <w:rFonts w:cs="Calibri"/>
        </w:rPr>
        <w:t>-урок</w:t>
      </w:r>
    </w:p>
    <w:p w:rsidR="006A229D" w:rsidRPr="00441F01" w:rsidRDefault="006A229D" w:rsidP="00441F01">
      <w:pPr>
        <w:pStyle w:val="ListParagraph"/>
        <w:spacing w:after="0"/>
        <w:ind w:left="810"/>
        <w:jc w:val="both"/>
        <w:rPr>
          <w:rFonts w:cs="Calibri"/>
        </w:rPr>
      </w:pPr>
      <w:r>
        <w:rPr>
          <w:rFonts w:cs="Calibri"/>
        </w:rPr>
        <w:t>- урок- проект</w:t>
      </w:r>
    </w:p>
    <w:p w:rsidR="006A229D" w:rsidRPr="00441F01" w:rsidRDefault="006A229D" w:rsidP="00441F01">
      <w:pPr>
        <w:pStyle w:val="ListParagraph"/>
        <w:spacing w:after="0"/>
        <w:ind w:left="810"/>
        <w:jc w:val="both"/>
        <w:rPr>
          <w:rFonts w:cs="Calibri"/>
        </w:rPr>
      </w:pPr>
      <w:r w:rsidRPr="00441F01">
        <w:rPr>
          <w:rFonts w:cs="Calibri"/>
        </w:rPr>
        <w:t>- интегрированный урок</w:t>
      </w:r>
    </w:p>
    <w:p w:rsidR="006A229D" w:rsidRPr="00441F01" w:rsidRDefault="006A229D" w:rsidP="00441F01">
      <w:pPr>
        <w:pStyle w:val="ListParagraph"/>
        <w:spacing w:after="0"/>
        <w:ind w:left="810"/>
        <w:jc w:val="both"/>
        <w:rPr>
          <w:rFonts w:cs="Calibri"/>
          <w:b/>
        </w:rPr>
      </w:pPr>
      <w:r w:rsidRPr="00441F01">
        <w:rPr>
          <w:rFonts w:cs="Calibri"/>
          <w:b/>
        </w:rPr>
        <w:t>Виды и формы контроля:</w:t>
      </w:r>
    </w:p>
    <w:p w:rsidR="006A229D" w:rsidRPr="00441F01" w:rsidRDefault="006A229D" w:rsidP="00441F01">
      <w:pPr>
        <w:pStyle w:val="ListParagraph"/>
        <w:spacing w:after="0"/>
        <w:ind w:left="810"/>
        <w:jc w:val="both"/>
        <w:rPr>
          <w:rFonts w:cs="Calibri"/>
        </w:rPr>
      </w:pPr>
      <w:r w:rsidRPr="00441F01">
        <w:rPr>
          <w:rFonts w:cs="Calibri"/>
        </w:rPr>
        <w:t>-устный фронтальный</w:t>
      </w:r>
    </w:p>
    <w:p w:rsidR="006A229D" w:rsidRPr="00441F01" w:rsidRDefault="006A229D" w:rsidP="00441F01">
      <w:pPr>
        <w:pStyle w:val="ListParagraph"/>
        <w:spacing w:after="0"/>
        <w:ind w:left="810"/>
        <w:jc w:val="both"/>
        <w:rPr>
          <w:rFonts w:cs="Calibri"/>
        </w:rPr>
      </w:pPr>
      <w:r w:rsidRPr="00441F01">
        <w:rPr>
          <w:rFonts w:cs="Calibri"/>
        </w:rPr>
        <w:t>-индивидуальный</w:t>
      </w:r>
    </w:p>
    <w:p w:rsidR="006A229D" w:rsidRPr="00441F01" w:rsidRDefault="006A229D" w:rsidP="00441F01">
      <w:pPr>
        <w:pStyle w:val="ListParagraph"/>
        <w:spacing w:after="0"/>
        <w:ind w:left="810"/>
        <w:jc w:val="both"/>
        <w:rPr>
          <w:rFonts w:cs="Calibri"/>
        </w:rPr>
      </w:pPr>
      <w:r w:rsidRPr="00441F01">
        <w:rPr>
          <w:rFonts w:cs="Calibri"/>
        </w:rPr>
        <w:t>-тестирование</w:t>
      </w:r>
    </w:p>
    <w:p w:rsidR="006A229D" w:rsidRPr="00441F01" w:rsidRDefault="006A229D" w:rsidP="00441F01">
      <w:pPr>
        <w:pStyle w:val="ListParagraph"/>
        <w:spacing w:after="0"/>
        <w:ind w:left="810"/>
        <w:jc w:val="both"/>
        <w:rPr>
          <w:rFonts w:cs="Calibri"/>
        </w:rPr>
      </w:pPr>
      <w:r w:rsidRPr="00441F01">
        <w:rPr>
          <w:rFonts w:cs="Calibri"/>
        </w:rPr>
        <w:t>-</w:t>
      </w:r>
      <w:r>
        <w:rPr>
          <w:rFonts w:cs="Calibri"/>
        </w:rPr>
        <w:t>проверочная работа</w:t>
      </w:r>
    </w:p>
    <w:p w:rsidR="006A229D" w:rsidRDefault="006A229D" w:rsidP="00441F01">
      <w:pPr>
        <w:pStyle w:val="ListParagraph"/>
        <w:spacing w:after="0"/>
        <w:ind w:left="810"/>
        <w:jc w:val="both"/>
        <w:rPr>
          <w:rFonts w:cs="Calibri"/>
        </w:rPr>
      </w:pPr>
      <w:r w:rsidRPr="00441F01">
        <w:rPr>
          <w:rFonts w:cs="Calibri"/>
        </w:rPr>
        <w:t>-</w:t>
      </w:r>
      <w:r>
        <w:rPr>
          <w:rFonts w:cs="Calibri"/>
        </w:rPr>
        <w:t>контрольное списывание</w:t>
      </w:r>
    </w:p>
    <w:p w:rsidR="006A229D" w:rsidRDefault="006A229D" w:rsidP="00441F01">
      <w:pPr>
        <w:pStyle w:val="ListParagraph"/>
        <w:spacing w:after="0"/>
        <w:ind w:left="810"/>
        <w:jc w:val="both"/>
        <w:rPr>
          <w:rFonts w:cs="Calibri"/>
        </w:rPr>
      </w:pPr>
      <w:r>
        <w:rPr>
          <w:rFonts w:cs="Calibri"/>
        </w:rPr>
        <w:t>-диктант</w:t>
      </w:r>
    </w:p>
    <w:p w:rsidR="006A229D" w:rsidRDefault="006A229D" w:rsidP="00441F01">
      <w:pPr>
        <w:pStyle w:val="ListParagraph"/>
        <w:spacing w:after="0"/>
        <w:ind w:left="810"/>
        <w:jc w:val="both"/>
        <w:rPr>
          <w:rFonts w:cs="Calibri"/>
        </w:rPr>
      </w:pPr>
    </w:p>
    <w:p w:rsidR="006A229D" w:rsidRDefault="006A229D" w:rsidP="00441F01"/>
    <w:p w:rsidR="006A229D" w:rsidRDefault="006A229D" w:rsidP="00D4576A">
      <w:pPr>
        <w:rPr>
          <w:b/>
        </w:rPr>
      </w:pPr>
      <w:r>
        <w:rPr>
          <w:b/>
        </w:rPr>
        <w:t>УМК:</w:t>
      </w:r>
    </w:p>
    <w:p w:rsidR="006A229D" w:rsidRDefault="006A229D" w:rsidP="00D4576A">
      <w:pPr>
        <w:pStyle w:val="ListParagraph"/>
        <w:numPr>
          <w:ilvl w:val="0"/>
          <w:numId w:val="20"/>
        </w:numPr>
      </w:pPr>
      <w:r>
        <w:t>Горецкий В. Г. , Канакина В. П. Русский язык, учебник для 2 класса. – М.: Просвещение, 2011.</w:t>
      </w:r>
    </w:p>
    <w:p w:rsidR="006A229D" w:rsidRDefault="006A229D" w:rsidP="00441F01">
      <w:pPr>
        <w:pStyle w:val="ListParagraph"/>
        <w:numPr>
          <w:ilvl w:val="0"/>
          <w:numId w:val="20"/>
        </w:numPr>
      </w:pPr>
      <w:r>
        <w:t xml:space="preserve">Электронное приложение к учебнику «Русский язык», 2 класс (Диск </w:t>
      </w:r>
      <w:r>
        <w:rPr>
          <w:lang w:val="en-US"/>
        </w:rPr>
        <w:t>CD</w:t>
      </w:r>
      <w:r>
        <w:t>-</w:t>
      </w:r>
      <w:r>
        <w:rPr>
          <w:lang w:val="en-US"/>
        </w:rPr>
        <w:t>ROM</w:t>
      </w:r>
      <w:r>
        <w:t>), авторы: В. Г. Горецкий, В. П. Канакина.</w:t>
      </w:r>
    </w:p>
    <w:p w:rsidR="006A229D" w:rsidRDefault="006A229D" w:rsidP="00441F01">
      <w:pPr>
        <w:pStyle w:val="ListParagraph"/>
        <w:numPr>
          <w:ilvl w:val="0"/>
          <w:numId w:val="20"/>
        </w:numPr>
      </w:pPr>
      <w:r>
        <w:t>Сборник рабочих программ «Школа России» 1-4 классы. – М.: Просвещение, 2012.</w:t>
      </w:r>
    </w:p>
    <w:p w:rsidR="006A229D" w:rsidRDefault="006A229D" w:rsidP="00441F01">
      <w:pPr>
        <w:pStyle w:val="ListParagraph"/>
        <w:numPr>
          <w:ilvl w:val="0"/>
          <w:numId w:val="20"/>
        </w:numPr>
      </w:pPr>
      <w:r>
        <w:t>Канакина В. П. Рабочая тетрадь по русскому языку. 2 класс. – М.: Просвещение, 2012</w:t>
      </w:r>
    </w:p>
    <w:p w:rsidR="006A229D" w:rsidRPr="00FD1C2A" w:rsidRDefault="006A229D" w:rsidP="00FD1C2A">
      <w:pPr>
        <w:ind w:left="90"/>
        <w:jc w:val="center"/>
        <w:rPr>
          <w:b/>
        </w:rPr>
      </w:pPr>
      <w:r>
        <w:rPr>
          <w:b/>
        </w:rPr>
        <w:t>Содержание программы (170ч)</w:t>
      </w:r>
    </w:p>
    <w:p w:rsidR="006A229D" w:rsidRDefault="006A229D" w:rsidP="00FD1C2A">
      <w:pPr>
        <w:ind w:left="90"/>
        <w:jc w:val="center"/>
      </w:pPr>
      <w:r w:rsidRPr="00FD1C2A">
        <w:rPr>
          <w:b/>
        </w:rPr>
        <w:t>Виды речевой деятельности</w:t>
      </w:r>
      <w:r>
        <w:t>.</w:t>
      </w:r>
    </w:p>
    <w:p w:rsidR="006A229D" w:rsidRDefault="006A229D" w:rsidP="00FD1C2A">
      <w:pPr>
        <w:ind w:left="90"/>
      </w:pPr>
      <w:r w:rsidRPr="00FD1C2A">
        <w:rPr>
          <w:b/>
        </w:rPr>
        <w:t>Слушание.</w:t>
      </w:r>
      <w:r>
        <w:t xml:space="preserve"> Оознание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6A229D" w:rsidRDefault="006A229D" w:rsidP="00FD1C2A">
      <w:pPr>
        <w:ind w:left="90"/>
      </w:pPr>
      <w:r>
        <w:rPr>
          <w:b/>
        </w:rPr>
        <w:t>Говорение.</w:t>
      </w:r>
      <w:r>
        <w:t xml:space="preserve"> Выбор языковых средств в соответствии с целями и условиями для эффективного р</w:t>
      </w:r>
      <w:r>
        <w:t>е</w:t>
      </w:r>
      <w:r>
        <w:t>шения коммуникативной задачи. Практическое овладение диалогической формой речи. Овлад</w:t>
      </w:r>
      <w:r>
        <w:t>е</w:t>
      </w:r>
      <w:r>
        <w:t>ние умениями начать, поддержать, закончить разговор. Практическое овладение устными мон</w:t>
      </w:r>
      <w:r>
        <w:t>о</w:t>
      </w:r>
      <w:r>
        <w:t>логическими высказываниями в соответствии с учебной задачей (описание, повествование, ра</w:t>
      </w:r>
      <w:r>
        <w:t>с</w:t>
      </w:r>
      <w:r>
        <w:t>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</w:t>
      </w:r>
      <w:r>
        <w:t>о</w:t>
      </w:r>
      <w:r>
        <w:t>эпических норм и правильной интонации.</w:t>
      </w:r>
    </w:p>
    <w:p w:rsidR="006A229D" w:rsidRDefault="006A229D" w:rsidP="00FD1C2A">
      <w:pPr>
        <w:ind w:left="90"/>
      </w:pPr>
      <w:r>
        <w:rPr>
          <w:b/>
        </w:rPr>
        <w:t>Чтение.</w:t>
      </w:r>
      <w:r>
        <w:t xml:space="preserve"> Понимание учебного текста. Выборочное чтение с целью нахождения необходимого м</w:t>
      </w:r>
      <w:r>
        <w:t>а</w:t>
      </w:r>
      <w:r>
        <w:t>териала. Нахождение информации, заданной в тексте в явном виде. Формулирование простых выводов на основе информации, содержащейся в тексте. Анализ и оценка содержания, языковых особенностей и структуры текста.</w:t>
      </w:r>
    </w:p>
    <w:p w:rsidR="006A229D" w:rsidRDefault="006A229D" w:rsidP="00FD1C2A">
      <w:pPr>
        <w:ind w:left="90"/>
      </w:pPr>
      <w:r>
        <w:rPr>
          <w:b/>
        </w:rPr>
        <w:t>Письмо.</w:t>
      </w:r>
      <w:r>
        <w:t xml:space="preserve"> Овладение разборчивым, аккуратным почерком с учётом гигиенических требований к этому виду учебной работы. Списывание, письмо под диктовку в соответствии с изученными пр</w:t>
      </w:r>
      <w:r>
        <w:t>а</w:t>
      </w:r>
      <w:r>
        <w:t>вилами. Письменное изложение содержания прослушанного и прочитанного текстов (подро</w:t>
      </w:r>
      <w:r>
        <w:t>б</w:t>
      </w:r>
      <w:r>
        <w:t>ное, выборочное). Создание небольших собственных текстов по интересной детям тематике (на основе впечатлений, литературных произведений, сюжетных картин, серии картин, репродукций картин художников, просмотра фрагмента видеозаписи и т. п.).</w:t>
      </w:r>
    </w:p>
    <w:p w:rsidR="006A229D" w:rsidRDefault="006A229D" w:rsidP="00926EF9">
      <w:pPr>
        <w:ind w:left="90"/>
        <w:jc w:val="center"/>
        <w:rPr>
          <w:b/>
        </w:rPr>
      </w:pPr>
      <w:r>
        <w:rPr>
          <w:b/>
        </w:rPr>
        <w:t>Систематический курс.</w:t>
      </w:r>
    </w:p>
    <w:p w:rsidR="006A229D" w:rsidRDefault="006A229D" w:rsidP="004234FE">
      <w:pPr>
        <w:jc w:val="center"/>
        <w:rPr>
          <w:b/>
        </w:rPr>
      </w:pPr>
      <w:r>
        <w:rPr>
          <w:b/>
        </w:rPr>
        <w:t>Лексика,  фонетика, грамматика, правописание и развитие  речи</w:t>
      </w:r>
      <w:r>
        <w:t xml:space="preserve"> </w:t>
      </w:r>
      <w:r>
        <w:rPr>
          <w:b/>
        </w:rPr>
        <w:t>(170ч.)</w:t>
      </w:r>
    </w:p>
    <w:p w:rsidR="006A229D" w:rsidRDefault="006A229D" w:rsidP="004234FE">
      <w:pPr>
        <w:jc w:val="center"/>
        <w:rPr>
          <w:b/>
        </w:rPr>
      </w:pPr>
    </w:p>
    <w:p w:rsidR="006A229D" w:rsidRDefault="006A229D" w:rsidP="004234FE">
      <w:pPr>
        <w:jc w:val="both"/>
        <w:rPr>
          <w:b/>
        </w:rPr>
      </w:pPr>
      <w:r>
        <w:rPr>
          <w:b/>
        </w:rPr>
        <w:t xml:space="preserve">Наша речь (3 ч).  </w:t>
      </w:r>
    </w:p>
    <w:p w:rsidR="006A229D" w:rsidRDefault="006A229D" w:rsidP="004234FE">
      <w:pPr>
        <w:jc w:val="both"/>
      </w:pPr>
      <w:r>
        <w:t>Язык и речь.  Речь – главный способ общения людей. Язык – средство общения  людей. Виды р</w:t>
      </w:r>
      <w:r>
        <w:t>е</w:t>
      </w:r>
      <w:r>
        <w:t>чевой деятельности человека. Речь диалогическая и монологическая.</w:t>
      </w:r>
    </w:p>
    <w:p w:rsidR="006A229D" w:rsidRDefault="006A229D" w:rsidP="004234FE">
      <w:pPr>
        <w:jc w:val="both"/>
      </w:pPr>
      <w:r>
        <w:t>В результате изучения темы обучающиеся должны знать:</w:t>
      </w:r>
    </w:p>
    <w:p w:rsidR="006A229D" w:rsidRDefault="006A229D" w:rsidP="001A0E1A">
      <w:pPr>
        <w:numPr>
          <w:ilvl w:val="0"/>
          <w:numId w:val="25"/>
        </w:numPr>
        <w:jc w:val="both"/>
      </w:pPr>
      <w:r>
        <w:t>Язык, речь – средство общения людей.</w:t>
      </w:r>
    </w:p>
    <w:p w:rsidR="006A229D" w:rsidRDefault="006A229D" w:rsidP="001A0E1A">
      <w:pPr>
        <w:numPr>
          <w:ilvl w:val="0"/>
          <w:numId w:val="25"/>
        </w:numPr>
        <w:jc w:val="both"/>
      </w:pPr>
      <w:r>
        <w:t>Виды речи.</w:t>
      </w:r>
    </w:p>
    <w:p w:rsidR="006A229D" w:rsidRDefault="006A229D" w:rsidP="001A0E1A">
      <w:pPr>
        <w:ind w:left="360"/>
        <w:jc w:val="both"/>
      </w:pPr>
      <w:r>
        <w:t>Уметь:</w:t>
      </w:r>
    </w:p>
    <w:p w:rsidR="006A229D" w:rsidRDefault="006A229D" w:rsidP="001A0E1A">
      <w:pPr>
        <w:numPr>
          <w:ilvl w:val="0"/>
          <w:numId w:val="26"/>
        </w:numPr>
        <w:jc w:val="both"/>
      </w:pPr>
      <w:r>
        <w:t>Строить самостоятельно простые предложения, составлять предложения из слов, д</w:t>
      </w:r>
      <w:r>
        <w:t>о</w:t>
      </w:r>
      <w:r>
        <w:t>полнять и оформлять их на письме.</w:t>
      </w:r>
    </w:p>
    <w:p w:rsidR="006A229D" w:rsidRDefault="006A229D" w:rsidP="001A0E1A">
      <w:pPr>
        <w:numPr>
          <w:ilvl w:val="0"/>
          <w:numId w:val="26"/>
        </w:numPr>
        <w:jc w:val="both"/>
      </w:pPr>
      <w:r>
        <w:t>Передавать содержание рассказа по готовому плану.</w:t>
      </w:r>
    </w:p>
    <w:p w:rsidR="006A229D" w:rsidRDefault="006A229D" w:rsidP="001A0E1A">
      <w:pPr>
        <w:numPr>
          <w:ilvl w:val="0"/>
          <w:numId w:val="26"/>
        </w:numPr>
        <w:jc w:val="both"/>
      </w:pPr>
      <w:r>
        <w:t>Выделять предложения в устной речи и оформлять его на письме.</w:t>
      </w:r>
    </w:p>
    <w:p w:rsidR="006A229D" w:rsidRDefault="006A229D" w:rsidP="004234FE">
      <w:pPr>
        <w:jc w:val="both"/>
      </w:pPr>
      <w:r>
        <w:rPr>
          <w:b/>
        </w:rPr>
        <w:t xml:space="preserve">Текст (4ч).  </w:t>
      </w:r>
      <w:r>
        <w:t xml:space="preserve"> </w:t>
      </w:r>
    </w:p>
    <w:p w:rsidR="006A229D" w:rsidRDefault="006A229D" w:rsidP="004234FE">
      <w:pPr>
        <w:jc w:val="both"/>
      </w:pPr>
      <w:r>
        <w:t>Текст. Признаки текста. Выделение в тексте  темы, основной  мысли. Составление  плана текста.    Красная  строка в тексте.</w:t>
      </w:r>
    </w:p>
    <w:p w:rsidR="006A229D" w:rsidRDefault="006A229D" w:rsidP="004234FE">
      <w:pPr>
        <w:jc w:val="both"/>
      </w:pPr>
      <w:r>
        <w:t>В результате изучения темы обучающиеся должны знать:</w:t>
      </w:r>
    </w:p>
    <w:p w:rsidR="006A229D" w:rsidRDefault="006A229D" w:rsidP="00FF1B27">
      <w:pPr>
        <w:numPr>
          <w:ilvl w:val="0"/>
          <w:numId w:val="27"/>
        </w:numPr>
        <w:jc w:val="both"/>
      </w:pPr>
      <w:r>
        <w:t>Признаки текста.</w:t>
      </w:r>
    </w:p>
    <w:p w:rsidR="006A229D" w:rsidRDefault="006A229D" w:rsidP="00FF1B27">
      <w:pPr>
        <w:jc w:val="both"/>
      </w:pPr>
      <w:r>
        <w:t>Уметь:</w:t>
      </w:r>
    </w:p>
    <w:p w:rsidR="006A229D" w:rsidRDefault="006A229D" w:rsidP="00FF1B27">
      <w:pPr>
        <w:numPr>
          <w:ilvl w:val="0"/>
          <w:numId w:val="27"/>
        </w:numPr>
        <w:jc w:val="both"/>
      </w:pPr>
      <w:r>
        <w:t>Выделять в тексте основные части.</w:t>
      </w:r>
    </w:p>
    <w:p w:rsidR="006A229D" w:rsidRDefault="006A229D" w:rsidP="00FF1B27">
      <w:pPr>
        <w:numPr>
          <w:ilvl w:val="0"/>
          <w:numId w:val="27"/>
        </w:numPr>
        <w:jc w:val="both"/>
      </w:pPr>
      <w:r>
        <w:t>Определять тему и главную мысль текста.</w:t>
      </w:r>
    </w:p>
    <w:p w:rsidR="006A229D" w:rsidRDefault="006A229D" w:rsidP="00FF1B27">
      <w:pPr>
        <w:numPr>
          <w:ilvl w:val="0"/>
          <w:numId w:val="27"/>
        </w:numPr>
        <w:jc w:val="both"/>
      </w:pPr>
      <w:r>
        <w:t>Составлять план текста.</w:t>
      </w:r>
    </w:p>
    <w:p w:rsidR="006A229D" w:rsidRDefault="006A229D" w:rsidP="004234FE">
      <w:pPr>
        <w:jc w:val="both"/>
        <w:rPr>
          <w:b/>
        </w:rPr>
      </w:pPr>
      <w:r>
        <w:rPr>
          <w:b/>
        </w:rPr>
        <w:t xml:space="preserve">Предложение (12ч).  </w:t>
      </w:r>
    </w:p>
    <w:p w:rsidR="006A229D" w:rsidRDefault="006A229D" w:rsidP="004234FE">
      <w:pPr>
        <w:jc w:val="both"/>
      </w:pPr>
      <w:r>
        <w:t>Различение предложения,  словосочетания,  слова.</w:t>
      </w:r>
    </w:p>
    <w:p w:rsidR="006A229D" w:rsidRDefault="006A229D" w:rsidP="004234FE">
      <w:pPr>
        <w:jc w:val="both"/>
      </w:pPr>
      <w:r>
        <w:t xml:space="preserve">Знаки препинания в конце предложения.  Связь слов в предложении.  Логическое ударение.  Главные и  второстепенные члены  предложения.  Подлежащее и  сказуемое. Установление связи слов  в  предложении. Распространённые и   нераспространённые предложения. </w:t>
      </w:r>
    </w:p>
    <w:p w:rsidR="006A229D" w:rsidRDefault="006A229D" w:rsidP="00FF1B27">
      <w:pPr>
        <w:jc w:val="both"/>
      </w:pPr>
      <w:r>
        <w:t>В результате изучения темы обучающиеся должны знать:</w:t>
      </w:r>
    </w:p>
    <w:p w:rsidR="006A229D" w:rsidRDefault="006A229D" w:rsidP="00FF1B27">
      <w:pPr>
        <w:numPr>
          <w:ilvl w:val="0"/>
          <w:numId w:val="28"/>
        </w:numPr>
        <w:jc w:val="both"/>
      </w:pPr>
      <w:r>
        <w:t>Признаки предложения.</w:t>
      </w:r>
    </w:p>
    <w:p w:rsidR="006A229D" w:rsidRDefault="006A229D" w:rsidP="00FF1B27">
      <w:pPr>
        <w:numPr>
          <w:ilvl w:val="0"/>
          <w:numId w:val="28"/>
        </w:numPr>
        <w:jc w:val="both"/>
      </w:pPr>
      <w:r>
        <w:t>Понятия «главные и второстепенные члены предложения», «распространённые и нера</w:t>
      </w:r>
      <w:r>
        <w:t>с</w:t>
      </w:r>
      <w:r>
        <w:t>пространённые предложения».</w:t>
      </w:r>
    </w:p>
    <w:p w:rsidR="006A229D" w:rsidRDefault="006A229D" w:rsidP="00FF1B27">
      <w:pPr>
        <w:ind w:left="360"/>
        <w:jc w:val="both"/>
      </w:pPr>
      <w:r>
        <w:t>Уметь:</w:t>
      </w:r>
    </w:p>
    <w:p w:rsidR="006A229D" w:rsidRDefault="006A229D" w:rsidP="00FF1B27">
      <w:pPr>
        <w:numPr>
          <w:ilvl w:val="0"/>
          <w:numId w:val="29"/>
        </w:numPr>
        <w:jc w:val="both"/>
      </w:pPr>
      <w:r>
        <w:t>Оформлять предложение на письме.</w:t>
      </w:r>
    </w:p>
    <w:p w:rsidR="006A229D" w:rsidRDefault="006A229D" w:rsidP="00FF1B27">
      <w:pPr>
        <w:numPr>
          <w:ilvl w:val="0"/>
          <w:numId w:val="29"/>
        </w:numPr>
        <w:jc w:val="both"/>
      </w:pPr>
      <w:r>
        <w:t>Выделять в предложении главные и второстепенные члены,</w:t>
      </w:r>
    </w:p>
    <w:p w:rsidR="006A229D" w:rsidRDefault="006A229D" w:rsidP="00FF1B27">
      <w:pPr>
        <w:numPr>
          <w:ilvl w:val="0"/>
          <w:numId w:val="29"/>
        </w:numPr>
        <w:jc w:val="both"/>
      </w:pPr>
      <w:r>
        <w:t>Распознавать распространённое и нераспространённое предложение..</w:t>
      </w:r>
    </w:p>
    <w:p w:rsidR="006A229D" w:rsidRDefault="006A229D" w:rsidP="00FF1B27">
      <w:pPr>
        <w:numPr>
          <w:ilvl w:val="0"/>
          <w:numId w:val="29"/>
        </w:numPr>
        <w:jc w:val="both"/>
      </w:pPr>
      <w:r>
        <w:t>Устанавливать связь слов в предложении по вопросам.</w:t>
      </w:r>
    </w:p>
    <w:p w:rsidR="006A229D" w:rsidRDefault="006A229D" w:rsidP="00FF1B27">
      <w:pPr>
        <w:numPr>
          <w:ilvl w:val="0"/>
          <w:numId w:val="29"/>
        </w:numPr>
        <w:jc w:val="both"/>
      </w:pPr>
      <w:r>
        <w:t>Составлять предложение из слов.</w:t>
      </w:r>
    </w:p>
    <w:p w:rsidR="006A229D" w:rsidRDefault="006A229D" w:rsidP="004234FE">
      <w:pPr>
        <w:jc w:val="both"/>
        <w:rPr>
          <w:b/>
        </w:rPr>
      </w:pPr>
      <w:r>
        <w:rPr>
          <w:b/>
        </w:rPr>
        <w:t xml:space="preserve">Слова, слова, слова… (18ч).  </w:t>
      </w:r>
    </w:p>
    <w:p w:rsidR="006A229D" w:rsidRDefault="006A229D" w:rsidP="004234FE">
      <w:pPr>
        <w:jc w:val="both"/>
      </w:pPr>
      <w:r>
        <w:rPr>
          <w:b/>
        </w:rPr>
        <w:t>Слово и его значение (4ч). Синонимы и антонимы (4ч).</w:t>
      </w:r>
      <w:r>
        <w:t xml:space="preserve"> </w:t>
      </w:r>
    </w:p>
    <w:p w:rsidR="006A229D" w:rsidRDefault="006A229D" w:rsidP="004234FE">
      <w:pPr>
        <w:jc w:val="both"/>
      </w:pPr>
      <w:r>
        <w:t>Слово и его  лексическое  значение.</w:t>
      </w:r>
    </w:p>
    <w:p w:rsidR="006A229D" w:rsidRDefault="006A229D" w:rsidP="004234FE">
      <w:pPr>
        <w:jc w:val="both"/>
      </w:pPr>
      <w:r>
        <w:t>Слово – общее название многих однородных предметов.  Однозначные и многозначные  слова,  их  различение.  Прямое и переносное значение  слова.  Синонимы  и  антонимы: наблюдение в текстах, использование в речи.  Словари  русского  языка  и  их использование.</w:t>
      </w:r>
    </w:p>
    <w:p w:rsidR="006A229D" w:rsidRDefault="006A229D" w:rsidP="004234FE">
      <w:pPr>
        <w:jc w:val="both"/>
      </w:pPr>
      <w:r>
        <w:rPr>
          <w:b/>
        </w:rPr>
        <w:t xml:space="preserve">Однокоренные (родственные)  слова (4 ч).  </w:t>
      </w:r>
      <w:r>
        <w:t xml:space="preserve"> </w:t>
      </w:r>
    </w:p>
    <w:p w:rsidR="006A229D" w:rsidRDefault="006A229D" w:rsidP="004234FE">
      <w:pPr>
        <w:jc w:val="both"/>
      </w:pPr>
      <w:r>
        <w:t>Родственные  слова.  Выделение корня в однокоренных словах.  Однокоренные  слова. Единоо</w:t>
      </w:r>
      <w:r>
        <w:t>б</w:t>
      </w:r>
      <w:r>
        <w:t>разное написание корня в однокоренных словах.</w:t>
      </w:r>
    </w:p>
    <w:p w:rsidR="006A229D" w:rsidRDefault="006A229D" w:rsidP="004234FE">
      <w:pPr>
        <w:jc w:val="both"/>
        <w:rPr>
          <w:b/>
        </w:rPr>
      </w:pPr>
      <w:r>
        <w:rPr>
          <w:b/>
        </w:rPr>
        <w:t xml:space="preserve">Слог.  Ударение. Перенос слова  (6 ч).  </w:t>
      </w:r>
    </w:p>
    <w:p w:rsidR="006A229D" w:rsidRDefault="006A229D" w:rsidP="004234FE">
      <w:pPr>
        <w:jc w:val="both"/>
      </w:pPr>
      <w:r>
        <w:t>Слово. Слог.   Деление слов на слоги. Словесное  ударение.</w:t>
      </w:r>
    </w:p>
    <w:p w:rsidR="006A229D" w:rsidRDefault="006A229D" w:rsidP="004234FE">
      <w:pPr>
        <w:jc w:val="both"/>
      </w:pPr>
      <w:r>
        <w:t>Гласные  ударные  и  безударные.</w:t>
      </w:r>
    </w:p>
    <w:p w:rsidR="006A229D" w:rsidRDefault="006A229D" w:rsidP="00FF1B27">
      <w:pPr>
        <w:jc w:val="both"/>
      </w:pPr>
      <w:r>
        <w:t>Правила  переноса слов с одной строки на другую.</w:t>
      </w:r>
    </w:p>
    <w:p w:rsidR="006A229D" w:rsidRDefault="006A229D" w:rsidP="00FF1B27">
      <w:pPr>
        <w:jc w:val="both"/>
      </w:pPr>
      <w:r w:rsidRPr="00FF1B27">
        <w:t xml:space="preserve"> </w:t>
      </w:r>
      <w:r>
        <w:t>В результате изучения темы обучающиеся должны знать:</w:t>
      </w:r>
    </w:p>
    <w:p w:rsidR="006A229D" w:rsidRDefault="006A229D" w:rsidP="00FF1B27">
      <w:pPr>
        <w:numPr>
          <w:ilvl w:val="0"/>
          <w:numId w:val="30"/>
        </w:numPr>
        <w:jc w:val="both"/>
      </w:pPr>
      <w:r>
        <w:t>Понятия: синонимы, антонимы, лексическое значение слова, родственные слова, корень слова, однокоренные слова.</w:t>
      </w:r>
    </w:p>
    <w:p w:rsidR="006A229D" w:rsidRDefault="006A229D" w:rsidP="00FF1B27">
      <w:pPr>
        <w:numPr>
          <w:ilvl w:val="0"/>
          <w:numId w:val="30"/>
        </w:numPr>
        <w:jc w:val="both"/>
      </w:pPr>
      <w:r>
        <w:t>Признаки однокоренных слов.</w:t>
      </w:r>
    </w:p>
    <w:p w:rsidR="006A229D" w:rsidRDefault="006A229D" w:rsidP="00FF1B27">
      <w:pPr>
        <w:numPr>
          <w:ilvl w:val="0"/>
          <w:numId w:val="30"/>
        </w:numPr>
        <w:jc w:val="both"/>
      </w:pPr>
      <w:r>
        <w:t>Правила переноса с одной строки на другую.</w:t>
      </w:r>
    </w:p>
    <w:p w:rsidR="006A229D" w:rsidRDefault="006A229D" w:rsidP="00FF1B27">
      <w:pPr>
        <w:jc w:val="both"/>
      </w:pPr>
      <w:r>
        <w:t>Уметь:</w:t>
      </w:r>
    </w:p>
    <w:p w:rsidR="006A229D" w:rsidRDefault="006A229D" w:rsidP="00FF1B27">
      <w:pPr>
        <w:numPr>
          <w:ilvl w:val="0"/>
          <w:numId w:val="31"/>
        </w:numPr>
        <w:jc w:val="both"/>
      </w:pPr>
      <w:r>
        <w:t>Подбирать синонимы и антонимы к словам.</w:t>
      </w:r>
    </w:p>
    <w:p w:rsidR="006A229D" w:rsidRDefault="006A229D" w:rsidP="00FF1B27">
      <w:pPr>
        <w:numPr>
          <w:ilvl w:val="0"/>
          <w:numId w:val="31"/>
        </w:numPr>
        <w:jc w:val="both"/>
      </w:pPr>
      <w:r>
        <w:t>Различать однокоренные слова среди других слов.</w:t>
      </w:r>
    </w:p>
    <w:p w:rsidR="006A229D" w:rsidRDefault="006A229D" w:rsidP="00FF1B27">
      <w:pPr>
        <w:numPr>
          <w:ilvl w:val="0"/>
          <w:numId w:val="31"/>
        </w:numPr>
        <w:jc w:val="both"/>
      </w:pPr>
      <w:r>
        <w:t>Делить слова на слоги.</w:t>
      </w:r>
    </w:p>
    <w:p w:rsidR="006A229D" w:rsidRDefault="006A229D" w:rsidP="00FF1B27">
      <w:pPr>
        <w:numPr>
          <w:ilvl w:val="0"/>
          <w:numId w:val="31"/>
        </w:numPr>
        <w:jc w:val="both"/>
      </w:pPr>
      <w:r>
        <w:t>Определять в слове ударение.</w:t>
      </w:r>
    </w:p>
    <w:p w:rsidR="006A229D" w:rsidRDefault="006A229D" w:rsidP="00FF1B27">
      <w:pPr>
        <w:numPr>
          <w:ilvl w:val="0"/>
          <w:numId w:val="31"/>
        </w:numPr>
        <w:jc w:val="both"/>
      </w:pPr>
      <w:r>
        <w:t>Переносить слова с одной строки на другую.</w:t>
      </w:r>
    </w:p>
    <w:p w:rsidR="006A229D" w:rsidRDefault="006A229D" w:rsidP="004234FE">
      <w:pPr>
        <w:jc w:val="both"/>
      </w:pPr>
    </w:p>
    <w:p w:rsidR="006A229D" w:rsidRDefault="006A229D" w:rsidP="004234FE">
      <w:pPr>
        <w:jc w:val="both"/>
      </w:pPr>
    </w:p>
    <w:p w:rsidR="006A229D" w:rsidRDefault="006A229D" w:rsidP="004234FE">
      <w:pPr>
        <w:jc w:val="both"/>
        <w:rPr>
          <w:b/>
        </w:rPr>
      </w:pPr>
      <w:r>
        <w:rPr>
          <w:b/>
        </w:rPr>
        <w:t>Звуки  и  буквы (59ч)</w:t>
      </w:r>
    </w:p>
    <w:p w:rsidR="006A229D" w:rsidRDefault="006A229D" w:rsidP="004234FE">
      <w:pPr>
        <w:jc w:val="both"/>
      </w:pPr>
      <w:r>
        <w:t>Звуки  и  буквы: гласные  и  согласные.</w:t>
      </w:r>
    </w:p>
    <w:p w:rsidR="006A229D" w:rsidRDefault="006A229D" w:rsidP="004234FE">
      <w:pPr>
        <w:jc w:val="both"/>
      </w:pPr>
      <w:r>
        <w:t>Русский  алфавит: правильное название букв,  знание их последовательности.  Умение польз</w:t>
      </w:r>
      <w:r>
        <w:t>о</w:t>
      </w:r>
      <w:r>
        <w:t>ваться  алфавитом  при  работе  со  словарями,  справочниками,  каталогами.</w:t>
      </w:r>
    </w:p>
    <w:p w:rsidR="006A229D" w:rsidRPr="004234FE" w:rsidRDefault="006A229D" w:rsidP="004234FE">
      <w:pPr>
        <w:jc w:val="both"/>
      </w:pPr>
      <w:r w:rsidRPr="004234FE">
        <w:t>Гласные  звуки  и буквы  д</w:t>
      </w:r>
      <w:r>
        <w:t>ля  обозначения гласных звуков.</w:t>
      </w:r>
    </w:p>
    <w:p w:rsidR="006A229D" w:rsidRDefault="006A229D" w:rsidP="004234FE">
      <w:pPr>
        <w:jc w:val="both"/>
      </w:pPr>
      <w:r>
        <w:t>Основные признаки гласных звуков. Соотношение гласных звуков и букв,  обозначающих гласные звуки.  Определение роли гласных букв в слове.</w:t>
      </w:r>
    </w:p>
    <w:p w:rsidR="006A229D" w:rsidRDefault="006A229D" w:rsidP="004234FE">
      <w:pPr>
        <w:jc w:val="both"/>
        <w:rPr>
          <w:b/>
        </w:rPr>
      </w:pPr>
      <w:r w:rsidRPr="001A0E1A">
        <w:t>Обозначение буквами  безударных гласных звуков в корне  слова</w:t>
      </w:r>
      <w:r>
        <w:rPr>
          <w:b/>
        </w:rPr>
        <w:t>.</w:t>
      </w:r>
    </w:p>
    <w:p w:rsidR="006A229D" w:rsidRDefault="006A229D" w:rsidP="004234FE">
      <w:pPr>
        <w:jc w:val="both"/>
      </w:pPr>
      <w:r>
        <w:t>Проверяемые и непроверяемые гласные в корне слова.  Правописание безударных  гласных   в  корне  слова.  Разные  способы проверки  правописания слов: изменение формы  слова,  подбор однокоренных  слов,  использование орфографического  словаря.</w:t>
      </w:r>
    </w:p>
    <w:p w:rsidR="006A229D" w:rsidRDefault="006A229D" w:rsidP="004234FE">
      <w:pPr>
        <w:jc w:val="both"/>
      </w:pPr>
      <w:r>
        <w:t>Согласные звуки и буквы. Правописание  удвоенных согласных.  Согласные мягкие и твёрдые.  Обозначение мягкости согласных.  Соотношение  звуков и букв  в словах типа  конь,  с  двойными согласными.   Произношение и обозначение на письме слов  с сочетаниями жи –ши,  ча –ща, чу – щу, чк – чн.</w:t>
      </w:r>
    </w:p>
    <w:p w:rsidR="006A229D" w:rsidRDefault="006A229D" w:rsidP="004234FE">
      <w:pPr>
        <w:jc w:val="both"/>
      </w:pPr>
      <w:r>
        <w:t>Разделительное произношение звуков в слове и  способы их обозначения.  Разделительный мя</w:t>
      </w:r>
      <w:r>
        <w:t>г</w:t>
      </w:r>
      <w:r>
        <w:t>кий знак.</w:t>
      </w:r>
    </w:p>
    <w:p w:rsidR="006A229D" w:rsidRPr="001A0E1A" w:rsidRDefault="006A229D" w:rsidP="004234FE">
      <w:pPr>
        <w:jc w:val="both"/>
      </w:pPr>
      <w:r>
        <w:t>Глухие и звонкие  согласные звуки.  Парные и непарные согласные по звонкости и глухости.  Пр</w:t>
      </w:r>
      <w:r>
        <w:t>о</w:t>
      </w:r>
      <w:r>
        <w:t>изношение и обозначение на письме  парных согласных в слове.  Правописание парных согласных в корне  слова.  Разные способы проверки  правописания слов.</w:t>
      </w:r>
      <w:r>
        <w:rPr>
          <w:b/>
        </w:rPr>
        <w:t xml:space="preserve">  </w:t>
      </w:r>
    </w:p>
    <w:p w:rsidR="006A229D" w:rsidRDefault="006A229D" w:rsidP="004234FE">
      <w:pPr>
        <w:jc w:val="both"/>
      </w:pPr>
      <w:r>
        <w:t>Упражнения в правописании слов с изученными  орфограммами.</w:t>
      </w:r>
    </w:p>
    <w:p w:rsidR="006A229D" w:rsidRDefault="006A229D" w:rsidP="005E144A">
      <w:pPr>
        <w:jc w:val="both"/>
      </w:pPr>
      <w:r>
        <w:t>В результате изучения темы обучающиеся должны знать:</w:t>
      </w:r>
    </w:p>
    <w:p w:rsidR="006A229D" w:rsidRDefault="006A229D" w:rsidP="005E144A">
      <w:pPr>
        <w:numPr>
          <w:ilvl w:val="0"/>
          <w:numId w:val="32"/>
        </w:numPr>
        <w:jc w:val="both"/>
      </w:pPr>
      <w:r>
        <w:t>Названия букв русского алфавита.</w:t>
      </w:r>
    </w:p>
    <w:p w:rsidR="006A229D" w:rsidRDefault="006A229D" w:rsidP="005E144A">
      <w:pPr>
        <w:numPr>
          <w:ilvl w:val="0"/>
          <w:numId w:val="32"/>
        </w:numPr>
        <w:jc w:val="both"/>
      </w:pPr>
      <w:r>
        <w:t>Признаки гласных и согласных звуков.</w:t>
      </w:r>
    </w:p>
    <w:p w:rsidR="006A229D" w:rsidRDefault="006A229D" w:rsidP="005E144A">
      <w:pPr>
        <w:numPr>
          <w:ilvl w:val="0"/>
          <w:numId w:val="32"/>
        </w:numPr>
        <w:jc w:val="both"/>
      </w:pPr>
      <w:r>
        <w:t>Гласные ударные и безударные.</w:t>
      </w:r>
    </w:p>
    <w:p w:rsidR="006A229D" w:rsidRDefault="006A229D" w:rsidP="005E144A">
      <w:pPr>
        <w:numPr>
          <w:ilvl w:val="0"/>
          <w:numId w:val="32"/>
        </w:numPr>
        <w:jc w:val="both"/>
      </w:pPr>
      <w:r>
        <w:t>Согласные звонкие и глухие, твёрдые и мягкие.</w:t>
      </w:r>
    </w:p>
    <w:p w:rsidR="006A229D" w:rsidRDefault="006A229D" w:rsidP="005E144A">
      <w:pPr>
        <w:numPr>
          <w:ilvl w:val="0"/>
          <w:numId w:val="32"/>
        </w:numPr>
        <w:jc w:val="both"/>
      </w:pPr>
      <w:r>
        <w:t>Обозначение на письме мягкости согласных звуков.</w:t>
      </w:r>
    </w:p>
    <w:p w:rsidR="006A229D" w:rsidRDefault="006A229D" w:rsidP="005E144A">
      <w:pPr>
        <w:jc w:val="both"/>
      </w:pPr>
      <w:r>
        <w:t>Уметь:</w:t>
      </w:r>
    </w:p>
    <w:p w:rsidR="006A229D" w:rsidRDefault="006A229D" w:rsidP="005E144A">
      <w:pPr>
        <w:numPr>
          <w:ilvl w:val="0"/>
          <w:numId w:val="33"/>
        </w:numPr>
        <w:jc w:val="both"/>
      </w:pPr>
      <w:r>
        <w:t>Правильно и последовательно называть буквы русского алфавита.</w:t>
      </w:r>
    </w:p>
    <w:p w:rsidR="006A229D" w:rsidRDefault="006A229D" w:rsidP="005E144A">
      <w:pPr>
        <w:numPr>
          <w:ilvl w:val="0"/>
          <w:numId w:val="33"/>
        </w:numPr>
        <w:jc w:val="both"/>
      </w:pPr>
      <w:r>
        <w:t>Обозначать на письме мягкость согласного звука.</w:t>
      </w:r>
    </w:p>
    <w:p w:rsidR="006A229D" w:rsidRDefault="006A229D" w:rsidP="005E144A">
      <w:pPr>
        <w:numPr>
          <w:ilvl w:val="0"/>
          <w:numId w:val="33"/>
        </w:numPr>
        <w:jc w:val="both"/>
      </w:pPr>
      <w:r>
        <w:t>Писать слова с сочетаниями жи-ши. Ча-ща, чу-щу.</w:t>
      </w:r>
    </w:p>
    <w:p w:rsidR="006A229D" w:rsidRDefault="006A229D" w:rsidP="005E144A">
      <w:pPr>
        <w:numPr>
          <w:ilvl w:val="0"/>
          <w:numId w:val="33"/>
        </w:numPr>
        <w:jc w:val="both"/>
      </w:pPr>
      <w:r>
        <w:t>Писать слова с двойными согласными.</w:t>
      </w:r>
    </w:p>
    <w:p w:rsidR="006A229D" w:rsidRDefault="006A229D" w:rsidP="005E144A">
      <w:pPr>
        <w:numPr>
          <w:ilvl w:val="0"/>
          <w:numId w:val="33"/>
        </w:numPr>
        <w:jc w:val="both"/>
      </w:pPr>
      <w:r>
        <w:t>Писать слова с разделительным ь.</w:t>
      </w:r>
    </w:p>
    <w:p w:rsidR="006A229D" w:rsidRDefault="006A229D" w:rsidP="005E144A">
      <w:pPr>
        <w:numPr>
          <w:ilvl w:val="0"/>
          <w:numId w:val="33"/>
        </w:numPr>
        <w:jc w:val="both"/>
      </w:pPr>
      <w:r>
        <w:t>Правильно обозначать буквами парные звонкие и глухие согласные на конце слов.</w:t>
      </w:r>
    </w:p>
    <w:p w:rsidR="006A229D" w:rsidRDefault="006A229D" w:rsidP="005E144A">
      <w:pPr>
        <w:numPr>
          <w:ilvl w:val="0"/>
          <w:numId w:val="33"/>
        </w:numPr>
        <w:jc w:val="both"/>
      </w:pPr>
      <w:r>
        <w:t>Правильно обозначать буквами безударные гласные в двусложных словах.</w:t>
      </w:r>
    </w:p>
    <w:p w:rsidR="006A229D" w:rsidRDefault="006A229D" w:rsidP="004234FE">
      <w:pPr>
        <w:jc w:val="both"/>
        <w:rPr>
          <w:b/>
        </w:rPr>
      </w:pPr>
      <w:r>
        <w:rPr>
          <w:b/>
        </w:rPr>
        <w:t>Части речи (58ч)</w:t>
      </w:r>
    </w:p>
    <w:p w:rsidR="006A229D" w:rsidRDefault="006A229D" w:rsidP="004234FE">
      <w:pPr>
        <w:jc w:val="both"/>
        <w:rPr>
          <w:b/>
        </w:rPr>
      </w:pPr>
      <w:r>
        <w:rPr>
          <w:b/>
        </w:rPr>
        <w:t xml:space="preserve">Части  речи (общее представление) (2 ч).  </w:t>
      </w:r>
    </w:p>
    <w:p w:rsidR="006A229D" w:rsidRDefault="006A229D" w:rsidP="004234FE">
      <w:pPr>
        <w:jc w:val="both"/>
      </w:pPr>
      <w:r>
        <w:t>Слова -  названия предметов, признаков  предметов,  действий предметов.</w:t>
      </w:r>
    </w:p>
    <w:p w:rsidR="006A229D" w:rsidRDefault="006A229D" w:rsidP="004234FE">
      <w:pPr>
        <w:jc w:val="both"/>
        <w:rPr>
          <w:b/>
        </w:rPr>
      </w:pPr>
      <w:r>
        <w:rPr>
          <w:b/>
        </w:rPr>
        <w:t xml:space="preserve">Имя  существительное (19 ч).  </w:t>
      </w:r>
    </w:p>
    <w:p w:rsidR="006A229D" w:rsidRDefault="006A229D" w:rsidP="004234FE">
      <w:pPr>
        <w:jc w:val="both"/>
      </w:pPr>
      <w:r>
        <w:t>Значение   и  употребление.  Различение имён существительных,  отвечающих на вопросы «кто?»  и «что?»  Собственные и нарицательные имена  существительные.  Заглавная  буква в именах со</w:t>
      </w:r>
      <w:r>
        <w:t>б</w:t>
      </w:r>
      <w:r>
        <w:t xml:space="preserve">ственных.  </w:t>
      </w:r>
    </w:p>
    <w:p w:rsidR="006A229D" w:rsidRDefault="006A229D" w:rsidP="004234FE">
      <w:pPr>
        <w:jc w:val="both"/>
      </w:pPr>
      <w:r>
        <w:t>Изменение существительных по числам.</w:t>
      </w:r>
    </w:p>
    <w:p w:rsidR="006A229D" w:rsidRDefault="006A229D" w:rsidP="004234FE">
      <w:pPr>
        <w:jc w:val="both"/>
        <w:rPr>
          <w:b/>
        </w:rPr>
      </w:pPr>
      <w:r>
        <w:rPr>
          <w:b/>
        </w:rPr>
        <w:t xml:space="preserve">Глагол  как часть  речи (12 ч).  </w:t>
      </w:r>
    </w:p>
    <w:p w:rsidR="006A229D" w:rsidRDefault="006A229D" w:rsidP="004234FE">
      <w:pPr>
        <w:jc w:val="both"/>
      </w:pPr>
      <w:r>
        <w:t>Значение и употребление в речи.  Изменение глаголов по числам.  Правописание глаголов с ча</w:t>
      </w:r>
      <w:r>
        <w:t>с</w:t>
      </w:r>
      <w:r>
        <w:t xml:space="preserve">тицей </w:t>
      </w:r>
      <w:r>
        <w:rPr>
          <w:b/>
          <w:i/>
        </w:rPr>
        <w:t>не.</w:t>
      </w:r>
      <w:r>
        <w:t xml:space="preserve">    Особенности  текста – повествования.  Обучение составлению повествовательного  текста.</w:t>
      </w:r>
    </w:p>
    <w:p w:rsidR="006A229D" w:rsidRDefault="006A229D" w:rsidP="004234FE">
      <w:pPr>
        <w:jc w:val="both"/>
        <w:rPr>
          <w:b/>
        </w:rPr>
      </w:pPr>
      <w:r>
        <w:rPr>
          <w:b/>
        </w:rPr>
        <w:t xml:space="preserve">Имя  прилагательное  как  часть  речи (13ч). </w:t>
      </w:r>
    </w:p>
    <w:p w:rsidR="006A229D" w:rsidRDefault="006A229D" w:rsidP="004234FE">
      <w:pPr>
        <w:jc w:val="both"/>
      </w:pPr>
      <w:r>
        <w:t xml:space="preserve">  Значение и употребление в речи. Согласование с именами существительными.  Изменение пр</w:t>
      </w:r>
      <w:r>
        <w:t>и</w:t>
      </w:r>
      <w:r>
        <w:t>лагательных   по числам.  Особенности текста – описания.  Обучение составлению описательного текста.</w:t>
      </w:r>
    </w:p>
    <w:p w:rsidR="006A229D" w:rsidRDefault="006A229D" w:rsidP="004234FE">
      <w:pPr>
        <w:jc w:val="both"/>
        <w:rPr>
          <w:b/>
        </w:rPr>
      </w:pPr>
      <w:r>
        <w:rPr>
          <w:b/>
        </w:rPr>
        <w:t>Местоимение  как часть речи  (</w:t>
      </w:r>
      <w:r w:rsidRPr="00B52457">
        <w:rPr>
          <w:b/>
        </w:rPr>
        <w:t>4</w:t>
      </w:r>
      <w:r>
        <w:rPr>
          <w:b/>
        </w:rPr>
        <w:t xml:space="preserve">ч). </w:t>
      </w:r>
    </w:p>
    <w:p w:rsidR="006A229D" w:rsidRDefault="006A229D" w:rsidP="004234FE">
      <w:pPr>
        <w:jc w:val="both"/>
      </w:pPr>
      <w:r>
        <w:rPr>
          <w:b/>
          <w:sz w:val="28"/>
          <w:szCs w:val="28"/>
        </w:rPr>
        <w:t xml:space="preserve"> </w:t>
      </w:r>
      <w:r>
        <w:t>Общее представление о местоимении.  Личные местоимения,  значение и употребление  в речи.   Особенности текста – рассуждения. Обучение  составлению  текста- рассуждения.</w:t>
      </w:r>
    </w:p>
    <w:p w:rsidR="006A229D" w:rsidRDefault="006A229D" w:rsidP="004234FE">
      <w:pPr>
        <w:jc w:val="both"/>
        <w:rPr>
          <w:b/>
        </w:rPr>
      </w:pPr>
      <w:r>
        <w:rPr>
          <w:b/>
        </w:rPr>
        <w:t xml:space="preserve">Предлог (6ч).  </w:t>
      </w:r>
    </w:p>
    <w:p w:rsidR="006A229D" w:rsidRDefault="006A229D" w:rsidP="004234FE">
      <w:pPr>
        <w:jc w:val="both"/>
      </w:pPr>
      <w:r>
        <w:t>Значение предлогов  в речи.  Раздельное написание предлогов с другими  словами.</w:t>
      </w:r>
    </w:p>
    <w:p w:rsidR="006A229D" w:rsidRDefault="006A229D" w:rsidP="005E144A">
      <w:pPr>
        <w:jc w:val="both"/>
      </w:pPr>
      <w:r>
        <w:t>В результате изучения темы обучающиеся должны знать:</w:t>
      </w:r>
    </w:p>
    <w:p w:rsidR="006A229D" w:rsidRDefault="006A229D" w:rsidP="005E144A">
      <w:pPr>
        <w:numPr>
          <w:ilvl w:val="0"/>
          <w:numId w:val="34"/>
        </w:numPr>
        <w:jc w:val="both"/>
      </w:pPr>
      <w:r>
        <w:t>Названия частей речи: имя существительное, имя прилагательное, глагол, местоимение, предлог; их роль в речи.</w:t>
      </w:r>
    </w:p>
    <w:p w:rsidR="006A229D" w:rsidRDefault="006A229D" w:rsidP="005E144A">
      <w:pPr>
        <w:numPr>
          <w:ilvl w:val="0"/>
          <w:numId w:val="34"/>
        </w:numPr>
        <w:jc w:val="both"/>
      </w:pPr>
      <w:r>
        <w:t>Одушевлённые и неодушевлённые имена существительные.</w:t>
      </w:r>
    </w:p>
    <w:p w:rsidR="006A229D" w:rsidRDefault="006A229D" w:rsidP="005E144A">
      <w:pPr>
        <w:numPr>
          <w:ilvl w:val="0"/>
          <w:numId w:val="34"/>
        </w:numPr>
        <w:jc w:val="both"/>
      </w:pPr>
      <w:r>
        <w:t>Изменение частей речи по числам.</w:t>
      </w:r>
    </w:p>
    <w:p w:rsidR="006A229D" w:rsidRDefault="006A229D" w:rsidP="005E144A">
      <w:pPr>
        <w:jc w:val="both"/>
      </w:pPr>
      <w:r>
        <w:t>Уметь:</w:t>
      </w:r>
    </w:p>
    <w:p w:rsidR="006A229D" w:rsidRDefault="006A229D" w:rsidP="005E144A">
      <w:pPr>
        <w:numPr>
          <w:ilvl w:val="0"/>
          <w:numId w:val="34"/>
        </w:numPr>
        <w:jc w:val="both"/>
      </w:pPr>
      <w:r>
        <w:t>Различать части речи.</w:t>
      </w:r>
    </w:p>
    <w:p w:rsidR="006A229D" w:rsidRDefault="006A229D" w:rsidP="005E144A">
      <w:pPr>
        <w:numPr>
          <w:ilvl w:val="0"/>
          <w:numId w:val="34"/>
        </w:numPr>
        <w:jc w:val="both"/>
      </w:pPr>
      <w:r>
        <w:t>Писать заглавную букву в именах собственных.</w:t>
      </w:r>
    </w:p>
    <w:p w:rsidR="006A229D" w:rsidRDefault="006A229D" w:rsidP="005E144A">
      <w:pPr>
        <w:numPr>
          <w:ilvl w:val="0"/>
          <w:numId w:val="34"/>
        </w:numPr>
        <w:jc w:val="both"/>
      </w:pPr>
      <w:r>
        <w:t>Различать одушевлённые и неодушевлённые существительные.</w:t>
      </w:r>
    </w:p>
    <w:p w:rsidR="006A229D" w:rsidRDefault="006A229D" w:rsidP="004234FE">
      <w:pPr>
        <w:jc w:val="both"/>
        <w:rPr>
          <w:b/>
        </w:rPr>
      </w:pPr>
      <w:r>
        <w:rPr>
          <w:b/>
        </w:rPr>
        <w:t xml:space="preserve">Повторение  изученного  за  год  (16ч).  </w:t>
      </w:r>
    </w:p>
    <w:p w:rsidR="006A229D" w:rsidRDefault="006A229D" w:rsidP="004234FE">
      <w:pPr>
        <w:jc w:val="both"/>
      </w:pPr>
      <w:r>
        <w:t>Речь  устная и письменная. Текст.  Предложение. Главные и второстепенные члены предложения.  Части речи.  Звуки и буквы.  Алфавит. Правописание слов с изученными орфограммами. Лексич</w:t>
      </w:r>
      <w:r>
        <w:t>е</w:t>
      </w:r>
      <w:r>
        <w:t>ское значение слова.  Синонимы. Антонимы.  Однозначные и многозначные слова.  Прямое и п</w:t>
      </w:r>
      <w:r>
        <w:t>е</w:t>
      </w:r>
      <w:r>
        <w:t>реносное  значение слов. Звуко-буквенный анализ слов.</w:t>
      </w:r>
    </w:p>
    <w:p w:rsidR="006A229D" w:rsidRDefault="006A229D" w:rsidP="004234FE">
      <w:pPr>
        <w:jc w:val="both"/>
        <w:rPr>
          <w:b/>
        </w:rPr>
      </w:pPr>
    </w:p>
    <w:p w:rsidR="006A229D" w:rsidRPr="00851BD1" w:rsidRDefault="006A229D" w:rsidP="004234FE">
      <w:pPr>
        <w:jc w:val="both"/>
        <w:rPr>
          <w:b/>
        </w:rPr>
      </w:pPr>
      <w:r>
        <w:rPr>
          <w:b/>
        </w:rPr>
        <w:t>Слова с непроверяемыми написаниями</w:t>
      </w:r>
      <w:r w:rsidRPr="00851BD1">
        <w:rPr>
          <w:b/>
        </w:rPr>
        <w:t>:</w:t>
      </w:r>
    </w:p>
    <w:p w:rsidR="006A229D" w:rsidRDefault="006A229D" w:rsidP="004234FE">
      <w:r>
        <w:t xml:space="preserve">     Алфавит, апрель, берёза, быстро, вдруг, ветер, город, декабрь, дорога,  до свидания, жёлтый, завод, здравствуйте, земляника, извините, иней, капуста, картина, коньки, лопата, лягушка, маг</w:t>
      </w:r>
      <w:r>
        <w:t>а</w:t>
      </w:r>
      <w:r>
        <w:t>зин, малина, мебель, месяц, метро, молоток, морковь, мороз, народ, ноябрь, обед, обезьяна, о</w:t>
      </w:r>
      <w:r>
        <w:t>б</w:t>
      </w:r>
      <w:r>
        <w:t>лако, одежда, октябрь, осина, отец, платок, посуда, рисунок, родина, Россия, русский, сапоги, с</w:t>
      </w:r>
      <w:r>
        <w:t>а</w:t>
      </w:r>
      <w:r>
        <w:t>хар, сентябрь, скоро, снегирь, спасибо, стакан, суббота, товарищ, топор, улица, урожай, фамилия, февраль, шёл, щавель, яблоня, ягода, январь</w:t>
      </w:r>
    </w:p>
    <w:p w:rsidR="006A229D" w:rsidRDefault="006A229D" w:rsidP="00926EF9">
      <w:pPr>
        <w:ind w:left="90"/>
        <w:jc w:val="center"/>
        <w:rPr>
          <w:b/>
        </w:rPr>
      </w:pPr>
    </w:p>
    <w:p w:rsidR="006A229D" w:rsidRDefault="006A229D" w:rsidP="003F4D2E">
      <w:pPr>
        <w:spacing w:after="0"/>
        <w:ind w:left="90"/>
      </w:pPr>
      <w:r w:rsidRPr="001A0E1A">
        <w:rPr>
          <w:b/>
        </w:rPr>
        <w:t>Развитие речи.</w:t>
      </w:r>
    </w:p>
    <w:p w:rsidR="006A229D" w:rsidRDefault="006A229D" w:rsidP="003F4D2E">
      <w:pPr>
        <w:spacing w:after="0"/>
        <w:ind w:left="90"/>
      </w:pPr>
      <w:r>
        <w:t xml:space="preserve"> Осознание ситуации общения: с какой целью, с кем и где происходит общение? Практическое овладение диалогической формой речи. Выражение собственного мнения, его а</w:t>
      </w:r>
      <w:r>
        <w:t>р</w:t>
      </w:r>
      <w:r>
        <w:t>гументация с учётом ситуации общения. Овладение умениями ведениями разговора. Овладение нормами р</w:t>
      </w:r>
      <w:r>
        <w:t>е</w:t>
      </w:r>
      <w:r>
        <w:t>чевого этикета в ситуациях учебного и бытового общения, в том числе при обращении с пом</w:t>
      </w:r>
      <w:r>
        <w:t>о</w:t>
      </w:r>
      <w:r>
        <w:t>щью средств ИКТ. 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речи. Текст. Признаки текста. Смысловое единство предложений в тексте. Заглавие текста. Последов</w:t>
      </w:r>
      <w:r>
        <w:t>а</w:t>
      </w:r>
      <w:r>
        <w:t>тельность предложений в тексте. Последовательность частей текста. План текста. Составление плана к заданным текстам. Создание собственных текстов по предложенным и сам</w:t>
      </w:r>
      <w:r>
        <w:t>о</w:t>
      </w:r>
      <w:r>
        <w:t>стоятельно составленным планам.</w:t>
      </w:r>
    </w:p>
    <w:p w:rsidR="006A229D" w:rsidRDefault="006A229D" w:rsidP="003F4D2E">
      <w:pPr>
        <w:spacing w:after="0"/>
        <w:ind w:left="90"/>
      </w:pPr>
    </w:p>
    <w:p w:rsidR="006A229D" w:rsidRDefault="006A229D" w:rsidP="00E81B94">
      <w:pPr>
        <w:spacing w:after="0"/>
        <w:ind w:left="90"/>
      </w:pPr>
    </w:p>
    <w:p w:rsidR="006A229D" w:rsidRDefault="006A229D" w:rsidP="00E81B94">
      <w:pPr>
        <w:spacing w:after="0"/>
        <w:ind w:left="90"/>
      </w:pPr>
    </w:p>
    <w:p w:rsidR="006A229D" w:rsidRDefault="006A229D" w:rsidP="00287296">
      <w:pPr>
        <w:spacing w:after="0"/>
        <w:ind w:left="90"/>
        <w:jc w:val="center"/>
      </w:pPr>
      <w:r>
        <w:rPr>
          <w:b/>
        </w:rPr>
        <w:t>Требования к уровню подготовки обучающихся</w:t>
      </w:r>
    </w:p>
    <w:p w:rsidR="006A229D" w:rsidRDefault="006A229D" w:rsidP="00E81B94">
      <w:pPr>
        <w:spacing w:after="0"/>
        <w:ind w:left="90"/>
      </w:pPr>
    </w:p>
    <w:p w:rsidR="006A229D" w:rsidRDefault="006A229D" w:rsidP="007C2179">
      <w:pPr>
        <w:spacing w:after="0"/>
      </w:pPr>
      <w:r>
        <w:t xml:space="preserve">К концу изучения курса «Русский язык» </w:t>
      </w:r>
      <w:r w:rsidRPr="002B6966">
        <w:rPr>
          <w:b/>
        </w:rPr>
        <w:t>об</w:t>
      </w:r>
      <w:r w:rsidRPr="007E1C17">
        <w:rPr>
          <w:b/>
        </w:rPr>
        <w:t>уча</w:t>
      </w:r>
      <w:r>
        <w:rPr>
          <w:b/>
        </w:rPr>
        <w:t>ю</w:t>
      </w:r>
      <w:r w:rsidRPr="007E1C17">
        <w:rPr>
          <w:b/>
        </w:rPr>
        <w:t>щиеся научатся</w:t>
      </w:r>
      <w:r>
        <w:t>:</w:t>
      </w:r>
    </w:p>
    <w:p w:rsidR="006A229D" w:rsidRDefault="006A229D" w:rsidP="007C2179">
      <w:pPr>
        <w:pStyle w:val="ListParagraph"/>
        <w:numPr>
          <w:ilvl w:val="0"/>
          <w:numId w:val="11"/>
        </w:numPr>
        <w:spacing w:after="0"/>
      </w:pPr>
      <w:r>
        <w:t>под руководством учителя создавать короткие устные и письменные высказывания;</w:t>
      </w:r>
    </w:p>
    <w:p w:rsidR="006A229D" w:rsidRDefault="006A229D" w:rsidP="007C2179">
      <w:pPr>
        <w:pStyle w:val="ListParagraph"/>
        <w:numPr>
          <w:ilvl w:val="0"/>
          <w:numId w:val="11"/>
        </w:numPr>
        <w:spacing w:after="0"/>
      </w:pPr>
      <w:r>
        <w:t>различать слово и предложение;</w:t>
      </w:r>
    </w:p>
    <w:p w:rsidR="006A229D" w:rsidRDefault="006A229D" w:rsidP="007C2179">
      <w:pPr>
        <w:pStyle w:val="ListParagraph"/>
        <w:numPr>
          <w:ilvl w:val="0"/>
          <w:numId w:val="11"/>
        </w:numPr>
        <w:spacing w:after="0"/>
      </w:pPr>
      <w:r>
        <w:t>правильно называть буквы алфавита, располагать буквы и слова в алфавитном порядке;</w:t>
      </w:r>
    </w:p>
    <w:p w:rsidR="006A229D" w:rsidRDefault="006A229D" w:rsidP="007C2179">
      <w:pPr>
        <w:pStyle w:val="ListParagraph"/>
        <w:numPr>
          <w:ilvl w:val="0"/>
          <w:numId w:val="11"/>
        </w:numPr>
        <w:spacing w:after="0"/>
      </w:pPr>
      <w:r>
        <w:t>правильно обозначать твёрдость и мягкость согласных звуков и звук й;</w:t>
      </w:r>
    </w:p>
    <w:p w:rsidR="006A229D" w:rsidRDefault="006A229D" w:rsidP="007C2179">
      <w:pPr>
        <w:pStyle w:val="ListParagraph"/>
        <w:numPr>
          <w:ilvl w:val="0"/>
          <w:numId w:val="11"/>
        </w:numPr>
        <w:spacing w:after="0"/>
      </w:pPr>
      <w:r>
        <w:t>обнаруживать в словах изученные орфограммы;</w:t>
      </w:r>
    </w:p>
    <w:p w:rsidR="006A229D" w:rsidRDefault="006A229D" w:rsidP="007C2179">
      <w:pPr>
        <w:pStyle w:val="ListParagraph"/>
        <w:numPr>
          <w:ilvl w:val="0"/>
          <w:numId w:val="11"/>
        </w:numPr>
        <w:spacing w:after="0"/>
      </w:pPr>
      <w:r>
        <w:t>правильно оформлять границы предложений;</w:t>
      </w:r>
    </w:p>
    <w:p w:rsidR="006A229D" w:rsidRDefault="006A229D" w:rsidP="007C2179">
      <w:pPr>
        <w:pStyle w:val="ListParagraph"/>
        <w:numPr>
          <w:ilvl w:val="0"/>
          <w:numId w:val="11"/>
        </w:numPr>
        <w:spacing w:after="0"/>
      </w:pPr>
      <w:r>
        <w:t>обозначать пробелами границы слов;</w:t>
      </w:r>
    </w:p>
    <w:p w:rsidR="006A229D" w:rsidRDefault="006A229D" w:rsidP="007C2179">
      <w:pPr>
        <w:pStyle w:val="ListParagraph"/>
        <w:numPr>
          <w:ilvl w:val="0"/>
          <w:numId w:val="11"/>
        </w:numPr>
        <w:spacing w:after="0"/>
      </w:pPr>
      <w:r>
        <w:t>писать большую букву в именах собственных;</w:t>
      </w:r>
    </w:p>
    <w:p w:rsidR="006A229D" w:rsidRDefault="006A229D" w:rsidP="007C2179">
      <w:pPr>
        <w:pStyle w:val="ListParagraph"/>
        <w:numPr>
          <w:ilvl w:val="0"/>
          <w:numId w:val="11"/>
        </w:numPr>
        <w:spacing w:after="0"/>
      </w:pPr>
      <w:r>
        <w:t>соблюдать основное правило переноса слов;</w:t>
      </w:r>
    </w:p>
    <w:p w:rsidR="006A229D" w:rsidRDefault="006A229D" w:rsidP="007C2179">
      <w:pPr>
        <w:pStyle w:val="ListParagraph"/>
        <w:numPr>
          <w:ilvl w:val="0"/>
          <w:numId w:val="11"/>
        </w:numPr>
        <w:spacing w:after="0"/>
      </w:pPr>
      <w:r>
        <w:t>правильно писать ударные слоги жи-ши, ча-ща, чу-щу;</w:t>
      </w:r>
    </w:p>
    <w:p w:rsidR="006A229D" w:rsidRDefault="006A229D" w:rsidP="007C2179">
      <w:pPr>
        <w:pStyle w:val="ListParagraph"/>
        <w:numPr>
          <w:ilvl w:val="0"/>
          <w:numId w:val="11"/>
        </w:numPr>
        <w:spacing w:after="0"/>
      </w:pPr>
      <w:r>
        <w:t>писать слова с проверяемыми парными согласными на конце слова;</w:t>
      </w:r>
    </w:p>
    <w:p w:rsidR="006A229D" w:rsidRDefault="006A229D" w:rsidP="007C2179">
      <w:pPr>
        <w:pStyle w:val="ListParagraph"/>
        <w:numPr>
          <w:ilvl w:val="0"/>
          <w:numId w:val="11"/>
        </w:numPr>
        <w:spacing w:after="0"/>
      </w:pPr>
      <w:r>
        <w:t>не употреблять ь в буквосочетаниях ЧК, чн, нч, щн. Нщ и др.;</w:t>
      </w:r>
    </w:p>
    <w:p w:rsidR="006A229D" w:rsidRDefault="006A229D" w:rsidP="007C2179">
      <w:pPr>
        <w:pStyle w:val="ListParagraph"/>
        <w:numPr>
          <w:ilvl w:val="0"/>
          <w:numId w:val="11"/>
        </w:numPr>
        <w:spacing w:after="0"/>
      </w:pPr>
      <w:r>
        <w:t>списывать текст и писать текст под диктовку учителя.</w:t>
      </w:r>
    </w:p>
    <w:p w:rsidR="006A229D" w:rsidRDefault="006A229D" w:rsidP="007F6FFD">
      <w:pPr>
        <w:spacing w:after="0"/>
      </w:pPr>
      <w:r>
        <w:t xml:space="preserve">К концу изучения курса «Русский язык» </w:t>
      </w:r>
      <w:r w:rsidRPr="002B6966">
        <w:rPr>
          <w:b/>
          <w:i/>
        </w:rPr>
        <w:t>об</w:t>
      </w:r>
      <w:r w:rsidRPr="007E1C17">
        <w:rPr>
          <w:b/>
          <w:i/>
        </w:rPr>
        <w:t>уча</w:t>
      </w:r>
      <w:r>
        <w:rPr>
          <w:b/>
          <w:i/>
        </w:rPr>
        <w:t>ю</w:t>
      </w:r>
      <w:r w:rsidRPr="007E1C17">
        <w:rPr>
          <w:b/>
          <w:i/>
        </w:rPr>
        <w:t>щиеся получат возможность научиться:</w:t>
      </w:r>
    </w:p>
    <w:p w:rsidR="006A229D" w:rsidRPr="007E1C17" w:rsidRDefault="006A229D" w:rsidP="007F6FFD">
      <w:pPr>
        <w:pStyle w:val="ListParagraph"/>
        <w:numPr>
          <w:ilvl w:val="0"/>
          <w:numId w:val="12"/>
        </w:numPr>
        <w:spacing w:after="0"/>
        <w:rPr>
          <w:i/>
        </w:rPr>
      </w:pPr>
      <w:r w:rsidRPr="007E1C17">
        <w:rPr>
          <w:i/>
        </w:rPr>
        <w:t>оформлять свои мысли в устной и письменной форме (в виде предложения или небол</w:t>
      </w:r>
      <w:r w:rsidRPr="007E1C17">
        <w:rPr>
          <w:i/>
        </w:rPr>
        <w:t>ь</w:t>
      </w:r>
      <w:r w:rsidRPr="007E1C17">
        <w:rPr>
          <w:i/>
        </w:rPr>
        <w:t>шого текста);</w:t>
      </w:r>
    </w:p>
    <w:p w:rsidR="006A229D" w:rsidRPr="007E1C17" w:rsidRDefault="006A229D" w:rsidP="007F6FFD">
      <w:pPr>
        <w:pStyle w:val="ListParagraph"/>
        <w:numPr>
          <w:ilvl w:val="0"/>
          <w:numId w:val="12"/>
        </w:numPr>
        <w:spacing w:after="0"/>
        <w:rPr>
          <w:i/>
        </w:rPr>
      </w:pPr>
      <w:r w:rsidRPr="007E1C17">
        <w:rPr>
          <w:i/>
        </w:rPr>
        <w:t>обнаруживать и исправлять графические и орфографические ошибки в специально предложенных и собственных записях;</w:t>
      </w:r>
    </w:p>
    <w:p w:rsidR="006A229D" w:rsidRPr="007E1C17" w:rsidRDefault="006A229D" w:rsidP="007F6FFD">
      <w:pPr>
        <w:pStyle w:val="ListParagraph"/>
        <w:numPr>
          <w:ilvl w:val="0"/>
          <w:numId w:val="12"/>
        </w:numPr>
        <w:spacing w:after="0"/>
        <w:rPr>
          <w:i/>
        </w:rPr>
      </w:pPr>
      <w:r w:rsidRPr="007E1C17">
        <w:rPr>
          <w:i/>
        </w:rPr>
        <w:t>правильно писать изученные слова с удвоенными согласными;</w:t>
      </w:r>
    </w:p>
    <w:p w:rsidR="006A229D" w:rsidRPr="007E1C17" w:rsidRDefault="006A229D" w:rsidP="007F6FFD">
      <w:pPr>
        <w:pStyle w:val="ListParagraph"/>
        <w:numPr>
          <w:ilvl w:val="0"/>
          <w:numId w:val="12"/>
        </w:numPr>
        <w:spacing w:after="0"/>
        <w:rPr>
          <w:i/>
        </w:rPr>
      </w:pPr>
      <w:r w:rsidRPr="007E1C17">
        <w:rPr>
          <w:i/>
        </w:rPr>
        <w:t>под руководством учителя осуществлять проверку написанного;</w:t>
      </w:r>
    </w:p>
    <w:p w:rsidR="006A229D" w:rsidRPr="007E1C17" w:rsidRDefault="006A229D" w:rsidP="007F6FFD">
      <w:pPr>
        <w:pStyle w:val="ListParagraph"/>
        <w:numPr>
          <w:ilvl w:val="0"/>
          <w:numId w:val="12"/>
        </w:numPr>
        <w:spacing w:after="0"/>
        <w:rPr>
          <w:i/>
        </w:rPr>
      </w:pPr>
      <w:r w:rsidRPr="007E1C17">
        <w:rPr>
          <w:i/>
        </w:rPr>
        <w:t>составлять небольшой текст на заданную тему, по картинке и записывать его с п</w:t>
      </w:r>
      <w:r w:rsidRPr="007E1C17">
        <w:rPr>
          <w:i/>
        </w:rPr>
        <w:t>о</w:t>
      </w:r>
      <w:r w:rsidRPr="007E1C17">
        <w:rPr>
          <w:i/>
        </w:rPr>
        <w:t>мощью учителя, составлять текст из предлагаемых абзацев;</w:t>
      </w:r>
    </w:p>
    <w:p w:rsidR="006A229D" w:rsidRPr="007E1C17" w:rsidRDefault="006A229D" w:rsidP="007F6FFD">
      <w:pPr>
        <w:pStyle w:val="ListParagraph"/>
        <w:numPr>
          <w:ilvl w:val="0"/>
          <w:numId w:val="12"/>
        </w:numPr>
        <w:spacing w:after="0"/>
        <w:rPr>
          <w:i/>
        </w:rPr>
      </w:pPr>
      <w:r w:rsidRPr="007E1C17">
        <w:rPr>
          <w:i/>
        </w:rPr>
        <w:t>выполнять звуко-буквенный анализ доступных слов, видеть несоответствия между их произношением и написанием;</w:t>
      </w:r>
    </w:p>
    <w:p w:rsidR="006A229D" w:rsidRPr="007E1C17" w:rsidRDefault="006A229D" w:rsidP="007F6FFD">
      <w:pPr>
        <w:pStyle w:val="ListParagraph"/>
        <w:numPr>
          <w:ilvl w:val="0"/>
          <w:numId w:val="12"/>
        </w:numPr>
        <w:spacing w:after="0"/>
        <w:rPr>
          <w:i/>
        </w:rPr>
      </w:pPr>
      <w:r w:rsidRPr="007E1C17">
        <w:rPr>
          <w:i/>
        </w:rPr>
        <w:t>писать безударные гласные, проверяемые ударением, в двусложных словах.</w:t>
      </w:r>
    </w:p>
    <w:p w:rsidR="006A229D" w:rsidRPr="007E1C17" w:rsidRDefault="006A229D" w:rsidP="00B77687">
      <w:pPr>
        <w:pStyle w:val="ListParagraph"/>
        <w:spacing w:after="0"/>
        <w:rPr>
          <w:i/>
        </w:rPr>
      </w:pPr>
    </w:p>
    <w:p w:rsidR="006A229D" w:rsidRPr="00B77687" w:rsidRDefault="006A229D" w:rsidP="00B77687">
      <w:pPr>
        <w:spacing w:after="0"/>
        <w:jc w:val="center"/>
        <w:rPr>
          <w:b/>
        </w:rPr>
      </w:pPr>
      <w:r w:rsidRPr="00B77687">
        <w:rPr>
          <w:b/>
        </w:rPr>
        <w:t>Планируемые результаты освоения предмета.</w:t>
      </w:r>
    </w:p>
    <w:p w:rsidR="006A229D" w:rsidRDefault="006A229D" w:rsidP="00B77687">
      <w:pPr>
        <w:spacing w:after="0"/>
      </w:pPr>
      <w:r>
        <w:t>Программа обеспечивает достижение первоклассниками личностных, метапредметных и пре</w:t>
      </w:r>
      <w:r>
        <w:t>д</w:t>
      </w:r>
      <w:r>
        <w:t>метных результатов.</w:t>
      </w:r>
    </w:p>
    <w:p w:rsidR="006A229D" w:rsidRDefault="006A229D" w:rsidP="00B77687">
      <w:pPr>
        <w:spacing w:after="0"/>
      </w:pPr>
      <w:r>
        <w:t xml:space="preserve">Изучение курса «Русский язык» во 2  классе направлено на получение </w:t>
      </w:r>
      <w:r w:rsidRPr="007E1C17">
        <w:rPr>
          <w:b/>
        </w:rPr>
        <w:t>следующих личностных результатов</w:t>
      </w:r>
      <w:r>
        <w:t>:</w:t>
      </w:r>
    </w:p>
    <w:p w:rsidR="006A229D" w:rsidRDefault="006A229D" w:rsidP="00B77687">
      <w:pPr>
        <w:pStyle w:val="ListParagraph"/>
        <w:numPr>
          <w:ilvl w:val="0"/>
          <w:numId w:val="13"/>
        </w:numPr>
        <w:spacing w:after="0"/>
      </w:pPr>
      <w:r>
        <w:t>чувства гордости за свою Родину, российский народ и историю России; сознание своей э</w:t>
      </w:r>
      <w:r>
        <w:t>т</w:t>
      </w:r>
      <w:r>
        <w:t>нической и национальной принадлежности, формирование ценностей многонациональн</w:t>
      </w:r>
      <w:r>
        <w:t>о</w:t>
      </w:r>
      <w:r>
        <w:t>го российского общества; становление гуманистических и демократических ценностных ориентаций;</w:t>
      </w:r>
    </w:p>
    <w:p w:rsidR="006A229D" w:rsidRDefault="006A229D" w:rsidP="00B77687">
      <w:pPr>
        <w:pStyle w:val="ListParagraph"/>
        <w:numPr>
          <w:ilvl w:val="0"/>
          <w:numId w:val="13"/>
        </w:numPr>
        <w:spacing w:after="0"/>
      </w:pPr>
      <w:r>
        <w:t>целостного, социально-ориентированного взгляда на мир в его органичном единстве и разнообразии природы, народов, культур и религий;</w:t>
      </w:r>
    </w:p>
    <w:p w:rsidR="006A229D" w:rsidRDefault="006A229D" w:rsidP="00B77687">
      <w:pPr>
        <w:pStyle w:val="ListParagraph"/>
        <w:numPr>
          <w:ilvl w:val="0"/>
          <w:numId w:val="13"/>
        </w:numPr>
        <w:spacing w:after="0"/>
      </w:pPr>
      <w:r>
        <w:t>уважительного отношения к иному мнению, истории и культуре других народов;</w:t>
      </w:r>
    </w:p>
    <w:p w:rsidR="006A229D" w:rsidRDefault="006A229D" w:rsidP="00B77687">
      <w:pPr>
        <w:pStyle w:val="ListParagraph"/>
        <w:numPr>
          <w:ilvl w:val="0"/>
          <w:numId w:val="13"/>
        </w:numPr>
        <w:spacing w:after="0"/>
      </w:pPr>
      <w:r>
        <w:t>овладение начальными навыками адаптации в динамично изменяющемся и развива</w:t>
      </w:r>
      <w:r>
        <w:t>ю</w:t>
      </w:r>
      <w:r>
        <w:t>щемся мире;</w:t>
      </w:r>
    </w:p>
    <w:p w:rsidR="006A229D" w:rsidRDefault="006A229D" w:rsidP="00B77687">
      <w:pPr>
        <w:pStyle w:val="ListParagraph"/>
        <w:numPr>
          <w:ilvl w:val="0"/>
          <w:numId w:val="13"/>
        </w:numPr>
        <w:spacing w:after="0"/>
      </w:pPr>
      <w:r>
        <w:t>принятие и освоение социальной роли обучающегося, развитие мотивов учебной деятел</w:t>
      </w:r>
      <w:r>
        <w:t>ь</w:t>
      </w:r>
      <w:r>
        <w:t>ности и формирование личностного смысла учения;</w:t>
      </w:r>
    </w:p>
    <w:p w:rsidR="006A229D" w:rsidRDefault="006A229D" w:rsidP="00B77687">
      <w:pPr>
        <w:pStyle w:val="ListParagraph"/>
        <w:numPr>
          <w:ilvl w:val="0"/>
          <w:numId w:val="13"/>
        </w:numPr>
        <w:spacing w:after="0"/>
      </w:pPr>
      <w:r>
        <w:t>развитие самостоятельности и личной ответственности за свои поступки, в том числе в и</w:t>
      </w:r>
      <w:r>
        <w:t>н</w:t>
      </w:r>
      <w:r>
        <w:t>формационной деятельности, на основе представлений о нравственных нормах, социал</w:t>
      </w:r>
      <w:r>
        <w:t>ь</w:t>
      </w:r>
      <w:r>
        <w:t>ной справедливости и свободе;</w:t>
      </w:r>
    </w:p>
    <w:p w:rsidR="006A229D" w:rsidRDefault="006A229D" w:rsidP="00B77687">
      <w:pPr>
        <w:pStyle w:val="ListParagraph"/>
        <w:numPr>
          <w:ilvl w:val="0"/>
          <w:numId w:val="13"/>
        </w:numPr>
        <w:spacing w:after="0"/>
      </w:pPr>
      <w:r>
        <w:t>формирование эстетических потребностей, ценностей и чувств;</w:t>
      </w:r>
    </w:p>
    <w:p w:rsidR="006A229D" w:rsidRDefault="006A229D" w:rsidP="00B77687">
      <w:pPr>
        <w:pStyle w:val="ListParagraph"/>
        <w:numPr>
          <w:ilvl w:val="0"/>
          <w:numId w:val="13"/>
        </w:numPr>
        <w:spacing w:after="0"/>
      </w:pPr>
      <w:r>
        <w:t>развитие этических чувств, доброжелательности и эмоционально-нравственной отзывч</w:t>
      </w:r>
      <w:r>
        <w:t>и</w:t>
      </w:r>
      <w:r>
        <w:t>вости, понимания и сопереживания чувствам других людей;</w:t>
      </w:r>
    </w:p>
    <w:p w:rsidR="006A229D" w:rsidRDefault="006A229D" w:rsidP="00B77687">
      <w:pPr>
        <w:pStyle w:val="ListParagraph"/>
        <w:numPr>
          <w:ilvl w:val="0"/>
          <w:numId w:val="13"/>
        </w:numPr>
        <w:spacing w:after="0"/>
      </w:pPr>
      <w: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ситуаций;</w:t>
      </w:r>
    </w:p>
    <w:p w:rsidR="006A229D" w:rsidRDefault="006A229D" w:rsidP="00B77687">
      <w:pPr>
        <w:pStyle w:val="ListParagraph"/>
        <w:numPr>
          <w:ilvl w:val="0"/>
          <w:numId w:val="13"/>
        </w:numPr>
        <w:spacing w:after="0"/>
      </w:pPr>
      <w:r>
        <w:t>установка на безопасный, здоровый образ жизни, мотивация к творческому труду, к раб</w:t>
      </w:r>
      <w:r>
        <w:t>о</w:t>
      </w:r>
      <w:r>
        <w:t>те на результат, бережному отношению к материальным и духовным ценностям.</w:t>
      </w:r>
    </w:p>
    <w:p w:rsidR="006A229D" w:rsidRDefault="006A229D" w:rsidP="007E1C17">
      <w:pPr>
        <w:pStyle w:val="ListParagraph"/>
        <w:spacing w:after="0"/>
      </w:pPr>
    </w:p>
    <w:p w:rsidR="006A229D" w:rsidRDefault="006A229D" w:rsidP="00496CE7">
      <w:pPr>
        <w:spacing w:after="0"/>
      </w:pPr>
      <w:r w:rsidRPr="007E1C17">
        <w:rPr>
          <w:b/>
        </w:rPr>
        <w:t>Метапредметными результатами</w:t>
      </w:r>
      <w:r>
        <w:t xml:space="preserve"> изучения курса является формирование регулятивных, позн</w:t>
      </w:r>
      <w:r>
        <w:t>а</w:t>
      </w:r>
      <w:r>
        <w:t>вательных и коммуникативных универсальных учебных действий.</w:t>
      </w:r>
    </w:p>
    <w:p w:rsidR="006A229D" w:rsidRPr="007E1C17" w:rsidRDefault="006A229D" w:rsidP="00496CE7">
      <w:pPr>
        <w:spacing w:after="0"/>
        <w:rPr>
          <w:b/>
        </w:rPr>
      </w:pPr>
      <w:r w:rsidRPr="007E1C17">
        <w:rPr>
          <w:b/>
        </w:rPr>
        <w:t>Регулятивные универсальные учебные действия:</w:t>
      </w:r>
    </w:p>
    <w:p w:rsidR="006A229D" w:rsidRDefault="006A229D" w:rsidP="00957555">
      <w:pPr>
        <w:pStyle w:val="ListParagraph"/>
        <w:numPr>
          <w:ilvl w:val="0"/>
          <w:numId w:val="14"/>
        </w:numPr>
        <w:spacing w:after="0"/>
      </w:pPr>
      <w:r>
        <w:t>Способность понимать, принимать и сохранять учебную задачу, соответствующую этапу обучения, ориентироваться в учебном материале, представляющем средства для реш</w:t>
      </w:r>
      <w:r>
        <w:t>е</w:t>
      </w:r>
      <w:r>
        <w:t xml:space="preserve">ния; </w:t>
      </w:r>
    </w:p>
    <w:p w:rsidR="006A229D" w:rsidRDefault="006A229D" w:rsidP="00957555">
      <w:pPr>
        <w:pStyle w:val="ListParagraph"/>
        <w:numPr>
          <w:ilvl w:val="0"/>
          <w:numId w:val="14"/>
        </w:numPr>
        <w:spacing w:after="0"/>
      </w:pPr>
      <w:r>
        <w:t>сформированность на начальном этапе умений планировать учебные действия в соотве</w:t>
      </w:r>
      <w:r>
        <w:t>т</w:t>
      </w:r>
      <w:r>
        <w:t>ствии с поставленной задачей;</w:t>
      </w:r>
    </w:p>
    <w:p w:rsidR="006A229D" w:rsidRDefault="006A229D" w:rsidP="00957555">
      <w:pPr>
        <w:pStyle w:val="ListParagraph"/>
        <w:numPr>
          <w:ilvl w:val="0"/>
          <w:numId w:val="14"/>
        </w:numPr>
        <w:spacing w:after="0"/>
      </w:pPr>
      <w:r>
        <w:t>начальный уровень сформированности умений проводить самоконтроль и самооценку р</w:t>
      </w:r>
      <w:r>
        <w:t>е</w:t>
      </w:r>
      <w:r>
        <w:t>зультатов своей учебной деятельности.</w:t>
      </w:r>
    </w:p>
    <w:p w:rsidR="006A229D" w:rsidRPr="007E1C17" w:rsidRDefault="006A229D" w:rsidP="00957555">
      <w:pPr>
        <w:spacing w:after="0"/>
        <w:rPr>
          <w:b/>
        </w:rPr>
      </w:pPr>
      <w:r w:rsidRPr="007E1C17">
        <w:rPr>
          <w:b/>
        </w:rPr>
        <w:t>Познавательные универсальные учебные действия:</w:t>
      </w:r>
    </w:p>
    <w:p w:rsidR="006A229D" w:rsidRDefault="006A229D" w:rsidP="00957555">
      <w:pPr>
        <w:pStyle w:val="ListParagraph"/>
        <w:numPr>
          <w:ilvl w:val="0"/>
          <w:numId w:val="15"/>
        </w:numPr>
        <w:spacing w:after="0"/>
      </w:pPr>
      <w:r>
        <w:t>овладение навыками смыслового чтения текстов различных стилей и жанров в соответс</w:t>
      </w:r>
      <w:r>
        <w:t>т</w:t>
      </w:r>
      <w:r>
        <w:t>вии с целями и задачами;</w:t>
      </w:r>
    </w:p>
    <w:p w:rsidR="006A229D" w:rsidRDefault="006A229D" w:rsidP="00957555">
      <w:pPr>
        <w:pStyle w:val="ListParagraph"/>
        <w:numPr>
          <w:ilvl w:val="0"/>
          <w:numId w:val="15"/>
        </w:numPr>
        <w:spacing w:after="0"/>
      </w:pPr>
      <w:r>
        <w:t>осознанно строить речевое высказывание в соответствии с задачами коммуникации и с</w:t>
      </w:r>
      <w:r>
        <w:t>о</w:t>
      </w:r>
      <w:r>
        <w:t>ставлять тексты в устной и письменной форме;</w:t>
      </w:r>
    </w:p>
    <w:p w:rsidR="006A229D" w:rsidRDefault="006A229D" w:rsidP="00957555">
      <w:pPr>
        <w:pStyle w:val="ListParagraph"/>
        <w:numPr>
          <w:ilvl w:val="0"/>
          <w:numId w:val="15"/>
        </w:numPr>
        <w:spacing w:after="0"/>
      </w:pPr>
      <w:r>
        <w:t>начальное освоение способов решения задач творческого и поискового характера;</w:t>
      </w:r>
    </w:p>
    <w:p w:rsidR="006A229D" w:rsidRDefault="006A229D" w:rsidP="00957555">
      <w:pPr>
        <w:pStyle w:val="ListParagraph"/>
        <w:numPr>
          <w:ilvl w:val="0"/>
          <w:numId w:val="15"/>
        </w:numPr>
        <w:spacing w:after="0"/>
      </w:pPr>
      <w:r>
        <w:t>начальные умения излагать своё мнение и аргументировать;</w:t>
      </w:r>
    </w:p>
    <w:p w:rsidR="006A229D" w:rsidRDefault="006A229D" w:rsidP="00957555">
      <w:pPr>
        <w:pStyle w:val="ListParagraph"/>
        <w:numPr>
          <w:ilvl w:val="0"/>
          <w:numId w:val="15"/>
        </w:numPr>
        <w:spacing w:after="0"/>
      </w:pPr>
      <w:r>
        <w:t>начальный уровень овладения логическими действиями сравнения, анализа, синтеза, обобщения, классификации по разным признакам на доступном материале;</w:t>
      </w:r>
    </w:p>
    <w:p w:rsidR="006A229D" w:rsidRDefault="006A229D" w:rsidP="00957555">
      <w:pPr>
        <w:pStyle w:val="ListParagraph"/>
        <w:numPr>
          <w:ilvl w:val="0"/>
          <w:numId w:val="15"/>
        </w:numPr>
        <w:spacing w:after="0"/>
      </w:pPr>
      <w:r>
        <w:t>овладение начальными сведениями о сущности и особенностях объектов и процессов в соответствии с содержанием учебного предмета «Русский язык»;</w:t>
      </w:r>
    </w:p>
    <w:p w:rsidR="006A229D" w:rsidRDefault="006A229D" w:rsidP="00957555">
      <w:pPr>
        <w:pStyle w:val="ListParagraph"/>
        <w:numPr>
          <w:ilvl w:val="0"/>
          <w:numId w:val="15"/>
        </w:numPr>
        <w:spacing w:after="0"/>
      </w:pPr>
      <w:r>
        <w:t>овладение базовыми предметными и межпредметными понятиями, отражающими сущ</w:t>
      </w:r>
      <w:r>
        <w:t>е</w:t>
      </w:r>
      <w:r>
        <w:t>ственные связи и отношения между объектами и процессами;</w:t>
      </w:r>
    </w:p>
    <w:p w:rsidR="006A229D" w:rsidRDefault="006A229D" w:rsidP="00957555">
      <w:pPr>
        <w:pStyle w:val="ListParagraph"/>
        <w:numPr>
          <w:ilvl w:val="0"/>
          <w:numId w:val="15"/>
        </w:numPr>
        <w:spacing w:after="0"/>
      </w:pPr>
      <w:r>
        <w:t>умение работать в материальной и информационной среде начального общего образов</w:t>
      </w:r>
      <w:r>
        <w:t>а</w:t>
      </w:r>
      <w:r>
        <w:t>ния в соответствии с содержанием учебного предмета «Русский язык».</w:t>
      </w:r>
    </w:p>
    <w:p w:rsidR="006A229D" w:rsidRPr="007E1C17" w:rsidRDefault="006A229D" w:rsidP="00153A8C">
      <w:pPr>
        <w:spacing w:after="0"/>
        <w:rPr>
          <w:b/>
        </w:rPr>
      </w:pPr>
      <w:r w:rsidRPr="007E1C17">
        <w:rPr>
          <w:b/>
        </w:rPr>
        <w:t>Коммуникативные универсальные учебные действия:</w:t>
      </w:r>
    </w:p>
    <w:p w:rsidR="006A229D" w:rsidRDefault="006A229D" w:rsidP="00153A8C">
      <w:pPr>
        <w:pStyle w:val="ListParagraph"/>
        <w:numPr>
          <w:ilvl w:val="0"/>
          <w:numId w:val="16"/>
        </w:numPr>
        <w:spacing w:after="0"/>
      </w:pPr>
      <w:r>
        <w:t>активное использование речевых средств и средств для решения коммуникативных позн</w:t>
      </w:r>
      <w:r>
        <w:t>а</w:t>
      </w:r>
      <w:r>
        <w:t>вательных задач;</w:t>
      </w:r>
    </w:p>
    <w:p w:rsidR="006A229D" w:rsidRDefault="006A229D" w:rsidP="00153A8C">
      <w:pPr>
        <w:pStyle w:val="ListParagraph"/>
        <w:numPr>
          <w:ilvl w:val="0"/>
          <w:numId w:val="16"/>
        </w:numPr>
        <w:spacing w:after="0"/>
      </w:pPr>
      <w:r>
        <w:t>готовность слушать собеседника и вести диалог; готовность признать возможность сущес</w:t>
      </w:r>
      <w:r>
        <w:t>т</w:t>
      </w:r>
      <w:r>
        <w:t>вования различных точек зрения и права каждого иметь свою; излагать своё мнение и а</w:t>
      </w:r>
      <w:r>
        <w:t>р</w:t>
      </w:r>
      <w:r>
        <w:t>гументировать свою точку зрения;</w:t>
      </w:r>
    </w:p>
    <w:p w:rsidR="006A229D" w:rsidRDefault="006A229D" w:rsidP="00153A8C">
      <w:pPr>
        <w:pStyle w:val="ListParagraph"/>
        <w:numPr>
          <w:ilvl w:val="0"/>
          <w:numId w:val="16"/>
        </w:numPr>
        <w:spacing w:after="0"/>
      </w:pPr>
      <w:r>
        <w:t>умение определять общую цель и пути её достижения;</w:t>
      </w:r>
    </w:p>
    <w:p w:rsidR="006A229D" w:rsidRDefault="006A229D" w:rsidP="00153A8C">
      <w:pPr>
        <w:pStyle w:val="ListParagraph"/>
        <w:numPr>
          <w:ilvl w:val="0"/>
          <w:numId w:val="16"/>
        </w:numPr>
        <w:spacing w:after="0"/>
      </w:pPr>
      <w:r>
        <w:t>умение договариваться о распределении функций и ролей в совместной деятельности, адекватно оценивать собственное поведение и поведение окружающих.</w:t>
      </w:r>
    </w:p>
    <w:p w:rsidR="006A229D" w:rsidRDefault="006A229D" w:rsidP="007E1C17">
      <w:pPr>
        <w:pStyle w:val="ListParagraph"/>
        <w:spacing w:after="0"/>
      </w:pPr>
    </w:p>
    <w:p w:rsidR="006A229D" w:rsidRPr="007E1C17" w:rsidRDefault="006A229D" w:rsidP="008641FC">
      <w:pPr>
        <w:spacing w:after="0"/>
        <w:rPr>
          <w:b/>
        </w:rPr>
      </w:pPr>
      <w:r w:rsidRPr="007E1C17">
        <w:rPr>
          <w:b/>
        </w:rPr>
        <w:t>Предметными результатами изучения курса является формирование следующих умений:</w:t>
      </w:r>
    </w:p>
    <w:p w:rsidR="006A229D" w:rsidRDefault="006A229D" w:rsidP="008641FC">
      <w:pPr>
        <w:pStyle w:val="ListParagraph"/>
        <w:numPr>
          <w:ilvl w:val="0"/>
          <w:numId w:val="17"/>
        </w:numPr>
        <w:spacing w:after="0"/>
      </w:pPr>
      <w:r>
        <w:t>первоначальные представления о единстве и многообразии языкового и культурного пр</w:t>
      </w:r>
      <w:r>
        <w:t>о</w:t>
      </w:r>
      <w:r>
        <w:t>странства России, о языке как основе национального самосознания;</w:t>
      </w:r>
    </w:p>
    <w:p w:rsidR="006A229D" w:rsidRDefault="006A229D" w:rsidP="008641FC">
      <w:pPr>
        <w:pStyle w:val="ListParagraph"/>
        <w:numPr>
          <w:ilvl w:val="0"/>
          <w:numId w:val="17"/>
        </w:numPr>
        <w:spacing w:after="0"/>
      </w:pPr>
      <w:r>
        <w:t>понимание обучающимися того, что язык представляет собой явление национальной кул</w:t>
      </w:r>
      <w:r>
        <w:t>ь</w:t>
      </w:r>
      <w:r>
        <w:t>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общения;</w:t>
      </w:r>
    </w:p>
    <w:p w:rsidR="006A229D" w:rsidRDefault="006A229D" w:rsidP="008641FC">
      <w:pPr>
        <w:pStyle w:val="ListParagraph"/>
        <w:numPr>
          <w:ilvl w:val="0"/>
          <w:numId w:val="17"/>
        </w:numPr>
        <w:spacing w:after="0"/>
      </w:pPr>
      <w:r>
        <w:t>позитивное отношение к правильной устной и письменной речи как показателям общей культуры и гражданской позиции человека;</w:t>
      </w:r>
    </w:p>
    <w:p w:rsidR="006A229D" w:rsidRDefault="006A229D" w:rsidP="008641FC">
      <w:pPr>
        <w:pStyle w:val="ListParagraph"/>
        <w:numPr>
          <w:ilvl w:val="0"/>
          <w:numId w:val="17"/>
        </w:numPr>
        <w:spacing w:after="0"/>
      </w:pPr>
      <w:r>
        <w:t>первоначальные представления о нормах русского языка и правилах речевого этикета;</w:t>
      </w:r>
    </w:p>
    <w:p w:rsidR="006A229D" w:rsidRDefault="006A229D" w:rsidP="008641FC">
      <w:pPr>
        <w:pStyle w:val="ListParagraph"/>
        <w:numPr>
          <w:ilvl w:val="0"/>
          <w:numId w:val="17"/>
        </w:numPr>
        <w:spacing w:after="0"/>
      </w:pPr>
      <w:r>
        <w:t>умение ориентпроваться в целях, задачах, средствах и условиях общения, выбирать аде</w:t>
      </w:r>
      <w:r>
        <w:t>к</w:t>
      </w:r>
      <w:r>
        <w:t>ватные языковые средства для успешного решения коммуникативных задач при соста</w:t>
      </w:r>
      <w:r>
        <w:t>в</w:t>
      </w:r>
      <w:r>
        <w:t>лении несложных монологических высказываний и письменных текстов;</w:t>
      </w:r>
    </w:p>
    <w:p w:rsidR="006A229D" w:rsidRDefault="006A229D" w:rsidP="008641FC">
      <w:pPr>
        <w:pStyle w:val="ListParagraph"/>
        <w:numPr>
          <w:ilvl w:val="0"/>
          <w:numId w:val="17"/>
        </w:numPr>
        <w:spacing w:after="0"/>
      </w:pPr>
      <w:r>
        <w:t>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</w:t>
      </w:r>
      <w:r>
        <w:t>а</w:t>
      </w:r>
      <w:r>
        <w:t>писи собственных и предложенных текстов, владение умением проверять написанное;</w:t>
      </w:r>
    </w:p>
    <w:p w:rsidR="006A229D" w:rsidRDefault="006A229D" w:rsidP="008641FC">
      <w:pPr>
        <w:pStyle w:val="ListParagraph"/>
        <w:numPr>
          <w:ilvl w:val="0"/>
          <w:numId w:val="17"/>
        </w:numPr>
        <w:spacing w:after="0"/>
      </w:pPr>
      <w:r>
        <w:t>владение учебными действиями с языковыми единицами и формирование умения и</w:t>
      </w:r>
      <w:r>
        <w:t>с</w:t>
      </w:r>
      <w:r>
        <w:t>пользовать знания для решения познавательных, практических и коммуникативных з</w:t>
      </w:r>
      <w:r>
        <w:t>а</w:t>
      </w:r>
      <w:r>
        <w:t>дач;</w:t>
      </w:r>
    </w:p>
    <w:p w:rsidR="006A229D" w:rsidRDefault="006A229D" w:rsidP="008641FC">
      <w:pPr>
        <w:pStyle w:val="ListParagraph"/>
        <w:numPr>
          <w:ilvl w:val="0"/>
          <w:numId w:val="17"/>
        </w:numPr>
        <w:spacing w:after="0"/>
      </w:pPr>
      <w:r>
        <w:t>первоначальные научные представления о системе и структуре русского языка: фонетике и графике, лексике, словообразовании, морфологии и синтаксисе; об основных единицах языка, их признаках и особенностях употребления в речи.</w:t>
      </w:r>
    </w:p>
    <w:p w:rsidR="006A229D" w:rsidRDefault="006A229D" w:rsidP="00441F01">
      <w:pPr>
        <w:pStyle w:val="ListParagraph"/>
        <w:spacing w:after="0"/>
      </w:pPr>
    </w:p>
    <w:p w:rsidR="006A229D" w:rsidRDefault="006A229D" w:rsidP="00441F01">
      <w:pPr>
        <w:pStyle w:val="ListParagraph"/>
        <w:rPr>
          <w:rFonts w:cs="Calibri"/>
          <w:b/>
        </w:rPr>
      </w:pPr>
      <w:r w:rsidRPr="00441F01">
        <w:rPr>
          <w:rFonts w:cs="Calibri"/>
          <w:b/>
        </w:rPr>
        <w:t>Материально-техническое обеспечение образовательного процесса</w:t>
      </w:r>
    </w:p>
    <w:p w:rsidR="006A229D" w:rsidRDefault="006A229D" w:rsidP="00441F01">
      <w:pPr>
        <w:pStyle w:val="ListParagraph"/>
        <w:rPr>
          <w:rFonts w:cs="Calibri"/>
          <w:b/>
        </w:rPr>
      </w:pPr>
      <w:r w:rsidRPr="002B6966">
        <w:rPr>
          <w:rFonts w:cs="Calibri"/>
        </w:rPr>
        <w:t xml:space="preserve">Литература для </w:t>
      </w:r>
      <w:r>
        <w:rPr>
          <w:rFonts w:cs="Calibri"/>
        </w:rPr>
        <w:t>обучающихся</w:t>
      </w:r>
      <w:r>
        <w:rPr>
          <w:rFonts w:cs="Calibri"/>
          <w:b/>
        </w:rPr>
        <w:t>:</w:t>
      </w:r>
    </w:p>
    <w:p w:rsidR="006A229D" w:rsidRDefault="006A229D" w:rsidP="002B6966">
      <w:pPr>
        <w:pStyle w:val="ListParagraph"/>
        <w:numPr>
          <w:ilvl w:val="0"/>
          <w:numId w:val="22"/>
        </w:numPr>
      </w:pPr>
      <w:r>
        <w:t>Горецкий В. Г. , Канакина В. П. Русский язык, учебник для 2 класса. – М.: Просвещение, 2011.</w:t>
      </w:r>
    </w:p>
    <w:p w:rsidR="006A229D" w:rsidRDefault="006A229D" w:rsidP="002B6966">
      <w:pPr>
        <w:pStyle w:val="ListParagraph"/>
        <w:numPr>
          <w:ilvl w:val="0"/>
          <w:numId w:val="22"/>
        </w:numPr>
      </w:pPr>
      <w:r>
        <w:t>Канакина В. П. Рабочая тетрадь по русскому языку. 2 класс. – М.: Просвещение, 2012</w:t>
      </w:r>
    </w:p>
    <w:p w:rsidR="006A229D" w:rsidRDefault="006A229D" w:rsidP="00441F01">
      <w:pPr>
        <w:pStyle w:val="ListParagraph"/>
        <w:rPr>
          <w:rFonts w:cs="Calibri"/>
          <w:b/>
        </w:rPr>
      </w:pPr>
    </w:p>
    <w:p w:rsidR="006A229D" w:rsidRPr="00441F01" w:rsidRDefault="006A229D" w:rsidP="00441F01">
      <w:pPr>
        <w:pStyle w:val="ListParagraph"/>
        <w:rPr>
          <w:rFonts w:cs="Calibri"/>
          <w:b/>
        </w:rPr>
      </w:pPr>
    </w:p>
    <w:p w:rsidR="006A229D" w:rsidRPr="00441F01" w:rsidRDefault="006A229D" w:rsidP="00441F01">
      <w:pPr>
        <w:pStyle w:val="ListParagraph"/>
        <w:rPr>
          <w:rFonts w:cs="Calibri"/>
        </w:rPr>
      </w:pPr>
      <w:r>
        <w:rPr>
          <w:rFonts w:cs="Calibri"/>
        </w:rPr>
        <w:t>Литература для учителя:</w:t>
      </w:r>
    </w:p>
    <w:p w:rsidR="006A229D" w:rsidRPr="00441F01" w:rsidRDefault="006A229D" w:rsidP="00441F01">
      <w:pPr>
        <w:pStyle w:val="ListParagraph"/>
        <w:numPr>
          <w:ilvl w:val="0"/>
          <w:numId w:val="17"/>
        </w:numPr>
        <w:rPr>
          <w:rFonts w:cs="Calibri"/>
        </w:rPr>
      </w:pPr>
      <w:r w:rsidRPr="00441F01">
        <w:rPr>
          <w:rFonts w:cs="Calibri"/>
        </w:rPr>
        <w:t xml:space="preserve">Канакина В. П., Горецкий В. Г. Русский язык. Учебник. </w:t>
      </w:r>
      <w:r>
        <w:rPr>
          <w:rFonts w:cs="Calibri"/>
        </w:rPr>
        <w:t>2класс</w:t>
      </w:r>
      <w:r w:rsidRPr="00441F01">
        <w:rPr>
          <w:rFonts w:cs="Calibri"/>
        </w:rPr>
        <w:t>. – М.: Просвеще</w:t>
      </w:r>
      <w:r>
        <w:rPr>
          <w:rFonts w:cs="Calibri"/>
        </w:rPr>
        <w:t>ние, 2012</w:t>
      </w:r>
      <w:r w:rsidRPr="00441F01">
        <w:rPr>
          <w:rFonts w:cs="Calibri"/>
        </w:rPr>
        <w:t xml:space="preserve">. </w:t>
      </w:r>
    </w:p>
    <w:p w:rsidR="006A229D" w:rsidRPr="00441F01" w:rsidRDefault="006A229D" w:rsidP="00441F01">
      <w:pPr>
        <w:pStyle w:val="ListParagraph"/>
        <w:numPr>
          <w:ilvl w:val="0"/>
          <w:numId w:val="17"/>
        </w:numPr>
        <w:rPr>
          <w:rFonts w:cs="Calibri"/>
        </w:rPr>
      </w:pPr>
      <w:r w:rsidRPr="00441F01">
        <w:rPr>
          <w:rFonts w:cs="Calibri"/>
        </w:rPr>
        <w:t xml:space="preserve">Канакина В. П. </w:t>
      </w:r>
      <w:r>
        <w:rPr>
          <w:rFonts w:cs="Calibri"/>
        </w:rPr>
        <w:t>Русский язык. Рабочая тетрадь. 2 класс</w:t>
      </w:r>
      <w:r w:rsidRPr="00441F01">
        <w:rPr>
          <w:rFonts w:cs="Calibri"/>
        </w:rPr>
        <w:t>. – М.: Просвещение, 201</w:t>
      </w:r>
      <w:r>
        <w:rPr>
          <w:rFonts w:cs="Calibri"/>
        </w:rPr>
        <w:t>2</w:t>
      </w:r>
      <w:r w:rsidRPr="00441F01">
        <w:rPr>
          <w:rFonts w:cs="Calibri"/>
        </w:rPr>
        <w:t xml:space="preserve">. </w:t>
      </w:r>
    </w:p>
    <w:p w:rsidR="006A229D" w:rsidRPr="00441F01" w:rsidRDefault="006A229D" w:rsidP="00441F01">
      <w:pPr>
        <w:pStyle w:val="ListParagraph"/>
        <w:numPr>
          <w:ilvl w:val="0"/>
          <w:numId w:val="17"/>
        </w:numPr>
        <w:rPr>
          <w:rFonts w:cs="Calibri"/>
        </w:rPr>
      </w:pPr>
      <w:r>
        <w:rPr>
          <w:rFonts w:cs="Calibri"/>
        </w:rPr>
        <w:t>Канакина В. П.Ру</w:t>
      </w:r>
      <w:r w:rsidRPr="00441F01">
        <w:rPr>
          <w:rFonts w:cs="Calibri"/>
        </w:rPr>
        <w:t>сский язык. Методическое посо</w:t>
      </w:r>
      <w:r>
        <w:rPr>
          <w:rFonts w:cs="Calibri"/>
        </w:rPr>
        <w:t>бие.2</w:t>
      </w:r>
      <w:r w:rsidRPr="00441F01">
        <w:rPr>
          <w:rFonts w:cs="Calibri"/>
        </w:rPr>
        <w:t xml:space="preserve"> класс. – М.: Просве</w:t>
      </w:r>
      <w:r>
        <w:rPr>
          <w:rFonts w:cs="Calibri"/>
        </w:rPr>
        <w:t>щение, 2012</w:t>
      </w:r>
      <w:r w:rsidRPr="00441F01">
        <w:rPr>
          <w:rFonts w:cs="Calibri"/>
        </w:rPr>
        <w:t xml:space="preserve">. </w:t>
      </w:r>
    </w:p>
    <w:p w:rsidR="006A229D" w:rsidRPr="00441F01" w:rsidRDefault="006A229D" w:rsidP="00441F01">
      <w:pPr>
        <w:pStyle w:val="ListParagraph"/>
        <w:numPr>
          <w:ilvl w:val="0"/>
          <w:numId w:val="17"/>
        </w:numPr>
        <w:rPr>
          <w:rFonts w:cs="Calibri"/>
        </w:rPr>
      </w:pPr>
      <w:r>
        <w:rPr>
          <w:rFonts w:cs="Calibri"/>
        </w:rPr>
        <w:t>Дмитриева О. И</w:t>
      </w:r>
      <w:r w:rsidRPr="00441F01">
        <w:rPr>
          <w:rFonts w:cs="Calibri"/>
        </w:rPr>
        <w:t>.</w:t>
      </w:r>
      <w:r>
        <w:rPr>
          <w:rFonts w:cs="Calibri"/>
        </w:rPr>
        <w:t xml:space="preserve"> Поурочные разработки по русскому языку. 2 класс. – М.: Вако, 2012.</w:t>
      </w:r>
      <w:r w:rsidRPr="00441F01">
        <w:rPr>
          <w:rFonts w:cs="Calibri"/>
        </w:rPr>
        <w:t xml:space="preserve"> </w:t>
      </w:r>
    </w:p>
    <w:p w:rsidR="006A229D" w:rsidRDefault="006A229D" w:rsidP="00441F01">
      <w:pPr>
        <w:pStyle w:val="ListParagraph"/>
        <w:numPr>
          <w:ilvl w:val="0"/>
          <w:numId w:val="17"/>
        </w:numPr>
        <w:rPr>
          <w:rFonts w:cs="Calibri"/>
        </w:rPr>
      </w:pPr>
      <w:r w:rsidRPr="00441F01">
        <w:rPr>
          <w:rFonts w:cs="Calibri"/>
        </w:rPr>
        <w:t>Словари всех типов по русскому языку.</w:t>
      </w:r>
    </w:p>
    <w:p w:rsidR="006A229D" w:rsidRPr="002B6966" w:rsidRDefault="006A229D" w:rsidP="002B6966">
      <w:pPr>
        <w:pStyle w:val="ListParagraph"/>
        <w:numPr>
          <w:ilvl w:val="0"/>
          <w:numId w:val="17"/>
        </w:numPr>
      </w:pPr>
      <w:r>
        <w:t>Сборник рабочих программ «Школа России» 1-4 классы. – М.: Просвещение, 2012.</w:t>
      </w:r>
    </w:p>
    <w:p w:rsidR="006A229D" w:rsidRDefault="006A229D" w:rsidP="006D6E0C">
      <w:pPr>
        <w:pStyle w:val="ListParagraph"/>
        <w:ind w:left="927"/>
        <w:rPr>
          <w:rFonts w:cs="Calibri"/>
        </w:rPr>
      </w:pPr>
    </w:p>
    <w:p w:rsidR="006A229D" w:rsidRDefault="006A229D" w:rsidP="00D4576A">
      <w:pPr>
        <w:pStyle w:val="ListParagraph"/>
        <w:rPr>
          <w:rFonts w:cs="Calibri"/>
        </w:rPr>
      </w:pPr>
      <w:r>
        <w:rPr>
          <w:rFonts w:cs="Calibri"/>
        </w:rPr>
        <w:t>Оборудование и приборы.</w:t>
      </w:r>
    </w:p>
    <w:p w:rsidR="006A229D" w:rsidRPr="002B6966" w:rsidRDefault="006A229D" w:rsidP="002B6966">
      <w:pPr>
        <w:pStyle w:val="ListParagraph"/>
        <w:numPr>
          <w:ilvl w:val="0"/>
          <w:numId w:val="23"/>
        </w:numPr>
      </w:pPr>
      <w:r>
        <w:t xml:space="preserve">Электронное приложение к учебнику «Русский язык», 2 класс (Диск </w:t>
      </w:r>
      <w:r>
        <w:rPr>
          <w:lang w:val="en-US"/>
        </w:rPr>
        <w:t>CD</w:t>
      </w:r>
      <w:r>
        <w:t>-</w:t>
      </w:r>
      <w:r>
        <w:rPr>
          <w:lang w:val="en-US"/>
        </w:rPr>
        <w:t>ROM</w:t>
      </w:r>
      <w:r>
        <w:t>), авторы: В. Г. Горецкий, В. П. Канакина.</w:t>
      </w:r>
    </w:p>
    <w:p w:rsidR="006A229D" w:rsidRPr="00441F01" w:rsidRDefault="006A229D" w:rsidP="00441F01">
      <w:pPr>
        <w:pStyle w:val="ListParagraph"/>
        <w:numPr>
          <w:ilvl w:val="0"/>
          <w:numId w:val="17"/>
        </w:numPr>
        <w:rPr>
          <w:rFonts w:cs="Calibri"/>
        </w:rPr>
      </w:pPr>
      <w:r w:rsidRPr="00441F01">
        <w:rPr>
          <w:rFonts w:cs="Calibri"/>
        </w:rPr>
        <w:t xml:space="preserve"> Таблицы к основным разделам грамматического материала, содержащегося в стандарте начального образования по русскому языку.</w:t>
      </w:r>
    </w:p>
    <w:p w:rsidR="006A229D" w:rsidRPr="00441F01" w:rsidRDefault="006A229D" w:rsidP="00441F01">
      <w:pPr>
        <w:pStyle w:val="ListParagraph"/>
        <w:numPr>
          <w:ilvl w:val="0"/>
          <w:numId w:val="17"/>
        </w:numPr>
        <w:rPr>
          <w:rFonts w:cs="Calibri"/>
        </w:rPr>
      </w:pPr>
      <w:r w:rsidRPr="00441F01">
        <w:rPr>
          <w:rFonts w:cs="Calibri"/>
        </w:rPr>
        <w:t xml:space="preserve"> Наборы сюжетных и предметных картинок в соответствии с тематикой, определённой в стандарте начального образования по русскому языку.</w:t>
      </w:r>
    </w:p>
    <w:p w:rsidR="006A229D" w:rsidRDefault="006A229D" w:rsidP="00441F01">
      <w:pPr>
        <w:pStyle w:val="ListParagraph"/>
        <w:numPr>
          <w:ilvl w:val="0"/>
          <w:numId w:val="17"/>
        </w:numPr>
        <w:rPr>
          <w:rFonts w:cs="Calibri"/>
        </w:rPr>
      </w:pPr>
      <w:r w:rsidRPr="00441F01">
        <w:rPr>
          <w:rFonts w:cs="Calibri"/>
        </w:rPr>
        <w:t>Репродукции картин в соответствии с тематикой и видами работ, указанными в стандарте начального образования по русскому языку.</w:t>
      </w:r>
    </w:p>
    <w:p w:rsidR="006A229D" w:rsidRDefault="006A229D" w:rsidP="00D724C6">
      <w:pPr>
        <w:pStyle w:val="ListParagraph"/>
        <w:numPr>
          <w:ilvl w:val="0"/>
          <w:numId w:val="17"/>
        </w:numPr>
        <w:rPr>
          <w:rFonts w:cs="Calibri"/>
        </w:rPr>
      </w:pPr>
      <w:r>
        <w:rPr>
          <w:rFonts w:cs="Calibri"/>
        </w:rPr>
        <w:t>Наборное полотно.</w:t>
      </w:r>
    </w:p>
    <w:p w:rsidR="006A229D" w:rsidRDefault="006A229D" w:rsidP="00D724C6">
      <w:pPr>
        <w:pStyle w:val="ListParagraph"/>
        <w:numPr>
          <w:ilvl w:val="0"/>
          <w:numId w:val="17"/>
        </w:numPr>
        <w:rPr>
          <w:rFonts w:cs="Calibri"/>
        </w:rPr>
      </w:pPr>
      <w:r>
        <w:rPr>
          <w:rFonts w:cs="Calibri"/>
        </w:rPr>
        <w:t>Демонстрационное пособие «Картинный словарь»</w:t>
      </w:r>
    </w:p>
    <w:p w:rsidR="006A229D" w:rsidRDefault="006A229D" w:rsidP="00D724C6">
      <w:pPr>
        <w:pStyle w:val="ListParagraph"/>
        <w:numPr>
          <w:ilvl w:val="0"/>
          <w:numId w:val="17"/>
        </w:numPr>
        <w:rPr>
          <w:rFonts w:cs="Calibri"/>
        </w:rPr>
      </w:pPr>
      <w:r>
        <w:rPr>
          <w:rFonts w:cs="Calibri"/>
        </w:rPr>
        <w:t>Таблички со словарными словами, изучаемые в 1 классе.</w:t>
      </w:r>
    </w:p>
    <w:p w:rsidR="006A229D" w:rsidRDefault="006A229D" w:rsidP="00D724C6">
      <w:pPr>
        <w:pStyle w:val="ListParagraph"/>
        <w:numPr>
          <w:ilvl w:val="0"/>
          <w:numId w:val="17"/>
        </w:numPr>
        <w:rPr>
          <w:rFonts w:cs="Calibri"/>
        </w:rPr>
      </w:pPr>
      <w:r>
        <w:rPr>
          <w:rFonts w:cs="Calibri"/>
        </w:rPr>
        <w:t>Демонстрационное пособие «Образцы письменных букв»</w:t>
      </w:r>
    </w:p>
    <w:p w:rsidR="006A229D" w:rsidRDefault="006A229D" w:rsidP="00D724C6">
      <w:pPr>
        <w:pStyle w:val="ListParagraph"/>
        <w:numPr>
          <w:ilvl w:val="0"/>
          <w:numId w:val="17"/>
        </w:numPr>
        <w:rPr>
          <w:rFonts w:cs="Calibri"/>
        </w:rPr>
      </w:pPr>
      <w:r>
        <w:rPr>
          <w:rFonts w:cs="Calibri"/>
        </w:rPr>
        <w:t>Набор печатных букв, слогов</w:t>
      </w:r>
    </w:p>
    <w:p w:rsidR="006A229D" w:rsidRDefault="006A229D" w:rsidP="00D724C6">
      <w:pPr>
        <w:pStyle w:val="ListParagraph"/>
        <w:numPr>
          <w:ilvl w:val="0"/>
          <w:numId w:val="17"/>
        </w:numPr>
        <w:rPr>
          <w:rFonts w:cs="Calibri"/>
        </w:rPr>
      </w:pPr>
      <w:r>
        <w:rPr>
          <w:rFonts w:cs="Calibri"/>
        </w:rPr>
        <w:t>Касса букв и сочетаний</w:t>
      </w:r>
    </w:p>
    <w:p w:rsidR="006A229D" w:rsidRDefault="006A229D" w:rsidP="00D724C6">
      <w:pPr>
        <w:pStyle w:val="ListParagraph"/>
        <w:numPr>
          <w:ilvl w:val="0"/>
          <w:numId w:val="17"/>
        </w:numPr>
        <w:rPr>
          <w:rFonts w:cs="Calibri"/>
        </w:rPr>
      </w:pPr>
      <w:r>
        <w:rPr>
          <w:rFonts w:cs="Calibri"/>
        </w:rPr>
        <w:t>Демонстрационная таблица «Алфавит».</w:t>
      </w:r>
    </w:p>
    <w:p w:rsidR="006A229D" w:rsidRPr="00D724C6" w:rsidRDefault="006A229D" w:rsidP="00D724C6">
      <w:pPr>
        <w:pStyle w:val="ListParagraph"/>
        <w:numPr>
          <w:ilvl w:val="0"/>
          <w:numId w:val="17"/>
        </w:numPr>
        <w:rPr>
          <w:rFonts w:cs="Calibri"/>
        </w:rPr>
      </w:pPr>
      <w:r>
        <w:rPr>
          <w:rFonts w:cs="Calibri"/>
        </w:rPr>
        <w:t>Плакат «Правильно сиди при письме».</w:t>
      </w:r>
    </w:p>
    <w:p w:rsidR="006A229D" w:rsidRPr="00441F01" w:rsidRDefault="006A229D" w:rsidP="00441F01">
      <w:pPr>
        <w:pStyle w:val="ListParagraph"/>
        <w:numPr>
          <w:ilvl w:val="0"/>
          <w:numId w:val="17"/>
        </w:numPr>
        <w:rPr>
          <w:rFonts w:cs="Calibri"/>
        </w:rPr>
      </w:pPr>
      <w:r w:rsidRPr="00441F01">
        <w:rPr>
          <w:rFonts w:cs="Calibri"/>
        </w:rPr>
        <w:t xml:space="preserve"> Классная доска с набором приспособлений для крепления таблиц, постеров и картинок. Магнитная доска с набором маркеров. </w:t>
      </w:r>
    </w:p>
    <w:p w:rsidR="006A229D" w:rsidRPr="00441F01" w:rsidRDefault="006A229D" w:rsidP="00441F01">
      <w:pPr>
        <w:pStyle w:val="ListParagraph"/>
        <w:numPr>
          <w:ilvl w:val="0"/>
          <w:numId w:val="17"/>
        </w:numPr>
        <w:rPr>
          <w:rFonts w:cs="Calibri"/>
        </w:rPr>
      </w:pPr>
      <w:r w:rsidRPr="00441F01">
        <w:rPr>
          <w:rFonts w:cs="Calibri"/>
        </w:rPr>
        <w:t xml:space="preserve"> Магнитофон. Аудиозаписи в соответствии с программой обучения.</w:t>
      </w:r>
    </w:p>
    <w:p w:rsidR="006A229D" w:rsidRDefault="006A229D" w:rsidP="00441F01">
      <w:pPr>
        <w:pStyle w:val="ListParagraph"/>
        <w:numPr>
          <w:ilvl w:val="0"/>
          <w:numId w:val="17"/>
        </w:numPr>
        <w:rPr>
          <w:rFonts w:cs="Calibri"/>
        </w:rPr>
      </w:pPr>
      <w:r w:rsidRPr="00441F01">
        <w:rPr>
          <w:rFonts w:cs="Calibri"/>
        </w:rPr>
        <w:t xml:space="preserve"> Интерактивная доска. Мультимедийные(цифровые) образовательные ресурсы, соответс</w:t>
      </w:r>
      <w:r w:rsidRPr="00441F01">
        <w:rPr>
          <w:rFonts w:cs="Calibri"/>
        </w:rPr>
        <w:t>т</w:t>
      </w:r>
      <w:r w:rsidRPr="00441F01">
        <w:rPr>
          <w:rFonts w:cs="Calibri"/>
        </w:rPr>
        <w:t>вующие тематике, данной в стандарте начального образования по русскому языку.</w:t>
      </w:r>
    </w:p>
    <w:p w:rsidR="006A229D" w:rsidRPr="00441F01" w:rsidRDefault="006A229D" w:rsidP="00D724C6">
      <w:pPr>
        <w:pStyle w:val="ListParagraph"/>
        <w:rPr>
          <w:rFonts w:cs="Calibri"/>
        </w:rPr>
      </w:pPr>
    </w:p>
    <w:p w:rsidR="006A229D" w:rsidRPr="00441F01" w:rsidRDefault="006A229D" w:rsidP="00441F01">
      <w:pPr>
        <w:pStyle w:val="ListParagraph"/>
        <w:rPr>
          <w:rFonts w:cs="Calibri"/>
        </w:rPr>
      </w:pPr>
    </w:p>
    <w:p w:rsidR="006A229D" w:rsidRPr="00B77687" w:rsidRDefault="006A229D" w:rsidP="00441F01">
      <w:pPr>
        <w:pStyle w:val="ListParagraph"/>
        <w:spacing w:after="0"/>
      </w:pPr>
    </w:p>
    <w:sectPr w:rsidR="006A229D" w:rsidRPr="00B77687" w:rsidSect="00137B3C">
      <w:headerReference w:type="default" r:id="rId7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29D" w:rsidRDefault="006A229D" w:rsidP="00137B3C">
      <w:pPr>
        <w:spacing w:after="0" w:line="240" w:lineRule="auto"/>
      </w:pPr>
      <w:r>
        <w:separator/>
      </w:r>
    </w:p>
  </w:endnote>
  <w:endnote w:type="continuationSeparator" w:id="0">
    <w:p w:rsidR="006A229D" w:rsidRDefault="006A229D" w:rsidP="0013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29D" w:rsidRDefault="006A229D" w:rsidP="00137B3C">
      <w:pPr>
        <w:spacing w:after="0" w:line="240" w:lineRule="auto"/>
      </w:pPr>
      <w:r>
        <w:separator/>
      </w:r>
    </w:p>
  </w:footnote>
  <w:footnote w:type="continuationSeparator" w:id="0">
    <w:p w:rsidR="006A229D" w:rsidRDefault="006A229D" w:rsidP="0013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9D" w:rsidRDefault="006A229D">
    <w:pPr>
      <w:pStyle w:val="Header"/>
      <w:jc w:val="right"/>
    </w:pPr>
    <w:fldSimple w:instr=" PAGE   \* MERGEFORMAT ">
      <w:r>
        <w:rPr>
          <w:noProof/>
        </w:rPr>
        <w:t>12</w:t>
      </w:r>
    </w:fldSimple>
  </w:p>
  <w:p w:rsidR="006A229D" w:rsidRDefault="006A22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6016"/>
    <w:multiLevelType w:val="hybridMultilevel"/>
    <w:tmpl w:val="052CA0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FB2FDA"/>
    <w:multiLevelType w:val="hybridMultilevel"/>
    <w:tmpl w:val="E11C8C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4417DD"/>
    <w:multiLevelType w:val="hybridMultilevel"/>
    <w:tmpl w:val="7AFA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2664F"/>
    <w:multiLevelType w:val="hybridMultilevel"/>
    <w:tmpl w:val="4934B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A2FB4"/>
    <w:multiLevelType w:val="hybridMultilevel"/>
    <w:tmpl w:val="A5EE0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9F7934"/>
    <w:multiLevelType w:val="hybridMultilevel"/>
    <w:tmpl w:val="03787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21E87"/>
    <w:multiLevelType w:val="hybridMultilevel"/>
    <w:tmpl w:val="9C88ADE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A2570"/>
    <w:multiLevelType w:val="hybridMultilevel"/>
    <w:tmpl w:val="025A715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25CD519A"/>
    <w:multiLevelType w:val="hybridMultilevel"/>
    <w:tmpl w:val="A71EA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60F1C"/>
    <w:multiLevelType w:val="hybridMultilevel"/>
    <w:tmpl w:val="A48AB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461D4E"/>
    <w:multiLevelType w:val="hybridMultilevel"/>
    <w:tmpl w:val="C52E0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40F40"/>
    <w:multiLevelType w:val="hybridMultilevel"/>
    <w:tmpl w:val="75DE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90EEA"/>
    <w:multiLevelType w:val="hybridMultilevel"/>
    <w:tmpl w:val="B86E0DF6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>
    <w:nsid w:val="39664A61"/>
    <w:multiLevelType w:val="hybridMultilevel"/>
    <w:tmpl w:val="3D9E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C2F46"/>
    <w:multiLevelType w:val="hybridMultilevel"/>
    <w:tmpl w:val="8C147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811D98"/>
    <w:multiLevelType w:val="hybridMultilevel"/>
    <w:tmpl w:val="03DC7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BB5BCF"/>
    <w:multiLevelType w:val="hybridMultilevel"/>
    <w:tmpl w:val="9D541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808AE"/>
    <w:multiLevelType w:val="hybridMultilevel"/>
    <w:tmpl w:val="41802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011CF1"/>
    <w:multiLevelType w:val="hybridMultilevel"/>
    <w:tmpl w:val="EF0C5C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E93EA4"/>
    <w:multiLevelType w:val="hybridMultilevel"/>
    <w:tmpl w:val="DA30E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70C59"/>
    <w:multiLevelType w:val="hybridMultilevel"/>
    <w:tmpl w:val="D450821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53930213"/>
    <w:multiLevelType w:val="hybridMultilevel"/>
    <w:tmpl w:val="6188F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881B9F"/>
    <w:multiLevelType w:val="hybridMultilevel"/>
    <w:tmpl w:val="B43E4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0B14C0"/>
    <w:multiLevelType w:val="hybridMultilevel"/>
    <w:tmpl w:val="5870280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5E9D011A"/>
    <w:multiLevelType w:val="hybridMultilevel"/>
    <w:tmpl w:val="C65EA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085490"/>
    <w:multiLevelType w:val="hybridMultilevel"/>
    <w:tmpl w:val="E2A46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DF3E57"/>
    <w:multiLevelType w:val="hybridMultilevel"/>
    <w:tmpl w:val="8A8E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7D741E"/>
    <w:multiLevelType w:val="hybridMultilevel"/>
    <w:tmpl w:val="C2D29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7A125F"/>
    <w:multiLevelType w:val="hybridMultilevel"/>
    <w:tmpl w:val="F0E29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735B88"/>
    <w:multiLevelType w:val="hybridMultilevel"/>
    <w:tmpl w:val="64CC65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3"/>
  </w:num>
  <w:num w:numId="4">
    <w:abstractNumId w:val="14"/>
  </w:num>
  <w:num w:numId="5">
    <w:abstractNumId w:val="25"/>
  </w:num>
  <w:num w:numId="6">
    <w:abstractNumId w:val="12"/>
  </w:num>
  <w:num w:numId="7">
    <w:abstractNumId w:val="23"/>
  </w:num>
  <w:num w:numId="8">
    <w:abstractNumId w:val="20"/>
  </w:num>
  <w:num w:numId="9">
    <w:abstractNumId w:val="13"/>
  </w:num>
  <w:num w:numId="10">
    <w:abstractNumId w:val="16"/>
  </w:num>
  <w:num w:numId="11">
    <w:abstractNumId w:val="11"/>
  </w:num>
  <w:num w:numId="12">
    <w:abstractNumId w:val="8"/>
  </w:num>
  <w:num w:numId="13">
    <w:abstractNumId w:val="10"/>
  </w:num>
  <w:num w:numId="14">
    <w:abstractNumId w:val="5"/>
  </w:num>
  <w:num w:numId="15">
    <w:abstractNumId w:val="17"/>
  </w:num>
  <w:num w:numId="16">
    <w:abstractNumId w:val="19"/>
  </w:num>
  <w:num w:numId="17">
    <w:abstractNumId w:val="6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7"/>
  </w:num>
  <w:num w:numId="26">
    <w:abstractNumId w:val="29"/>
  </w:num>
  <w:num w:numId="27">
    <w:abstractNumId w:val="1"/>
  </w:num>
  <w:num w:numId="28">
    <w:abstractNumId w:val="28"/>
  </w:num>
  <w:num w:numId="29">
    <w:abstractNumId w:val="0"/>
  </w:num>
  <w:num w:numId="30">
    <w:abstractNumId w:val="21"/>
  </w:num>
  <w:num w:numId="31">
    <w:abstractNumId w:val="22"/>
  </w:num>
  <w:num w:numId="32">
    <w:abstractNumId w:val="4"/>
  </w:num>
  <w:num w:numId="33">
    <w:abstractNumId w:val="18"/>
  </w:num>
  <w:num w:numId="34">
    <w:abstractNumId w:val="24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5C1"/>
    <w:rsid w:val="00077F71"/>
    <w:rsid w:val="000A10D6"/>
    <w:rsid w:val="00136A74"/>
    <w:rsid w:val="00137B3C"/>
    <w:rsid w:val="00153A8C"/>
    <w:rsid w:val="001A0E1A"/>
    <w:rsid w:val="001C17EF"/>
    <w:rsid w:val="001D37B0"/>
    <w:rsid w:val="001F7C47"/>
    <w:rsid w:val="00200731"/>
    <w:rsid w:val="00274B63"/>
    <w:rsid w:val="00287296"/>
    <w:rsid w:val="002B6966"/>
    <w:rsid w:val="002C4461"/>
    <w:rsid w:val="002F134E"/>
    <w:rsid w:val="002F4E11"/>
    <w:rsid w:val="00331EB4"/>
    <w:rsid w:val="00385217"/>
    <w:rsid w:val="003F4D2E"/>
    <w:rsid w:val="004234FE"/>
    <w:rsid w:val="00441F01"/>
    <w:rsid w:val="004739E5"/>
    <w:rsid w:val="00477436"/>
    <w:rsid w:val="00496CE7"/>
    <w:rsid w:val="004E7BD4"/>
    <w:rsid w:val="005A1262"/>
    <w:rsid w:val="005B3547"/>
    <w:rsid w:val="005E144A"/>
    <w:rsid w:val="0068213A"/>
    <w:rsid w:val="006A2067"/>
    <w:rsid w:val="006A229D"/>
    <w:rsid w:val="006B4C1C"/>
    <w:rsid w:val="006D6E0C"/>
    <w:rsid w:val="006E31B1"/>
    <w:rsid w:val="006F72E7"/>
    <w:rsid w:val="00732EE2"/>
    <w:rsid w:val="00735BA1"/>
    <w:rsid w:val="0079157D"/>
    <w:rsid w:val="007C2179"/>
    <w:rsid w:val="007C7753"/>
    <w:rsid w:val="007E1C17"/>
    <w:rsid w:val="007F6FFD"/>
    <w:rsid w:val="008148B1"/>
    <w:rsid w:val="008242EC"/>
    <w:rsid w:val="008361C0"/>
    <w:rsid w:val="00851BD1"/>
    <w:rsid w:val="008641FC"/>
    <w:rsid w:val="00882857"/>
    <w:rsid w:val="008C4DDD"/>
    <w:rsid w:val="00913756"/>
    <w:rsid w:val="00926EF9"/>
    <w:rsid w:val="009425C1"/>
    <w:rsid w:val="0095292A"/>
    <w:rsid w:val="00957555"/>
    <w:rsid w:val="00A3546C"/>
    <w:rsid w:val="00A36602"/>
    <w:rsid w:val="00A467B5"/>
    <w:rsid w:val="00A621AB"/>
    <w:rsid w:val="00B35938"/>
    <w:rsid w:val="00B52457"/>
    <w:rsid w:val="00B57E50"/>
    <w:rsid w:val="00B65C21"/>
    <w:rsid w:val="00B77687"/>
    <w:rsid w:val="00CB1175"/>
    <w:rsid w:val="00D14CB3"/>
    <w:rsid w:val="00D4576A"/>
    <w:rsid w:val="00D724C6"/>
    <w:rsid w:val="00D94E55"/>
    <w:rsid w:val="00DC62FD"/>
    <w:rsid w:val="00E45B37"/>
    <w:rsid w:val="00E644F5"/>
    <w:rsid w:val="00E81B94"/>
    <w:rsid w:val="00F14B0A"/>
    <w:rsid w:val="00F26B71"/>
    <w:rsid w:val="00F97145"/>
    <w:rsid w:val="00FD1C2A"/>
    <w:rsid w:val="00FF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44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5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37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37B3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37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7B3C"/>
    <w:rPr>
      <w:rFonts w:cs="Times New Roman"/>
    </w:rPr>
  </w:style>
  <w:style w:type="table" w:styleId="TableGrid">
    <w:name w:val="Table Grid"/>
    <w:basedOn w:val="TableNormal"/>
    <w:uiPriority w:val="99"/>
    <w:rsid w:val="00441F01"/>
    <w:pPr>
      <w:autoSpaceDE w:val="0"/>
      <w:autoSpaceDN w:val="0"/>
      <w:adjustRightInd w:val="0"/>
      <w:jc w:val="both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1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408</TotalTime>
  <Pages>12</Pages>
  <Words>3870</Words>
  <Characters>22060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саша</cp:lastModifiedBy>
  <cp:revision>20</cp:revision>
  <dcterms:created xsi:type="dcterms:W3CDTF">2012-08-22T05:25:00Z</dcterms:created>
  <dcterms:modified xsi:type="dcterms:W3CDTF">2013-10-06T19:33:00Z</dcterms:modified>
</cp:coreProperties>
</file>