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24" w:rsidRPr="00B30824" w:rsidRDefault="00B30824" w:rsidP="00B30824">
      <w:pPr>
        <w:tabs>
          <w:tab w:val="left" w:pos="851"/>
          <w:tab w:val="center" w:pos="2127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8058450"/>
    </w:p>
    <w:tbl>
      <w:tblPr>
        <w:tblpPr w:leftFromText="180" w:rightFromText="180" w:vertAnchor="page" w:horzAnchor="margin" w:tblpY="3796"/>
        <w:tblW w:w="0" w:type="auto"/>
        <w:tblLook w:val="04A0"/>
      </w:tblPr>
      <w:tblGrid>
        <w:gridCol w:w="4784"/>
        <w:gridCol w:w="4785"/>
      </w:tblGrid>
      <w:tr w:rsidR="00B30824" w:rsidRPr="00B30824" w:rsidTr="00B30824">
        <w:tc>
          <w:tcPr>
            <w:tcW w:w="4785" w:type="dxa"/>
          </w:tcPr>
          <w:p w:rsidR="00B30824" w:rsidRPr="00B30824" w:rsidRDefault="00B30824" w:rsidP="00B30824">
            <w:pPr>
              <w:pStyle w:val="a4"/>
              <w:spacing w:after="0"/>
              <w:jc w:val="both"/>
            </w:pPr>
          </w:p>
        </w:tc>
        <w:tc>
          <w:tcPr>
            <w:tcW w:w="4786" w:type="dxa"/>
          </w:tcPr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>УТВЕРЖДЕНА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>И. о. директора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>«МОУ Кольской НОШ №3»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>_________Ю. В. Раздайбедина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 xml:space="preserve">От 01.09.2011г. №____ 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> 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>М.П.</w:t>
            </w:r>
          </w:p>
          <w:p w:rsidR="00B30824" w:rsidRPr="00B30824" w:rsidRDefault="00B30824" w:rsidP="00B30824">
            <w:pPr>
              <w:suppressAutoHyphens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B30824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Муниципальное общеобразовательное учреждение </w:t>
      </w: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0824">
        <w:rPr>
          <w:rFonts w:ascii="Times New Roman" w:hAnsi="Times New Roman" w:cs="Times New Roman"/>
          <w:b/>
          <w:i/>
          <w:sz w:val="32"/>
          <w:szCs w:val="32"/>
        </w:rPr>
        <w:t>Кольская начальная общеобразовательная школа № 3</w:t>
      </w: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0824">
        <w:rPr>
          <w:rFonts w:ascii="Times New Roman" w:hAnsi="Times New Roman" w:cs="Times New Roman"/>
          <w:b/>
          <w:i/>
          <w:sz w:val="32"/>
          <w:szCs w:val="32"/>
        </w:rPr>
        <w:t>Муниципального образования Кольский район</w:t>
      </w: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0824">
        <w:rPr>
          <w:rFonts w:ascii="Times New Roman" w:hAnsi="Times New Roman" w:cs="Times New Roman"/>
          <w:b/>
          <w:i/>
          <w:sz w:val="32"/>
          <w:szCs w:val="32"/>
        </w:rPr>
        <w:t>Мурманской области</w:t>
      </w: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0824"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учреждения)</w:t>
      </w:r>
    </w:p>
    <w:p w:rsidR="00B30824" w:rsidRPr="00B30824" w:rsidRDefault="00B30824" w:rsidP="00B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</w:rPr>
      </w:pP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30824">
        <w:rPr>
          <w:rFonts w:ascii="Times New Roman" w:hAnsi="Times New Roman" w:cs="Times New Roman"/>
          <w:b/>
          <w:i/>
          <w:sz w:val="44"/>
          <w:szCs w:val="44"/>
        </w:rPr>
        <w:t>ДОПОЛНИТЕЛЬНАЯ ОБРАЗОВАТЕЛЬНАЯ ПРОГРАММА</w:t>
      </w:r>
    </w:p>
    <w:p w:rsidR="00B30824" w:rsidRPr="00B30824" w:rsidRDefault="00B30824" w:rsidP="00B30824">
      <w:pPr>
        <w:pStyle w:val="a4"/>
        <w:spacing w:after="0"/>
        <w:jc w:val="center"/>
        <w:rPr>
          <w:b/>
          <w:i/>
          <w:sz w:val="44"/>
          <w:szCs w:val="44"/>
        </w:rPr>
      </w:pPr>
      <w:r w:rsidRPr="00B30824">
        <w:rPr>
          <w:b/>
          <w:i/>
          <w:sz w:val="44"/>
          <w:szCs w:val="44"/>
        </w:rPr>
        <w:t>«МЕДИАБЕЗОПАСНОСТЬ ДЕТЕЙ И ПОДРОСТКОВ»</w:t>
      </w:r>
    </w:p>
    <w:p w:rsidR="00B30824" w:rsidRPr="00B30824" w:rsidRDefault="00B30824" w:rsidP="00B30824">
      <w:pPr>
        <w:pStyle w:val="a4"/>
        <w:spacing w:after="0"/>
        <w:jc w:val="center"/>
        <w:rPr>
          <w:b/>
          <w:i/>
          <w:sz w:val="44"/>
          <w:szCs w:val="44"/>
        </w:rPr>
      </w:pPr>
    </w:p>
    <w:p w:rsidR="00B30824" w:rsidRPr="00B30824" w:rsidRDefault="00B30824" w:rsidP="00B30824">
      <w:pPr>
        <w:pStyle w:val="a4"/>
        <w:spacing w:after="0"/>
        <w:jc w:val="center"/>
        <w:rPr>
          <w:sz w:val="36"/>
          <w:szCs w:val="36"/>
        </w:rPr>
      </w:pPr>
      <w:r w:rsidRPr="00B30824">
        <w:rPr>
          <w:sz w:val="36"/>
          <w:szCs w:val="36"/>
        </w:rPr>
        <w:t xml:space="preserve">Срок реализации </w:t>
      </w:r>
      <w:proofErr w:type="spellStart"/>
      <w:r w:rsidRPr="00B30824">
        <w:rPr>
          <w:sz w:val="36"/>
          <w:szCs w:val="36"/>
        </w:rPr>
        <w:t>_______год</w:t>
      </w:r>
      <w:proofErr w:type="spellEnd"/>
    </w:p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</w:p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</w:p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  <w:r w:rsidRPr="00B30824">
        <w:rPr>
          <w:sz w:val="32"/>
          <w:szCs w:val="32"/>
        </w:rPr>
        <w:t>Разработчики:</w:t>
      </w:r>
    </w:p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  <w:r w:rsidRPr="00B30824">
        <w:rPr>
          <w:sz w:val="32"/>
          <w:szCs w:val="32"/>
        </w:rPr>
        <w:t xml:space="preserve">И. о. директора школы: Ю. В. Раздайбедина, </w:t>
      </w:r>
    </w:p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  <w:r w:rsidRPr="00B30824">
        <w:rPr>
          <w:sz w:val="32"/>
          <w:szCs w:val="32"/>
        </w:rPr>
        <w:t>учитель начальных классов: С. Л. Панфилова</w:t>
      </w:r>
    </w:p>
    <w:p w:rsidR="00B30824" w:rsidRPr="00B30824" w:rsidRDefault="00B30824" w:rsidP="00B30824">
      <w:pPr>
        <w:pStyle w:val="a4"/>
        <w:spacing w:after="0"/>
        <w:rPr>
          <w:sz w:val="32"/>
          <w:szCs w:val="32"/>
        </w:rPr>
      </w:pPr>
    </w:p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</w:p>
    <w:tbl>
      <w:tblPr>
        <w:tblpPr w:leftFromText="180" w:rightFromText="180" w:vertAnchor="text" w:horzAnchor="margin" w:tblpY="57"/>
        <w:tblW w:w="8976" w:type="dxa"/>
        <w:tblLook w:val="04A0"/>
      </w:tblPr>
      <w:tblGrid>
        <w:gridCol w:w="4811"/>
        <w:gridCol w:w="4165"/>
      </w:tblGrid>
      <w:tr w:rsidR="00B30824" w:rsidRPr="00B30824" w:rsidTr="00B30824">
        <w:trPr>
          <w:trHeight w:val="915"/>
        </w:trPr>
        <w:tc>
          <w:tcPr>
            <w:tcW w:w="4811" w:type="dxa"/>
            <w:hideMark/>
          </w:tcPr>
          <w:p w:rsidR="00B30824" w:rsidRPr="00B30824" w:rsidRDefault="00B30824" w:rsidP="00B30824">
            <w:pPr>
              <w:pStyle w:val="a4"/>
              <w:spacing w:after="0"/>
              <w:jc w:val="both"/>
            </w:pPr>
            <w:r w:rsidRPr="00B30824">
              <w:t xml:space="preserve">Обсуждена и согласована </w:t>
            </w:r>
          </w:p>
          <w:p w:rsidR="00B30824" w:rsidRPr="00B30824" w:rsidRDefault="00B30824" w:rsidP="00B30824">
            <w:pPr>
              <w:pStyle w:val="a4"/>
              <w:spacing w:after="0"/>
              <w:jc w:val="both"/>
            </w:pPr>
            <w:r w:rsidRPr="00B30824">
              <w:t xml:space="preserve">на методическом объединении </w:t>
            </w:r>
          </w:p>
          <w:p w:rsidR="00B30824" w:rsidRPr="00B30824" w:rsidRDefault="00B30824" w:rsidP="00B30824">
            <w:pPr>
              <w:pStyle w:val="a4"/>
              <w:spacing w:after="0"/>
              <w:jc w:val="both"/>
              <w:rPr>
                <w:b/>
              </w:rPr>
            </w:pPr>
            <w:r w:rsidRPr="00B30824">
              <w:rPr>
                <w:b/>
              </w:rPr>
              <w:t>Протокол № 1 от 30.08.2010г.</w:t>
            </w:r>
          </w:p>
        </w:tc>
        <w:tc>
          <w:tcPr>
            <w:tcW w:w="4165" w:type="dxa"/>
            <w:hideMark/>
          </w:tcPr>
          <w:p w:rsidR="00B30824" w:rsidRPr="00B30824" w:rsidRDefault="00B30824" w:rsidP="00B30824">
            <w:pPr>
              <w:pStyle w:val="a4"/>
              <w:spacing w:after="0"/>
              <w:jc w:val="right"/>
            </w:pPr>
            <w:proofErr w:type="gramStart"/>
            <w:r w:rsidRPr="00B30824">
              <w:t>Принята</w:t>
            </w:r>
            <w:proofErr w:type="gramEnd"/>
            <w:r w:rsidRPr="00B30824">
              <w:t xml:space="preserve">  на 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</w:pPr>
            <w:r w:rsidRPr="00B30824">
              <w:t xml:space="preserve">Педагогическом </w:t>
            </w:r>
            <w:proofErr w:type="gramStart"/>
            <w:r w:rsidRPr="00B30824">
              <w:t>совете</w:t>
            </w:r>
            <w:proofErr w:type="gramEnd"/>
            <w:r w:rsidRPr="00B30824">
              <w:t xml:space="preserve"> </w:t>
            </w:r>
          </w:p>
          <w:p w:rsidR="00B30824" w:rsidRPr="00B30824" w:rsidRDefault="00B30824" w:rsidP="00B30824">
            <w:pPr>
              <w:pStyle w:val="a4"/>
              <w:spacing w:after="0"/>
              <w:jc w:val="right"/>
              <w:rPr>
                <w:b/>
              </w:rPr>
            </w:pPr>
            <w:r w:rsidRPr="00B30824">
              <w:rPr>
                <w:b/>
              </w:rPr>
              <w:t>Протокол № 1 от 31.08.2010г</w:t>
            </w:r>
          </w:p>
        </w:tc>
      </w:tr>
    </w:tbl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</w:p>
    <w:p w:rsidR="00B30824" w:rsidRPr="00B30824" w:rsidRDefault="00B30824" w:rsidP="00B30824">
      <w:pPr>
        <w:pStyle w:val="a4"/>
        <w:spacing w:after="0"/>
        <w:jc w:val="right"/>
        <w:rPr>
          <w:sz w:val="32"/>
          <w:szCs w:val="32"/>
        </w:rPr>
      </w:pPr>
    </w:p>
    <w:p w:rsidR="00B30824" w:rsidRPr="00B30824" w:rsidRDefault="00B30824" w:rsidP="00B30824">
      <w:pPr>
        <w:pStyle w:val="a4"/>
        <w:spacing w:after="0"/>
        <w:rPr>
          <w:sz w:val="18"/>
          <w:szCs w:val="18"/>
        </w:rPr>
      </w:pPr>
    </w:p>
    <w:p w:rsidR="00B30824" w:rsidRPr="00B30824" w:rsidRDefault="00B30824" w:rsidP="00B30824">
      <w:pPr>
        <w:pStyle w:val="a4"/>
        <w:spacing w:after="0"/>
        <w:rPr>
          <w:sz w:val="18"/>
          <w:szCs w:val="18"/>
        </w:rPr>
      </w:pPr>
    </w:p>
    <w:p w:rsidR="00B30824" w:rsidRPr="00B30824" w:rsidRDefault="00B30824" w:rsidP="00B30824">
      <w:pPr>
        <w:pStyle w:val="a4"/>
        <w:spacing w:after="0"/>
        <w:rPr>
          <w:sz w:val="18"/>
          <w:szCs w:val="18"/>
        </w:rPr>
      </w:pPr>
    </w:p>
    <w:p w:rsidR="00B30824" w:rsidRPr="00B30824" w:rsidRDefault="00B30824" w:rsidP="00B30824">
      <w:pPr>
        <w:pStyle w:val="a4"/>
        <w:spacing w:after="0"/>
        <w:rPr>
          <w:sz w:val="18"/>
          <w:szCs w:val="18"/>
        </w:rPr>
      </w:pPr>
    </w:p>
    <w:p w:rsidR="00B30824" w:rsidRPr="00B30824" w:rsidRDefault="00B30824" w:rsidP="00B30824">
      <w:pPr>
        <w:pStyle w:val="a4"/>
        <w:spacing w:after="0"/>
        <w:rPr>
          <w:sz w:val="18"/>
          <w:szCs w:val="18"/>
        </w:rPr>
      </w:pPr>
    </w:p>
    <w:p w:rsidR="00B30824" w:rsidRPr="00B30824" w:rsidRDefault="00B30824" w:rsidP="00B30824">
      <w:pPr>
        <w:pStyle w:val="a4"/>
        <w:spacing w:after="0"/>
        <w:rPr>
          <w:sz w:val="18"/>
          <w:szCs w:val="18"/>
        </w:rPr>
      </w:pPr>
    </w:p>
    <w:p w:rsidR="00B30824" w:rsidRPr="00B30824" w:rsidRDefault="00B30824" w:rsidP="00B30824">
      <w:pPr>
        <w:pStyle w:val="a4"/>
        <w:spacing w:after="0"/>
        <w:rPr>
          <w:sz w:val="18"/>
          <w:szCs w:val="18"/>
        </w:rPr>
      </w:pP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lastRenderedPageBreak/>
        <w:t>г. Кола</w:t>
      </w: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>2011-2012 гг.</w:t>
      </w:r>
    </w:p>
    <w:p w:rsidR="00B30824" w:rsidRPr="00B30824" w:rsidRDefault="00B30824" w:rsidP="00B3082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>Оглавление</w:t>
      </w:r>
    </w:p>
    <w:p w:rsidR="00B30824" w:rsidRPr="00B30824" w:rsidRDefault="00B30824" w:rsidP="00B3082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pStyle w:val="11"/>
        <w:tabs>
          <w:tab w:val="right" w:leader="dot" w:pos="9343"/>
        </w:tabs>
        <w:rPr>
          <w:noProof/>
          <w:sz w:val="28"/>
          <w:szCs w:val="28"/>
          <w:lang w:eastAsia="ru-RU"/>
        </w:rPr>
      </w:pPr>
      <w:r w:rsidRPr="00B30824">
        <w:fldChar w:fldCharType="begin"/>
      </w:r>
      <w:r w:rsidRPr="00B30824">
        <w:rPr>
          <w:sz w:val="28"/>
          <w:szCs w:val="28"/>
        </w:rPr>
        <w:instrText xml:space="preserve"> TOC \o "1-3" \h \z \u </w:instrText>
      </w:r>
      <w:r w:rsidRPr="00B30824">
        <w:fldChar w:fldCharType="separate"/>
      </w:r>
      <w:hyperlink r:id="rId5" w:anchor="_Toc302111873" w:history="1">
        <w:r w:rsidRPr="00B30824">
          <w:rPr>
            <w:rStyle w:val="a3"/>
            <w:noProof/>
            <w:sz w:val="28"/>
            <w:szCs w:val="28"/>
          </w:rPr>
          <w:t>Пояснительная записка</w:t>
        </w:r>
        <w:r w:rsidRPr="00B30824">
          <w:rPr>
            <w:rStyle w:val="a3"/>
            <w:noProof/>
            <w:webHidden/>
            <w:sz w:val="28"/>
            <w:szCs w:val="28"/>
          </w:rPr>
          <w:tab/>
        </w:r>
        <w:r w:rsidRPr="00B30824">
          <w:rPr>
            <w:rStyle w:val="a3"/>
          </w:rPr>
          <w:fldChar w:fldCharType="begin"/>
        </w:r>
        <w:r w:rsidRPr="00B30824">
          <w:rPr>
            <w:rStyle w:val="a3"/>
            <w:noProof/>
            <w:webHidden/>
            <w:sz w:val="28"/>
            <w:szCs w:val="28"/>
          </w:rPr>
          <w:instrText xml:space="preserve"> PAGEREF _Toc302111873 \h </w:instrText>
        </w:r>
        <w:r w:rsidRPr="00B30824">
          <w:rPr>
            <w:rStyle w:val="a3"/>
          </w:rPr>
        </w:r>
        <w:r w:rsidRPr="00B30824">
          <w:rPr>
            <w:rStyle w:val="a3"/>
          </w:rPr>
          <w:fldChar w:fldCharType="separate"/>
        </w:r>
        <w:r w:rsidRPr="00B30824">
          <w:rPr>
            <w:rStyle w:val="a3"/>
            <w:noProof/>
            <w:webHidden/>
            <w:sz w:val="28"/>
            <w:szCs w:val="28"/>
          </w:rPr>
          <w:t>3</w:t>
        </w:r>
        <w:r w:rsidRPr="00B30824">
          <w:rPr>
            <w:rStyle w:val="a3"/>
          </w:rPr>
          <w:fldChar w:fldCharType="end"/>
        </w:r>
      </w:hyperlink>
    </w:p>
    <w:p w:rsidR="00B30824" w:rsidRPr="00B30824" w:rsidRDefault="00B30824" w:rsidP="00B30824">
      <w:pPr>
        <w:pStyle w:val="11"/>
        <w:tabs>
          <w:tab w:val="right" w:leader="dot" w:pos="9343"/>
        </w:tabs>
        <w:rPr>
          <w:noProof/>
          <w:sz w:val="28"/>
          <w:szCs w:val="28"/>
          <w:lang w:eastAsia="ru-RU"/>
        </w:rPr>
      </w:pPr>
      <w:hyperlink r:id="rId6" w:anchor="_Toc302111874" w:history="1">
        <w:r w:rsidRPr="00B30824">
          <w:rPr>
            <w:rStyle w:val="a3"/>
            <w:noProof/>
            <w:sz w:val="28"/>
            <w:szCs w:val="28"/>
          </w:rPr>
          <w:t>Учебный план курса «Медиабезопасность детей и подростков»</w:t>
        </w:r>
        <w:r w:rsidRPr="00B30824">
          <w:rPr>
            <w:rStyle w:val="a3"/>
            <w:noProof/>
            <w:webHidden/>
            <w:sz w:val="28"/>
            <w:szCs w:val="28"/>
          </w:rPr>
          <w:tab/>
        </w:r>
        <w:r w:rsidRPr="00B30824">
          <w:rPr>
            <w:rStyle w:val="a3"/>
          </w:rPr>
          <w:fldChar w:fldCharType="begin"/>
        </w:r>
        <w:r w:rsidRPr="00B30824">
          <w:rPr>
            <w:rStyle w:val="a3"/>
            <w:noProof/>
            <w:webHidden/>
            <w:sz w:val="28"/>
            <w:szCs w:val="28"/>
          </w:rPr>
          <w:instrText xml:space="preserve"> PAGEREF _Toc302111874 \h </w:instrText>
        </w:r>
        <w:r w:rsidRPr="00B30824">
          <w:rPr>
            <w:rStyle w:val="a3"/>
          </w:rPr>
        </w:r>
        <w:r w:rsidRPr="00B30824">
          <w:rPr>
            <w:rStyle w:val="a3"/>
          </w:rPr>
          <w:fldChar w:fldCharType="separate"/>
        </w:r>
        <w:r w:rsidRPr="00B30824">
          <w:rPr>
            <w:rStyle w:val="a3"/>
            <w:noProof/>
            <w:webHidden/>
            <w:sz w:val="28"/>
            <w:szCs w:val="28"/>
          </w:rPr>
          <w:t>5</w:t>
        </w:r>
        <w:r w:rsidRPr="00B30824">
          <w:rPr>
            <w:rStyle w:val="a3"/>
          </w:rPr>
          <w:fldChar w:fldCharType="end"/>
        </w:r>
      </w:hyperlink>
    </w:p>
    <w:p w:rsidR="00B30824" w:rsidRPr="00B30824" w:rsidRDefault="00B30824" w:rsidP="00B30824">
      <w:pPr>
        <w:pStyle w:val="11"/>
        <w:tabs>
          <w:tab w:val="right" w:leader="dot" w:pos="9343"/>
        </w:tabs>
        <w:rPr>
          <w:noProof/>
          <w:sz w:val="28"/>
          <w:szCs w:val="28"/>
          <w:lang w:eastAsia="ru-RU"/>
        </w:rPr>
      </w:pPr>
      <w:hyperlink r:id="rId7" w:anchor="_Toc302111875" w:history="1">
        <w:r w:rsidRPr="00B30824">
          <w:rPr>
            <w:rStyle w:val="a3"/>
            <w:noProof/>
            <w:sz w:val="28"/>
            <w:szCs w:val="28"/>
          </w:rPr>
          <w:t>Учебно-тематический план курса «Медиабезопасность детей и подростков»</w:t>
        </w:r>
        <w:r w:rsidRPr="00B30824">
          <w:rPr>
            <w:rStyle w:val="a3"/>
            <w:noProof/>
            <w:webHidden/>
            <w:sz w:val="28"/>
            <w:szCs w:val="28"/>
          </w:rPr>
          <w:tab/>
        </w:r>
        <w:r w:rsidRPr="00B30824">
          <w:rPr>
            <w:rStyle w:val="a3"/>
          </w:rPr>
          <w:fldChar w:fldCharType="begin"/>
        </w:r>
        <w:r w:rsidRPr="00B30824">
          <w:rPr>
            <w:rStyle w:val="a3"/>
            <w:noProof/>
            <w:webHidden/>
            <w:sz w:val="28"/>
            <w:szCs w:val="28"/>
          </w:rPr>
          <w:instrText xml:space="preserve"> PAGEREF _Toc302111875 \h </w:instrText>
        </w:r>
        <w:r w:rsidRPr="00B30824">
          <w:rPr>
            <w:rStyle w:val="a3"/>
          </w:rPr>
        </w:r>
        <w:r w:rsidRPr="00B30824">
          <w:rPr>
            <w:rStyle w:val="a3"/>
          </w:rPr>
          <w:fldChar w:fldCharType="separate"/>
        </w:r>
        <w:r w:rsidRPr="00B30824">
          <w:rPr>
            <w:rStyle w:val="a3"/>
            <w:noProof/>
            <w:webHidden/>
            <w:sz w:val="28"/>
            <w:szCs w:val="28"/>
          </w:rPr>
          <w:t>6</w:t>
        </w:r>
        <w:r w:rsidRPr="00B30824">
          <w:rPr>
            <w:rStyle w:val="a3"/>
          </w:rPr>
          <w:fldChar w:fldCharType="end"/>
        </w:r>
      </w:hyperlink>
    </w:p>
    <w:p w:rsidR="00B30824" w:rsidRPr="00B30824" w:rsidRDefault="00B30824" w:rsidP="00B30824">
      <w:pPr>
        <w:pStyle w:val="11"/>
        <w:tabs>
          <w:tab w:val="right" w:leader="dot" w:pos="9343"/>
        </w:tabs>
        <w:rPr>
          <w:noProof/>
          <w:sz w:val="28"/>
          <w:szCs w:val="28"/>
          <w:lang w:eastAsia="ru-RU"/>
        </w:rPr>
      </w:pPr>
      <w:hyperlink r:id="rId8" w:anchor="_Toc302111876" w:history="1">
        <w:r w:rsidRPr="00B30824">
          <w:rPr>
            <w:rStyle w:val="a3"/>
            <w:noProof/>
            <w:sz w:val="28"/>
            <w:szCs w:val="28"/>
          </w:rPr>
          <w:t>Содержание курса  «Медиабезопасность детей и подростков»</w:t>
        </w:r>
        <w:r w:rsidRPr="00B30824">
          <w:rPr>
            <w:rStyle w:val="a3"/>
            <w:noProof/>
            <w:webHidden/>
            <w:sz w:val="28"/>
            <w:szCs w:val="28"/>
          </w:rPr>
          <w:tab/>
        </w:r>
        <w:r w:rsidRPr="00B30824">
          <w:rPr>
            <w:rStyle w:val="a3"/>
          </w:rPr>
          <w:fldChar w:fldCharType="begin"/>
        </w:r>
        <w:r w:rsidRPr="00B30824">
          <w:rPr>
            <w:rStyle w:val="a3"/>
            <w:noProof/>
            <w:webHidden/>
            <w:sz w:val="28"/>
            <w:szCs w:val="28"/>
          </w:rPr>
          <w:instrText xml:space="preserve"> PAGEREF _Toc302111876 \h </w:instrText>
        </w:r>
        <w:r w:rsidRPr="00B30824">
          <w:rPr>
            <w:rStyle w:val="a3"/>
          </w:rPr>
        </w:r>
        <w:r w:rsidRPr="00B30824">
          <w:rPr>
            <w:rStyle w:val="a3"/>
          </w:rPr>
          <w:fldChar w:fldCharType="separate"/>
        </w:r>
        <w:r w:rsidRPr="00B30824">
          <w:rPr>
            <w:rStyle w:val="a3"/>
            <w:noProof/>
            <w:webHidden/>
            <w:sz w:val="28"/>
            <w:szCs w:val="28"/>
          </w:rPr>
          <w:t>7</w:t>
        </w:r>
        <w:r w:rsidRPr="00B30824">
          <w:rPr>
            <w:rStyle w:val="a3"/>
          </w:rPr>
          <w:fldChar w:fldCharType="end"/>
        </w:r>
      </w:hyperlink>
    </w:p>
    <w:p w:rsidR="00B30824" w:rsidRPr="00B30824" w:rsidRDefault="00B30824" w:rsidP="00B30824">
      <w:pPr>
        <w:pStyle w:val="11"/>
        <w:tabs>
          <w:tab w:val="right" w:leader="dot" w:pos="9343"/>
        </w:tabs>
        <w:rPr>
          <w:noProof/>
          <w:sz w:val="28"/>
          <w:szCs w:val="28"/>
          <w:lang w:eastAsia="ru-RU"/>
        </w:rPr>
      </w:pPr>
      <w:hyperlink r:id="rId9" w:anchor="_Toc302111877" w:history="1">
        <w:r w:rsidRPr="00B30824">
          <w:rPr>
            <w:rStyle w:val="a3"/>
            <w:noProof/>
            <w:sz w:val="28"/>
            <w:szCs w:val="28"/>
          </w:rPr>
          <w:t>Список основной литературы</w:t>
        </w:r>
        <w:r w:rsidRPr="00B30824">
          <w:rPr>
            <w:rStyle w:val="a3"/>
            <w:noProof/>
            <w:webHidden/>
            <w:sz w:val="28"/>
            <w:szCs w:val="28"/>
          </w:rPr>
          <w:tab/>
        </w:r>
        <w:r w:rsidRPr="00B30824">
          <w:rPr>
            <w:rStyle w:val="a3"/>
          </w:rPr>
          <w:fldChar w:fldCharType="begin"/>
        </w:r>
        <w:r w:rsidRPr="00B30824">
          <w:rPr>
            <w:rStyle w:val="a3"/>
            <w:noProof/>
            <w:webHidden/>
            <w:sz w:val="28"/>
            <w:szCs w:val="28"/>
          </w:rPr>
          <w:instrText xml:space="preserve"> PAGEREF _Toc302111877 \h </w:instrText>
        </w:r>
        <w:r w:rsidRPr="00B30824">
          <w:rPr>
            <w:rStyle w:val="a3"/>
          </w:rPr>
        </w:r>
        <w:r w:rsidRPr="00B30824">
          <w:rPr>
            <w:rStyle w:val="a3"/>
          </w:rPr>
          <w:fldChar w:fldCharType="separate"/>
        </w:r>
        <w:r w:rsidRPr="00B30824">
          <w:rPr>
            <w:rStyle w:val="a3"/>
            <w:noProof/>
            <w:webHidden/>
            <w:sz w:val="28"/>
            <w:szCs w:val="28"/>
          </w:rPr>
          <w:t>10</w:t>
        </w:r>
        <w:r w:rsidRPr="00B30824">
          <w:rPr>
            <w:rStyle w:val="a3"/>
          </w:rPr>
          <w:fldChar w:fldCharType="end"/>
        </w:r>
      </w:hyperlink>
    </w:p>
    <w:p w:rsidR="00B30824" w:rsidRPr="00B30824" w:rsidRDefault="00B30824" w:rsidP="00B30824">
      <w:pPr>
        <w:pStyle w:val="11"/>
        <w:tabs>
          <w:tab w:val="right" w:leader="dot" w:pos="9343"/>
        </w:tabs>
        <w:rPr>
          <w:noProof/>
          <w:sz w:val="28"/>
          <w:szCs w:val="28"/>
          <w:lang w:eastAsia="ru-RU"/>
        </w:rPr>
      </w:pPr>
      <w:hyperlink r:id="rId10" w:anchor="_Toc302111878" w:history="1">
        <w:r w:rsidRPr="00B30824">
          <w:rPr>
            <w:rStyle w:val="a3"/>
            <w:noProof/>
            <w:sz w:val="28"/>
            <w:szCs w:val="28"/>
          </w:rPr>
          <w:t>Список дополнительной литературы</w:t>
        </w:r>
        <w:r w:rsidRPr="00B30824">
          <w:rPr>
            <w:rStyle w:val="a3"/>
            <w:noProof/>
            <w:webHidden/>
            <w:sz w:val="28"/>
            <w:szCs w:val="28"/>
          </w:rPr>
          <w:tab/>
        </w:r>
        <w:r w:rsidRPr="00B30824">
          <w:rPr>
            <w:rStyle w:val="a3"/>
          </w:rPr>
          <w:fldChar w:fldCharType="begin"/>
        </w:r>
        <w:r w:rsidRPr="00B30824">
          <w:rPr>
            <w:rStyle w:val="a3"/>
            <w:noProof/>
            <w:webHidden/>
            <w:sz w:val="28"/>
            <w:szCs w:val="28"/>
          </w:rPr>
          <w:instrText xml:space="preserve"> PAGEREF _Toc302111878 \h </w:instrText>
        </w:r>
        <w:r w:rsidRPr="00B30824">
          <w:rPr>
            <w:rStyle w:val="a3"/>
          </w:rPr>
        </w:r>
        <w:r w:rsidRPr="00B30824">
          <w:rPr>
            <w:rStyle w:val="a3"/>
          </w:rPr>
          <w:fldChar w:fldCharType="separate"/>
        </w:r>
        <w:r w:rsidRPr="00B30824">
          <w:rPr>
            <w:rStyle w:val="a3"/>
            <w:noProof/>
            <w:webHidden/>
            <w:sz w:val="28"/>
            <w:szCs w:val="28"/>
          </w:rPr>
          <w:t>10</w:t>
        </w:r>
        <w:r w:rsidRPr="00B30824">
          <w:rPr>
            <w:rStyle w:val="a3"/>
          </w:rPr>
          <w:fldChar w:fldCharType="end"/>
        </w:r>
      </w:hyperlink>
    </w:p>
    <w:p w:rsidR="00B30824" w:rsidRPr="00B30824" w:rsidRDefault="00B30824" w:rsidP="00B3082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</w:rPr>
        <w:fldChar w:fldCharType="end"/>
      </w:r>
      <w:r w:rsidRPr="00B3082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302111873"/>
      <w:bookmarkStart w:id="2" w:name="_Toc272737033"/>
      <w:r w:rsidRPr="00B3082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:rsidR="00B30824" w:rsidRPr="00B30824" w:rsidRDefault="00B30824" w:rsidP="00B30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pStyle w:val="Style16"/>
        <w:widowControl/>
        <w:ind w:firstLine="567"/>
        <w:jc w:val="both"/>
        <w:rPr>
          <w:sz w:val="28"/>
          <w:szCs w:val="28"/>
        </w:rPr>
      </w:pPr>
      <w:r w:rsidRPr="00B30824">
        <w:rPr>
          <w:sz w:val="28"/>
          <w:szCs w:val="28"/>
        </w:rPr>
        <w:t>Образовательная программа «</w:t>
      </w:r>
      <w:proofErr w:type="spellStart"/>
      <w:r w:rsidRPr="00B30824">
        <w:rPr>
          <w:sz w:val="28"/>
          <w:szCs w:val="28"/>
        </w:rPr>
        <w:t>Медиабезопасность</w:t>
      </w:r>
      <w:proofErr w:type="spellEnd"/>
      <w:r w:rsidRPr="00B30824">
        <w:rPr>
          <w:sz w:val="28"/>
          <w:szCs w:val="28"/>
        </w:rPr>
        <w:t xml:space="preserve"> детей и подростков» разработана в связи с возросшей потребностью обеспечения информационной безопасности детей и подростков при обучении, организации внеучебной деятельности и свободном использовании современных информационно-коммуникационных технологий (Интернет,  сотовая (мобильная) связь и СМИ). </w:t>
      </w:r>
    </w:p>
    <w:p w:rsidR="00B30824" w:rsidRPr="00B30824" w:rsidRDefault="00B30824" w:rsidP="00B30824">
      <w:pPr>
        <w:pStyle w:val="Style16"/>
        <w:widowControl/>
        <w:ind w:firstLine="567"/>
        <w:jc w:val="both"/>
        <w:rPr>
          <w:rStyle w:val="FontStyle32"/>
          <w:sz w:val="28"/>
          <w:szCs w:val="28"/>
        </w:rPr>
      </w:pPr>
      <w:proofErr w:type="spellStart"/>
      <w:r w:rsidRPr="00B30824">
        <w:rPr>
          <w:color w:val="000000"/>
          <w:sz w:val="28"/>
          <w:szCs w:val="28"/>
        </w:rPr>
        <w:t>Медиабезопасность</w:t>
      </w:r>
      <w:proofErr w:type="spellEnd"/>
      <w:r w:rsidRPr="00B30824">
        <w:rPr>
          <w:color w:val="000000"/>
          <w:sz w:val="28"/>
          <w:szCs w:val="28"/>
        </w:rPr>
        <w:t xml:space="preserve"> ребенка – это задача и семейного и школьного воспитания.</w:t>
      </w:r>
    </w:p>
    <w:p w:rsidR="00B30824" w:rsidRPr="00B30824" w:rsidRDefault="00B30824" w:rsidP="00B30824">
      <w:pPr>
        <w:pStyle w:val="Style16"/>
        <w:widowControl/>
        <w:ind w:firstLine="567"/>
        <w:jc w:val="both"/>
      </w:pPr>
      <w:r w:rsidRPr="00B30824">
        <w:rPr>
          <w:sz w:val="28"/>
          <w:szCs w:val="28"/>
        </w:rPr>
        <w:tab/>
        <w:t xml:space="preserve">Программа разработана с учетом требований законов РФ: «Об образовании», «О защите детей от информации, причиняющей вред их здоровью и развитию» и «Санитарно-эпидемиологических требований к условиям и организации обучения в общеобразовательных учреждениях» СанПин 2.4.2.2821-10. </w:t>
      </w:r>
    </w:p>
    <w:p w:rsidR="00B30824" w:rsidRPr="00B30824" w:rsidRDefault="00B30824" w:rsidP="00B30824">
      <w:pPr>
        <w:pStyle w:val="Style16"/>
        <w:widowControl/>
        <w:ind w:firstLine="567"/>
        <w:jc w:val="both"/>
        <w:rPr>
          <w:sz w:val="28"/>
          <w:szCs w:val="28"/>
        </w:rPr>
      </w:pPr>
      <w:r w:rsidRPr="00B30824">
        <w:rPr>
          <w:sz w:val="28"/>
          <w:szCs w:val="28"/>
        </w:rPr>
        <w:t>При разработке программы «</w:t>
      </w:r>
      <w:proofErr w:type="spellStart"/>
      <w:r w:rsidRPr="00B30824">
        <w:rPr>
          <w:sz w:val="28"/>
          <w:szCs w:val="28"/>
        </w:rPr>
        <w:t>Медиабезопасность</w:t>
      </w:r>
      <w:proofErr w:type="spellEnd"/>
      <w:r w:rsidRPr="00B30824">
        <w:rPr>
          <w:sz w:val="28"/>
          <w:szCs w:val="28"/>
        </w:rPr>
        <w:t xml:space="preserve"> детей и подростков» использовался учебно-методический комплект «Здоровье и безопасность детей в мире компьютерных технологий и Интернета» [1]. </w:t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ab/>
        <w:t xml:space="preserve">Данная программа ориентирована на работников образования и других специалистов, занятых обучением, воспитанием несовершеннолетних и организацией их досуга. Программа 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может быть использована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 при организации просветительской работы с родителями и  общественностью.  </w:t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ab/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>Цели обучения:</w:t>
      </w:r>
      <w:r w:rsidRPr="00B30824">
        <w:rPr>
          <w:rFonts w:ascii="Times New Roman" w:hAnsi="Times New Roman" w:cs="Times New Roman"/>
          <w:sz w:val="28"/>
          <w:szCs w:val="28"/>
        </w:rPr>
        <w:t xml:space="preserve"> </w:t>
      </w:r>
      <w:r w:rsidRPr="00B30824">
        <w:rPr>
          <w:rFonts w:ascii="Times New Roman" w:hAnsi="Times New Roman" w:cs="Times New Roman"/>
          <w:bCs/>
          <w:sz w:val="28"/>
          <w:szCs w:val="28"/>
        </w:rPr>
        <w:t>ф</w:t>
      </w:r>
      <w:r w:rsidRPr="00B30824">
        <w:rPr>
          <w:rFonts w:ascii="Times New Roman" w:hAnsi="Times New Roman" w:cs="Times New Roman"/>
          <w:sz w:val="28"/>
          <w:szCs w:val="28"/>
        </w:rPr>
        <w:t xml:space="preserve">ормирование и расширение компетентностей работников образования в области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медиабезопасного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B30824" w:rsidRPr="00B30824" w:rsidRDefault="00B30824" w:rsidP="00B30824">
      <w:pPr>
        <w:widowControl w:val="0"/>
        <w:numPr>
          <w:ilvl w:val="0"/>
          <w:numId w:val="1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познакомить с нормативно-правовыми документами по вопросам 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 защиты детей от информации, причиняющей вред их здоровью и развитию;</w:t>
      </w:r>
    </w:p>
    <w:p w:rsidR="00B30824" w:rsidRPr="00B30824" w:rsidRDefault="00B30824" w:rsidP="00B30824">
      <w:pPr>
        <w:widowControl w:val="0"/>
        <w:numPr>
          <w:ilvl w:val="0"/>
          <w:numId w:val="1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сформировать знания в области безопасности детей использующих Интернет, СМИ, различные виды телекоммуникаций; </w:t>
      </w:r>
    </w:p>
    <w:p w:rsidR="00B30824" w:rsidRPr="00B30824" w:rsidRDefault="00B30824" w:rsidP="00B30824">
      <w:pPr>
        <w:widowControl w:val="0"/>
        <w:numPr>
          <w:ilvl w:val="0"/>
          <w:numId w:val="1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>изучить технологии и средства защиты информации;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0824" w:rsidRPr="00B30824" w:rsidRDefault="00B30824" w:rsidP="00B30824">
      <w:pPr>
        <w:widowControl w:val="0"/>
        <w:numPr>
          <w:ilvl w:val="0"/>
          <w:numId w:val="1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сформировать навыки по профилактике и коррекции зависимого поведения школьников, связанного с компьютерными технологиями и Интернетом;</w:t>
      </w:r>
    </w:p>
    <w:p w:rsidR="00B30824" w:rsidRPr="00B30824" w:rsidRDefault="00B30824" w:rsidP="00B30824">
      <w:pPr>
        <w:widowControl w:val="0"/>
        <w:numPr>
          <w:ilvl w:val="0"/>
          <w:numId w:val="1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подготовить слушателей к организации просветительской работы с родителями и общественностью.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ab/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>Формы обучения, объём программы  в часах</w:t>
      </w:r>
    </w:p>
    <w:p w:rsidR="00B30824" w:rsidRPr="00B30824" w:rsidRDefault="00B30824" w:rsidP="00B30824">
      <w:pPr>
        <w:pStyle w:val="Style16"/>
        <w:widowControl/>
        <w:ind w:firstLine="567"/>
        <w:jc w:val="both"/>
        <w:rPr>
          <w:rStyle w:val="FontStyle32"/>
          <w:sz w:val="28"/>
          <w:szCs w:val="28"/>
        </w:rPr>
      </w:pPr>
      <w:r w:rsidRPr="00B30824">
        <w:rPr>
          <w:rStyle w:val="FontStyle39"/>
          <w:b w:val="0"/>
          <w:sz w:val="28"/>
          <w:szCs w:val="28"/>
        </w:rPr>
        <w:t xml:space="preserve">Формы обучения: </w:t>
      </w:r>
      <w:r w:rsidRPr="00B30824">
        <w:rPr>
          <w:rStyle w:val="FontStyle32"/>
          <w:sz w:val="28"/>
          <w:szCs w:val="28"/>
        </w:rPr>
        <w:t xml:space="preserve">очная, </w:t>
      </w:r>
      <w:proofErr w:type="spellStart"/>
      <w:r w:rsidRPr="00B30824">
        <w:rPr>
          <w:rStyle w:val="FontStyle32"/>
          <w:sz w:val="28"/>
          <w:szCs w:val="28"/>
        </w:rPr>
        <w:t>очно-заочная</w:t>
      </w:r>
      <w:proofErr w:type="spellEnd"/>
      <w:r w:rsidRPr="00B30824">
        <w:rPr>
          <w:rStyle w:val="FontStyle32"/>
          <w:sz w:val="28"/>
          <w:szCs w:val="28"/>
        </w:rPr>
        <w:t>, дистанционная.</w:t>
      </w:r>
    </w:p>
    <w:p w:rsidR="00B30824" w:rsidRPr="00B30824" w:rsidRDefault="00B30824" w:rsidP="00B30824">
      <w:pPr>
        <w:pStyle w:val="Style11"/>
        <w:widowControl/>
        <w:ind w:firstLine="567"/>
        <w:rPr>
          <w:rStyle w:val="FontStyle32"/>
          <w:sz w:val="28"/>
          <w:szCs w:val="28"/>
        </w:rPr>
      </w:pPr>
      <w:r w:rsidRPr="00B30824">
        <w:rPr>
          <w:sz w:val="28"/>
          <w:szCs w:val="28"/>
        </w:rPr>
        <w:t xml:space="preserve">Объем программы - </w:t>
      </w:r>
      <w:r w:rsidRPr="00B30824">
        <w:rPr>
          <w:rStyle w:val="FontStyle32"/>
          <w:sz w:val="28"/>
          <w:szCs w:val="28"/>
        </w:rPr>
        <w:t>36 часов.</w:t>
      </w:r>
    </w:p>
    <w:p w:rsidR="00B30824" w:rsidRPr="00B30824" w:rsidRDefault="00B30824" w:rsidP="00B30824">
      <w:pPr>
        <w:pStyle w:val="Style11"/>
        <w:widowControl/>
        <w:ind w:firstLine="567"/>
        <w:rPr>
          <w:rStyle w:val="FontStyle32"/>
          <w:sz w:val="28"/>
          <w:szCs w:val="28"/>
        </w:rPr>
      </w:pPr>
      <w:r w:rsidRPr="00B30824">
        <w:rPr>
          <w:rStyle w:val="FontStyle32"/>
          <w:sz w:val="28"/>
          <w:szCs w:val="28"/>
        </w:rPr>
        <w:lastRenderedPageBreak/>
        <w:t xml:space="preserve">Программа </w:t>
      </w:r>
      <w:proofErr w:type="gramStart"/>
      <w:r w:rsidRPr="00B30824">
        <w:rPr>
          <w:rStyle w:val="FontStyle32"/>
          <w:sz w:val="28"/>
          <w:szCs w:val="28"/>
        </w:rPr>
        <w:t>может быть реализована</w:t>
      </w:r>
      <w:proofErr w:type="gramEnd"/>
      <w:r w:rsidRPr="00B30824">
        <w:rPr>
          <w:rStyle w:val="FontStyle32"/>
          <w:sz w:val="28"/>
          <w:szCs w:val="28"/>
        </w:rPr>
        <w:t xml:space="preserve"> дистанционно  – как в полном объеме, так и по отдельным модулям, с учетом потребностей слушателей.</w:t>
      </w:r>
      <w:r w:rsidRPr="00B30824">
        <w:rPr>
          <w:rStyle w:val="FontStyle32"/>
          <w:sz w:val="28"/>
          <w:szCs w:val="28"/>
        </w:rPr>
        <w:br/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</w:rPr>
      </w:pP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>Особенности содержания программы</w:t>
      </w:r>
    </w:p>
    <w:p w:rsidR="00B30824" w:rsidRPr="00B30824" w:rsidRDefault="00B30824" w:rsidP="00B3082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B30824">
        <w:rPr>
          <w:rFonts w:ascii="Times New Roman" w:hAnsi="Times New Roman"/>
          <w:sz w:val="28"/>
          <w:szCs w:val="28"/>
        </w:rPr>
        <w:t>Программа разработана на блочно-модульной основе и представляет совокупность отдельных модулей. Программа реализуется на основе использования различных форм работы и предусматривает возможность построения индивидуальных траекторий обучения слушателей, дистанционного обучения.</w:t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3082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Методы обучения: </w:t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используются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личностно-деятельностные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и проектно-исследовательские методы.</w:t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30824">
        <w:rPr>
          <w:rFonts w:ascii="Times New Roman" w:hAnsi="Times New Roman" w:cs="Times New Roman"/>
          <w:b/>
          <w:snapToGrid w:val="0"/>
          <w:sz w:val="28"/>
          <w:szCs w:val="28"/>
        </w:rPr>
        <w:t>Формы организации учебных занятий: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Style w:val="FontStyle32"/>
          <w:sz w:val="28"/>
          <w:szCs w:val="28"/>
        </w:rPr>
      </w:pPr>
      <w:r w:rsidRPr="00B30824">
        <w:rPr>
          <w:rStyle w:val="FontStyle32"/>
          <w:sz w:val="28"/>
          <w:szCs w:val="28"/>
        </w:rPr>
        <w:t>Реализация программы предусматривает проведение лекций, практических занятий, семинаров, круглых столов, деловых игр, дискуссий, консультаций (в том числе и дистанционных).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являются:</w:t>
      </w:r>
    </w:p>
    <w:p w:rsidR="00B30824" w:rsidRPr="00B30824" w:rsidRDefault="00B30824" w:rsidP="00B30824">
      <w:pPr>
        <w:widowControl w:val="0"/>
        <w:numPr>
          <w:ilvl w:val="0"/>
          <w:numId w:val="2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осознание слушателями значимости проблемы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детей и подростков, ее решение для развития общества и будущего подрастающего поколения;</w:t>
      </w:r>
    </w:p>
    <w:p w:rsidR="00B30824" w:rsidRPr="00B30824" w:rsidRDefault="00B30824" w:rsidP="00B30824">
      <w:pPr>
        <w:widowControl w:val="0"/>
        <w:numPr>
          <w:ilvl w:val="0"/>
          <w:numId w:val="2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0824">
        <w:rPr>
          <w:rFonts w:ascii="Times New Roman" w:hAnsi="Times New Roman" w:cs="Times New Roman"/>
          <w:sz w:val="28"/>
          <w:szCs w:val="28"/>
        </w:rPr>
        <w:t xml:space="preserve">компетентности в области правовых аспектов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детей и подростков;</w:t>
      </w:r>
    </w:p>
    <w:p w:rsidR="00B30824" w:rsidRPr="00B30824" w:rsidRDefault="00B30824" w:rsidP="00B30824">
      <w:pPr>
        <w:widowControl w:val="0"/>
        <w:numPr>
          <w:ilvl w:val="0"/>
          <w:numId w:val="2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компетентности в сфере проектирования безопасных информационно-образовательных сред  и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сопровождения образовательного процесса;</w:t>
      </w:r>
    </w:p>
    <w:p w:rsidR="00B30824" w:rsidRPr="00B30824" w:rsidRDefault="00B30824" w:rsidP="00B30824">
      <w:pPr>
        <w:widowControl w:val="0"/>
        <w:numPr>
          <w:ilvl w:val="0"/>
          <w:numId w:val="2"/>
        </w:numPr>
        <w:tabs>
          <w:tab w:val="left" w:pos="253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t>способов защиты от противоправных посягательств в сети Интернет и мобильной (сотовой) связи.</w:t>
      </w:r>
    </w:p>
    <w:p w:rsidR="00B30824" w:rsidRPr="00B30824" w:rsidRDefault="00B30824" w:rsidP="00B30824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28"/>
          <w:szCs w:val="28"/>
        </w:rPr>
      </w:pPr>
    </w:p>
    <w:p w:rsidR="00B30824" w:rsidRPr="00B30824" w:rsidRDefault="00B30824" w:rsidP="00B30824">
      <w:pPr>
        <w:pStyle w:val="Style16"/>
        <w:widowControl/>
        <w:ind w:firstLine="567"/>
        <w:jc w:val="both"/>
      </w:pPr>
      <w:r w:rsidRPr="00B30824">
        <w:rPr>
          <w:sz w:val="28"/>
          <w:szCs w:val="28"/>
        </w:rPr>
        <w:t xml:space="preserve">Результатом освоения данной программы является разработка слушателями проектов программ для  просветительской работы с родителями и общественностью и проектов учебных занятий по </w:t>
      </w:r>
      <w:proofErr w:type="spellStart"/>
      <w:r w:rsidRPr="00B30824">
        <w:rPr>
          <w:sz w:val="28"/>
          <w:szCs w:val="28"/>
        </w:rPr>
        <w:t>медиабезопасности</w:t>
      </w:r>
      <w:proofErr w:type="spellEnd"/>
      <w:r w:rsidRPr="00B30824">
        <w:rPr>
          <w:sz w:val="28"/>
          <w:szCs w:val="28"/>
        </w:rPr>
        <w:t xml:space="preserve"> детей и подростков.</w:t>
      </w:r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24" w:rsidRPr="00B30824" w:rsidRDefault="00B30824" w:rsidP="00B30824">
      <w:pPr>
        <w:spacing w:after="0"/>
        <w:jc w:val="center"/>
        <w:rPr>
          <w:rStyle w:val="10"/>
          <w:rFonts w:ascii="Times New Roman" w:eastAsiaTheme="minorEastAsia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</w:rPr>
        <w:br w:type="page"/>
      </w:r>
      <w:bookmarkStart w:id="3" w:name="_Toc302111874"/>
      <w:r w:rsidRPr="00B30824">
        <w:rPr>
          <w:rStyle w:val="10"/>
          <w:rFonts w:ascii="Times New Roman" w:eastAsiaTheme="minorEastAsia" w:hAnsi="Times New Roman" w:cs="Times New Roman"/>
          <w:sz w:val="28"/>
          <w:szCs w:val="28"/>
        </w:rPr>
        <w:lastRenderedPageBreak/>
        <w:t>Учебный план курса «</w:t>
      </w:r>
      <w:proofErr w:type="spellStart"/>
      <w:r w:rsidRPr="00B30824">
        <w:rPr>
          <w:rStyle w:val="10"/>
          <w:rFonts w:ascii="Times New Roman" w:eastAsiaTheme="minorEastAsia" w:hAnsi="Times New Roman" w:cs="Times New Roman"/>
          <w:sz w:val="28"/>
          <w:szCs w:val="28"/>
        </w:rPr>
        <w:t>Медиабезопасность</w:t>
      </w:r>
      <w:proofErr w:type="spellEnd"/>
      <w:r w:rsidRPr="00B30824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детей и подростков»</w:t>
      </w:r>
      <w:bookmarkEnd w:id="3"/>
    </w:p>
    <w:p w:rsidR="00B30824" w:rsidRPr="00B30824" w:rsidRDefault="00B30824" w:rsidP="00B3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0" w:type="dxa"/>
        <w:tblLook w:val="01E0"/>
      </w:tblPr>
      <w:tblGrid>
        <w:gridCol w:w="484"/>
        <w:gridCol w:w="4469"/>
        <w:gridCol w:w="1044"/>
        <w:gridCol w:w="1077"/>
        <w:gridCol w:w="1182"/>
        <w:gridCol w:w="1313"/>
      </w:tblGrid>
      <w:tr w:rsidR="00B30824" w:rsidRPr="00B30824" w:rsidTr="00B3082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№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Название модулей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Формы контроля</w:t>
            </w:r>
          </w:p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30824" w:rsidRPr="00B30824" w:rsidTr="00B308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24" w:rsidRPr="00B30824" w:rsidRDefault="00B30824" w:rsidP="00B3082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24" w:rsidRPr="00B30824" w:rsidRDefault="00B30824" w:rsidP="00B3082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Всего часов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лекции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др</w:t>
            </w:r>
            <w:proofErr w:type="gramStart"/>
            <w:r w:rsidRPr="00B30824">
              <w:rPr>
                <w:sz w:val="28"/>
                <w:szCs w:val="28"/>
              </w:rPr>
              <w:t>.в</w:t>
            </w:r>
            <w:proofErr w:type="gramEnd"/>
            <w:r w:rsidRPr="00B30824">
              <w:rPr>
                <w:sz w:val="28"/>
                <w:szCs w:val="28"/>
              </w:rPr>
              <w:t>иды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24" w:rsidRPr="00B30824" w:rsidRDefault="00B30824" w:rsidP="00B30824">
            <w:pPr>
              <w:rPr>
                <w:sz w:val="28"/>
                <w:szCs w:val="28"/>
                <w:lang w:eastAsia="ar-SA"/>
              </w:rPr>
            </w:pPr>
          </w:p>
        </w:tc>
      </w:tr>
      <w:tr w:rsidR="00B30824" w:rsidRPr="00B30824" w:rsidTr="00B308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Сохранение физического и психического здоровья детей в современной информационной среде.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30824" w:rsidRPr="00B30824" w:rsidTr="00B308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Информационная этика и правовые аспекты защиты информации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30824" w:rsidRPr="00B30824" w:rsidTr="00B308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Безопасность детей использующих Интернет, СМИ, различные виды телекоммуникаций.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B3082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проект</w:t>
            </w:r>
          </w:p>
        </w:tc>
      </w:tr>
      <w:tr w:rsidR="00B30824" w:rsidRPr="00B30824" w:rsidTr="00B308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Технологии и средства защиты информации от</w:t>
            </w:r>
            <w:r w:rsidRPr="00B30824">
              <w:rPr>
                <w:color w:val="000000"/>
                <w:sz w:val="28"/>
                <w:szCs w:val="28"/>
              </w:rPr>
              <w:t xml:space="preserve"> противоправных посягательств в сети Интернет, мобильной (сотовой) связи и СМИ.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проект</w:t>
            </w:r>
          </w:p>
        </w:tc>
      </w:tr>
      <w:tr w:rsidR="00B30824" w:rsidRPr="00B30824" w:rsidTr="00B308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Компьютерные вирусы и средства защиты.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30824" w:rsidRPr="00B30824" w:rsidTr="00B308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30824">
              <w:rPr>
                <w:sz w:val="28"/>
                <w:szCs w:val="28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B3082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B3082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30824" w:rsidRPr="00B30824" w:rsidRDefault="00B30824" w:rsidP="00B30824">
      <w:pPr>
        <w:spacing w:after="0"/>
        <w:rPr>
          <w:rFonts w:ascii="Times New Roman" w:hAnsi="Times New Roman" w:cs="Times New Roman"/>
        </w:rPr>
        <w:sectPr w:rsidR="00B30824" w:rsidRPr="00B30824">
          <w:footnotePr>
            <w:pos w:val="beneathText"/>
          </w:footnotePr>
          <w:pgSz w:w="11905" w:h="16837"/>
          <w:pgMar w:top="1134" w:right="851" w:bottom="1134" w:left="1701" w:header="709" w:footer="709" w:gutter="0"/>
          <w:cols w:space="720"/>
        </w:sectPr>
      </w:pPr>
    </w:p>
    <w:p w:rsidR="00B30824" w:rsidRPr="00B30824" w:rsidRDefault="00B30824" w:rsidP="00B3082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Toc302111875"/>
      <w:r w:rsidRPr="00B30824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  <w:bookmarkEnd w:id="2"/>
      <w:r w:rsidRPr="00B30824">
        <w:rPr>
          <w:rFonts w:ascii="Times New Roman" w:hAnsi="Times New Roman" w:cs="Times New Roman"/>
          <w:sz w:val="28"/>
          <w:szCs w:val="28"/>
        </w:rPr>
        <w:t xml:space="preserve"> курса «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Медиабезопасность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детей и подростков»</w:t>
      </w:r>
      <w:bookmarkEnd w:id="4"/>
    </w:p>
    <w:p w:rsidR="00B30824" w:rsidRPr="00B30824" w:rsidRDefault="00B30824" w:rsidP="00B308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3"/>
        <w:gridCol w:w="5312"/>
        <w:gridCol w:w="1053"/>
        <w:gridCol w:w="718"/>
        <w:gridCol w:w="898"/>
        <w:gridCol w:w="1077"/>
      </w:tblGrid>
      <w:tr w:rsidR="00B30824" w:rsidRPr="00B30824" w:rsidTr="00B30824">
        <w:trPr>
          <w:trHeight w:val="88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№</w:t>
            </w:r>
          </w:p>
          <w:p w:rsidR="00B30824" w:rsidRPr="00B30824" w:rsidRDefault="00B30824" w:rsidP="00B308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308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824">
              <w:rPr>
                <w:rFonts w:ascii="Times New Roman" w:hAnsi="Times New Roman" w:cs="Times New Roman"/>
              </w:rPr>
              <w:t>/</w:t>
            </w:r>
            <w:proofErr w:type="spellStart"/>
            <w:r w:rsidRPr="00B308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Наименование модулей и тем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Всего</w:t>
            </w:r>
          </w:p>
          <w:p w:rsidR="00B30824" w:rsidRPr="00B30824" w:rsidRDefault="00B30824" w:rsidP="00B3082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0824">
              <w:rPr>
                <w:rFonts w:ascii="Times New Roman" w:hAnsi="Times New Roman" w:cs="Times New Roman"/>
              </w:rPr>
              <w:t>лекц</w:t>
            </w:r>
            <w:proofErr w:type="spellEnd"/>
            <w:r w:rsidRPr="00B30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 xml:space="preserve">другие виды </w:t>
            </w:r>
            <w:proofErr w:type="gramStart"/>
            <w:r w:rsidRPr="00B30824">
              <w:rPr>
                <w:rFonts w:ascii="Times New Roman" w:hAnsi="Times New Roman" w:cs="Times New Roman"/>
              </w:rPr>
              <w:t>занят</w:t>
            </w:r>
            <w:proofErr w:type="gramEnd"/>
            <w:r w:rsidRPr="00B30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B30824" w:rsidRPr="00B30824" w:rsidTr="00B30824">
        <w:trPr>
          <w:trHeight w:val="51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Сохранение физического и психического здоровья детей в современной информационной среде.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rPr>
          <w:trHeight w:val="51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color w:val="000000"/>
              </w:rPr>
              <w:t>Здоровьесберегающие технологии при работе на ПК.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rPr>
          <w:trHeight w:val="62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color w:val="000000"/>
              </w:rPr>
              <w:t>Н</w:t>
            </w:r>
            <w:r w:rsidRPr="00B30824">
              <w:rPr>
                <w:rFonts w:ascii="Times New Roman" w:hAnsi="Times New Roman" w:cs="Times New Roman"/>
                <w:bCs/>
                <w:iCs/>
                <w:color w:val="000000"/>
              </w:rPr>
              <w:t>егативное воздействие компьютера на психическое здоровье детей.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rPr>
          <w:trHeight w:val="51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Информационная этика и правовые аспекты защиты информации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Информационная этика и право.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 xml:space="preserve">Основные законы России в области компьютерного права и защиты детей. 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rPr>
          <w:cantSplit/>
          <w:trHeight w:val="44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Безопасность детей использующих Интернет, мобильную связь, СМИ, различные виды телекоммуникаций.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rPr>
          <w:cantSplit/>
          <w:trHeight w:val="52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Опасности, с которыми дети могут столкнуться в сети Интернет. Организация правильного поиска необходимой информации в сети Интернет и СМИ.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Безопасное общение детей в Интернете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Феномен «</w:t>
            </w:r>
            <w:proofErr w:type="spellStart"/>
            <w:proofErr w:type="gramStart"/>
            <w:r w:rsidRPr="00B30824">
              <w:rPr>
                <w:rFonts w:ascii="Times New Roman" w:hAnsi="Times New Roman" w:cs="Times New Roman"/>
              </w:rPr>
              <w:t>Интернет-зависимости</w:t>
            </w:r>
            <w:proofErr w:type="spellEnd"/>
            <w:proofErr w:type="gramEnd"/>
            <w:r w:rsidRPr="00B30824">
              <w:rPr>
                <w:rFonts w:ascii="Times New Roman" w:hAnsi="Times New Roman" w:cs="Times New Roman"/>
              </w:rPr>
              <w:t xml:space="preserve">». Профилактика </w:t>
            </w:r>
            <w:proofErr w:type="spellStart"/>
            <w:proofErr w:type="gramStart"/>
            <w:r w:rsidRPr="00B30824">
              <w:rPr>
                <w:rFonts w:ascii="Times New Roman" w:hAnsi="Times New Roman" w:cs="Times New Roman"/>
              </w:rPr>
              <w:t>Интернет-зависимости</w:t>
            </w:r>
            <w:proofErr w:type="spellEnd"/>
            <w:proofErr w:type="gramEnd"/>
            <w:r w:rsidRPr="00B30824">
              <w:rPr>
                <w:rFonts w:ascii="Times New Roman" w:hAnsi="Times New Roman" w:cs="Times New Roman"/>
              </w:rPr>
              <w:t xml:space="preserve"> у детей и подростков.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Технологии безопасной работы в сети Интернет.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iCs/>
                <w:color w:val="000000"/>
              </w:rPr>
              <w:t>Разработка проекта учебного занятия по теме «</w:t>
            </w:r>
            <w:r w:rsidRPr="00B30824">
              <w:rPr>
                <w:rFonts w:ascii="Times New Roman" w:hAnsi="Times New Roman" w:cs="Times New Roman"/>
                <w:bCs/>
                <w:color w:val="000000"/>
              </w:rPr>
              <w:t>Безопасность детей в Интернете».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+</w:t>
            </w: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Технологии и средства защиты информации от</w:t>
            </w:r>
            <w:r w:rsidRPr="00B30824">
              <w:rPr>
                <w:rFonts w:ascii="Times New Roman" w:hAnsi="Times New Roman" w:cs="Times New Roman"/>
                <w:b/>
                <w:color w:val="000000"/>
              </w:rPr>
              <w:t xml:space="preserve"> противоправных посягательств в сети Интернет, мобильной (сотовой) связи и СМИ. 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Уровни и меры по защите информации.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Меры безопасности при работе с электронной почтой.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 xml:space="preserve">Основы безопасности  мобильной (сотовой) связи.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iCs/>
                <w:color w:val="000000"/>
              </w:rPr>
              <w:t>Разработка проекта учебного занятия по теме «С</w:t>
            </w:r>
            <w:r w:rsidRPr="00B30824">
              <w:rPr>
                <w:rFonts w:ascii="Times New Roman" w:hAnsi="Times New Roman" w:cs="Times New Roman"/>
              </w:rPr>
              <w:t>редства защиты информации от</w:t>
            </w:r>
            <w:r w:rsidRPr="00B30824">
              <w:rPr>
                <w:rFonts w:ascii="Times New Roman" w:hAnsi="Times New Roman" w:cs="Times New Roman"/>
                <w:color w:val="000000"/>
              </w:rPr>
              <w:t xml:space="preserve"> противоправных посягательств в сети Интернет, мобильной (сотовой) связи и СМИ».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+</w:t>
            </w: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Компьютерные вирусы и средства защиты.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 w:rsidRPr="00B30824">
              <w:rPr>
                <w:rFonts w:ascii="Times New Roman" w:hAnsi="Times New Roman" w:cs="Times New Roman"/>
                <w:bCs/>
                <w:color w:val="000000"/>
              </w:rPr>
              <w:t>Компьютерные вирусы и средства защиты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824" w:rsidRPr="00B30824" w:rsidTr="00B30824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08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4" w:rsidRPr="00B30824" w:rsidRDefault="00B30824" w:rsidP="00B3082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lang w:eastAsia="ar-SA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</w:rPr>
      </w:pPr>
    </w:p>
    <w:p w:rsidR="00B30824" w:rsidRPr="00B30824" w:rsidRDefault="00B30824" w:rsidP="00B3082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b w:val="0"/>
          <w:bCs w:val="0"/>
        </w:rPr>
        <w:br w:type="page"/>
      </w:r>
      <w:bookmarkStart w:id="5" w:name="_Toc302111876"/>
      <w:r w:rsidRPr="00B30824">
        <w:rPr>
          <w:rFonts w:ascii="Times New Roman" w:hAnsi="Times New Roman" w:cs="Times New Roman"/>
          <w:sz w:val="28"/>
          <w:szCs w:val="28"/>
        </w:rPr>
        <w:lastRenderedPageBreak/>
        <w:t>Содержание курса  «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Медиабезопасность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детей и подростков»</w:t>
      </w:r>
      <w:bookmarkEnd w:id="5"/>
      <w:r w:rsidRPr="00B3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B30824">
        <w:rPr>
          <w:rFonts w:ascii="Times New Roman" w:hAnsi="Times New Roman" w:cs="Times New Roman"/>
          <w:b/>
          <w:sz w:val="28"/>
          <w:szCs w:val="28"/>
        </w:rPr>
        <w:t>Сохранение физического и психического здоровья детей в современной информационной среде.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1.1 </w:t>
      </w:r>
      <w:r w:rsidRPr="00B3082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Здоровьесберегающие технологии при работе на ПК.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Здоровьесберегающие технологии, применяемые при организации работы школьника на компьютере. Гигиенические требования к организации занятий с использованием новых информационно-компьютерных технологий.  Профилактика нарушений здоровья детей  в современной информационной среде.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1.2 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0824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егативное воздействие компьютера на психическое здоровье детей.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Воздействие компьютера на психическое здоровье детей. Уход от реальности. Признаки, характерные для </w:t>
      </w:r>
      <w:proofErr w:type="spell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игромании</w:t>
      </w:r>
      <w:proofErr w:type="spellEnd"/>
      <w:r w:rsidRPr="00B30824">
        <w:rPr>
          <w:rFonts w:ascii="Times New Roman" w:hAnsi="Times New Roman" w:cs="Times New Roman"/>
          <w:color w:val="000000"/>
          <w:sz w:val="28"/>
          <w:szCs w:val="28"/>
        </w:rPr>
        <w:t>, как разновидности зависимого поведения. Стресс при работе с компьютером. Способы его профилактики и коррекции.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 Информационная этика и правовые аспекты защиты информации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2.1 Информационная этика и право.</w:t>
      </w: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ab/>
        <w:t xml:space="preserve">Информационная </w:t>
      </w:r>
      <w:r w:rsidRPr="00B30824">
        <w:rPr>
          <w:rFonts w:ascii="Times New Roman" w:hAnsi="Times New Roman" w:cs="Times New Roman"/>
          <w:sz w:val="28"/>
          <w:szCs w:val="28"/>
        </w:rPr>
        <w:tab/>
        <w:t>безопасность.</w:t>
      </w:r>
      <w:r w:rsidRPr="00B30824">
        <w:rPr>
          <w:rFonts w:ascii="Times New Roman" w:hAnsi="Times New Roman" w:cs="Times New Roman"/>
          <w:sz w:val="28"/>
          <w:szCs w:val="28"/>
        </w:rPr>
        <w:tab/>
        <w:t>Угрозы</w:t>
      </w:r>
      <w:r w:rsidRPr="00B30824">
        <w:rPr>
          <w:rFonts w:ascii="Times New Roman" w:hAnsi="Times New Roman" w:cs="Times New Roman"/>
          <w:sz w:val="28"/>
          <w:szCs w:val="28"/>
        </w:rPr>
        <w:tab/>
        <w:t xml:space="preserve">информационной  безопасности. Уровни информационной безопасности. Направления защиты компьютерной информации.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2.2 Основные законы России в области компьютерного права и защиты детей.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>Федеральный закон  «О защите детей от информации, причиняющей вред их здоровью и развитию» (от 29.12.2010 г.  № 436-ФЗ –1 с последующим изменением и дополнением)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введении в действие части четвертой Гражданского кодекса РФ» (от 18.12.2006 г. № 231-ФЗ).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связи» (от 07.07.2003 г. № 126-ФЗ с последующим изменением и дополнением).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информации, информационных технологиях и защите информации» (от 27.07.2006 г. № 149-ФЗ).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3. </w:t>
      </w:r>
      <w:r w:rsidRPr="00B30824">
        <w:rPr>
          <w:rFonts w:ascii="Times New Roman" w:hAnsi="Times New Roman" w:cs="Times New Roman"/>
          <w:b/>
          <w:sz w:val="28"/>
          <w:szCs w:val="28"/>
        </w:rPr>
        <w:t xml:space="preserve">Безопасность детей использующих Интернет, мобильную </w:t>
      </w:r>
      <w:r w:rsidRPr="00B30824">
        <w:rPr>
          <w:rFonts w:ascii="Times New Roman" w:hAnsi="Times New Roman" w:cs="Times New Roman"/>
          <w:b/>
          <w:sz w:val="28"/>
          <w:szCs w:val="28"/>
        </w:rPr>
        <w:lastRenderedPageBreak/>
        <w:t>связь, СМИ, различные виды телекоммуникаций.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13" w:lineRule="exact"/>
        <w:ind w:left="2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3.1 Опасности, с которыми дети могут столкнуться в сети Интернет. Организация правильного поиска необходимой информации в сети Интернет и СМИ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Риск получения ребенком доступа к неподходящей информации. Типы рисков. </w:t>
      </w:r>
      <w:r w:rsidRPr="00B308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Организация правильного поиска необходимой информации в сети Интернет и СМИ.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3.2 </w:t>
      </w:r>
      <w:r w:rsidRPr="00B30824">
        <w:rPr>
          <w:rFonts w:ascii="Times New Roman" w:hAnsi="Times New Roman" w:cs="Times New Roman"/>
          <w:b/>
          <w:i/>
          <w:sz w:val="28"/>
          <w:szCs w:val="28"/>
        </w:rPr>
        <w:t>Безопасное общение детей в Интернете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>Противостояние угрозам из Интернета. Инструкции по безопасному общению в чатах. Интернет-этика поведения в Интернете. Как не следует вести себя в Сети. Безопасное общение при использовании мобильной (сотовой) связи.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3.3  Феномен «</w:t>
      </w:r>
      <w:proofErr w:type="spellStart"/>
      <w:proofErr w:type="gramStart"/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Профилактика </w:t>
      </w:r>
      <w:proofErr w:type="spellStart"/>
      <w:proofErr w:type="gramStart"/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 детей и подростков.</w:t>
      </w:r>
    </w:p>
    <w:p w:rsidR="00B30824" w:rsidRPr="00B30824" w:rsidRDefault="00B30824" w:rsidP="00B30824">
      <w:pPr>
        <w:widowControl w:val="0"/>
        <w:tabs>
          <w:tab w:val="left" w:pos="3480"/>
          <w:tab w:val="left" w:pos="6186"/>
          <w:tab w:val="left" w:pos="78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>Феномен «</w:t>
      </w:r>
      <w:proofErr w:type="spellStart"/>
      <w:proofErr w:type="gram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». Профилактика </w:t>
      </w:r>
      <w:proofErr w:type="spell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Интернет-ависимости</w:t>
      </w:r>
      <w:proofErr w:type="spellEnd"/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. Преодоление </w:t>
      </w:r>
      <w:proofErr w:type="spellStart"/>
      <w:proofErr w:type="gram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 у детей и подростков.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3.4  Технологии безопасной работы в сети Интернет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Основные угрозы безопасности детей в Интернете: </w:t>
      </w:r>
      <w:proofErr w:type="spell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киберхулиганы</w:t>
      </w:r>
      <w:proofErr w:type="spellEnd"/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, злоупотребление общим доступом к файлам, хищники, </w:t>
      </w:r>
      <w:proofErr w:type="gram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неприличный</w:t>
      </w:r>
      <w:proofErr w:type="gramEnd"/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, вторжение в частную жизнь.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>Повышение уровня общей безопасности при работе в сети. Советы по безопасности при работе на общедоступном компьютере.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Тема 3.5</w:t>
      </w:r>
      <w:r w:rsidRPr="00B3082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>Разработка проекта учебного занятия по теме «</w:t>
      </w:r>
      <w:r w:rsidRPr="00B30824">
        <w:rPr>
          <w:rFonts w:ascii="Times New Roman" w:hAnsi="Times New Roman" w:cs="Times New Roman"/>
          <w:b/>
          <w:i/>
          <w:sz w:val="28"/>
          <w:szCs w:val="28"/>
        </w:rPr>
        <w:t>Безопасность детей использующих Интернет, СМИ, различные виды телекоммуникаций</w:t>
      </w:r>
      <w:r w:rsidRPr="00B308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4. </w:t>
      </w:r>
      <w:r w:rsidRPr="00B30824">
        <w:rPr>
          <w:rFonts w:ascii="Times New Roman" w:hAnsi="Times New Roman" w:cs="Times New Roman"/>
          <w:b/>
          <w:sz w:val="28"/>
          <w:szCs w:val="28"/>
        </w:rPr>
        <w:t>Технологии и средства защиты информации от</w:t>
      </w:r>
      <w:r w:rsidRPr="00B30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противоправных посягательств в сети Интернет, мобильной (сотовой) связи и СМИ. 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4.1 Уровни и меры по защите информации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>Цели совершения преступления. Основные понятия в области защиты информации от разрушения и несанкционированного доступа. Уровни защиты информации. Меры по защите информации. Планирование мер по защите информации  на создаваемые электронные ресурсы.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4.2  Меры безопасности при работе с электронной почтой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Основные угрозы личной безопасности: кража </w:t>
      </w:r>
      <w:proofErr w:type="spell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индентификационных</w:t>
      </w:r>
      <w:proofErr w:type="spellEnd"/>
      <w:r w:rsidRPr="00B30824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мистификация, нежелательная почта (спам). Доступ к файловой 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системе (папкам). Утечка информации через электронную почту. Социальная инженерия. </w:t>
      </w:r>
      <w:proofErr w:type="spellStart"/>
      <w:r w:rsidRPr="00B30824">
        <w:rPr>
          <w:rFonts w:ascii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B30824">
        <w:rPr>
          <w:rFonts w:ascii="Times New Roman" w:hAnsi="Times New Roman" w:cs="Times New Roman"/>
          <w:color w:val="000000"/>
          <w:sz w:val="28"/>
          <w:szCs w:val="28"/>
        </w:rPr>
        <w:t>. Меры безопасности при работе с электронной почтой.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4.3. Основы  безопасности  сотовой (мобильной) связи.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  <w:t>Основы безопасности при использовании мобильной (сотовой) связи. Виды мошенничества в мобильной связи. Меры предосторожности и безопасности при использовании сотовой (мобильной) связи.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4.4 </w:t>
      </w:r>
      <w:r w:rsidRPr="00B3082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Разработка проекта учебного занятия по теме «С</w:t>
      </w:r>
      <w:r w:rsidRPr="00B30824">
        <w:rPr>
          <w:rFonts w:ascii="Times New Roman" w:hAnsi="Times New Roman" w:cs="Times New Roman"/>
          <w:b/>
          <w:sz w:val="28"/>
          <w:szCs w:val="28"/>
        </w:rPr>
        <w:t>редства защиты информации от</w:t>
      </w:r>
      <w:r w:rsidRPr="00B30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противоправных посягательств в сети Интернет, мобильной (сотовой) связи и СМИ».</w:t>
      </w:r>
    </w:p>
    <w:p w:rsidR="00B30824" w:rsidRPr="00B30824" w:rsidRDefault="00B30824" w:rsidP="00B3082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5.  Компьютерные вирусы и средства защиты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5.1.  </w:t>
      </w:r>
      <w:r w:rsidRPr="00B30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Компьютерные вирусы и средства защиты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Обзор и классификация компьютерных вирусов. </w:t>
      </w:r>
      <w:r w:rsidRPr="00B30824">
        <w:rPr>
          <w:rFonts w:ascii="Times New Roman" w:hAnsi="Times New Roman" w:cs="Times New Roman"/>
          <w:sz w:val="28"/>
          <w:szCs w:val="28"/>
        </w:rPr>
        <w:t xml:space="preserve">Способы распространения вирусов. История вредоносных программ. Вирусная терминология. Классификация вирусов. Самые распространенные вирусы. Цикл функционирования вирусов. 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0824">
        <w:rPr>
          <w:rFonts w:ascii="Times New Roman" w:hAnsi="Times New Roman" w:cs="Times New Roman"/>
          <w:sz w:val="28"/>
          <w:szCs w:val="28"/>
        </w:rPr>
        <w:t xml:space="preserve">Антивирусное программное обеспечение и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антишпионские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программы. Методы борьбы с вирусами. Меры защиты от проникновения и распространения вирусов.</w:t>
      </w: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30824" w:rsidRPr="00B30824" w:rsidRDefault="00B30824" w:rsidP="00B3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br w:type="page"/>
      </w:r>
      <w:bookmarkEnd w:id="0"/>
    </w:p>
    <w:p w:rsidR="00B30824" w:rsidRPr="00B30824" w:rsidRDefault="00B30824" w:rsidP="00B3082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Toc302111877"/>
      <w:r w:rsidRPr="00B30824">
        <w:rPr>
          <w:rFonts w:ascii="Times New Roman" w:hAnsi="Times New Roman" w:cs="Times New Roman"/>
          <w:sz w:val="28"/>
          <w:szCs w:val="28"/>
        </w:rPr>
        <w:lastRenderedPageBreak/>
        <w:t>Список основной литературы</w:t>
      </w:r>
      <w:bookmarkEnd w:id="6"/>
    </w:p>
    <w:p w:rsidR="00B30824" w:rsidRPr="00B30824" w:rsidRDefault="00B30824" w:rsidP="00B3082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numPr>
          <w:ilvl w:val="0"/>
          <w:numId w:val="3"/>
        </w:numPr>
        <w:tabs>
          <w:tab w:val="num" w:pos="696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Горбунова Л.Н.,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Анеликова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Л.А., Семибратов А.М., Смирнов Н.К., Сорокина Е.В., Третьяк Т.М. Здоровье и безопасность детей в мире компьютерных технологий и Интернет. [Текст] Учебно-методический комплект. - М.: СОЛОНПРЕСС, 2010. - 176 с.: ил.</w:t>
      </w:r>
    </w:p>
    <w:p w:rsidR="00B30824" w:rsidRPr="00B30824" w:rsidRDefault="00B30824" w:rsidP="00B30824">
      <w:pPr>
        <w:numPr>
          <w:ilvl w:val="0"/>
          <w:numId w:val="3"/>
        </w:numPr>
        <w:tabs>
          <w:tab w:val="num" w:pos="696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Федеральный закон  «О защите детей от информации, причиняющей вред их здоровью и развитию» от 29 декабря 2010 года N 436-ФЗ; </w:t>
      </w:r>
    </w:p>
    <w:p w:rsidR="00B30824" w:rsidRPr="00B30824" w:rsidRDefault="00B30824" w:rsidP="00B30824">
      <w:pPr>
        <w:numPr>
          <w:ilvl w:val="0"/>
          <w:numId w:val="3"/>
        </w:numPr>
        <w:tabs>
          <w:tab w:val="num" w:pos="696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2011 г"/>
        </w:smartTagPr>
        <w:r w:rsidRPr="00B3082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30824">
        <w:rPr>
          <w:rFonts w:ascii="Times New Roman" w:hAnsi="Times New Roman" w:cs="Times New Roman"/>
          <w:sz w:val="28"/>
          <w:szCs w:val="28"/>
        </w:rPr>
        <w:t xml:space="preserve">. N 252-ФЗ г. Москва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развитию»; </w:t>
      </w:r>
    </w:p>
    <w:p w:rsidR="00B30824" w:rsidRPr="00B30824" w:rsidRDefault="00B30824" w:rsidP="00B30824">
      <w:pPr>
        <w:numPr>
          <w:ilvl w:val="0"/>
          <w:numId w:val="3"/>
        </w:numPr>
        <w:tabs>
          <w:tab w:val="num" w:pos="696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«Санитарно-эпидемиологических требований к условиям и организации обучения в общеобразовательных учреждениях» СанПин 2.4.2.2821-10. </w:t>
      </w:r>
    </w:p>
    <w:p w:rsidR="00B30824" w:rsidRPr="00B30824" w:rsidRDefault="00B30824" w:rsidP="00B308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Toc302111878"/>
      <w:r w:rsidRPr="00B30824">
        <w:rPr>
          <w:rFonts w:ascii="Times New Roman" w:hAnsi="Times New Roman" w:cs="Times New Roman"/>
          <w:sz w:val="28"/>
          <w:szCs w:val="28"/>
        </w:rPr>
        <w:t>Список дополнительной литературы</w:t>
      </w:r>
      <w:bookmarkEnd w:id="7"/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Беки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Уорли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>. Интернет: реальные и мнимые угрозы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>ер. с англ. — М.: КУДИЦ-ОБРАЗ, 2004. — 320 с.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Галатенко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В.А. Основы информационной безопасности. [Текст] 4-е изд. учеб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особие, ВУЗ // — М: Издательство Бином. Лаборатория знаний,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, 2008—205 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>.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С.В. Секреты хакера: защита и атака [Текст] / С.В.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>, М.И. Бабенко, Н.С. Тесленко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зд. 2-е, доп. и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. — М: ACT: ACT МОСКВА; Владимир: 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ВКТ, 2009. — 544 с. — (Учебный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 курс).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Ленков С.В., 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Перегудов Д.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Хорошко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В.А. Методы и средства защиты информации. В 2 томах. Том 1. Несанкционированное получение информации [Текст] // — М: Издательство: Арий, </w:t>
      </w:r>
      <w:smartTag w:uri="urn:schemas-microsoft-com:office:smarttags" w:element="metricconverter">
        <w:smartTagPr>
          <w:attr w:name="ProductID" w:val="2008 г"/>
        </w:smartTagPr>
        <w:r w:rsidRPr="00B3082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30824">
        <w:rPr>
          <w:rFonts w:ascii="Times New Roman" w:hAnsi="Times New Roman" w:cs="Times New Roman"/>
          <w:sz w:val="28"/>
          <w:szCs w:val="28"/>
        </w:rPr>
        <w:t xml:space="preserve">. 464 </w:t>
      </w:r>
      <w:proofErr w:type="gramStart"/>
      <w:r w:rsidRPr="00B308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>.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Прохода А. Н. Обеспечение </w:t>
      </w:r>
      <w:proofErr w:type="spellStart"/>
      <w:proofErr w:type="gramStart"/>
      <w:r w:rsidRPr="00B30824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B30824">
        <w:rPr>
          <w:rFonts w:ascii="Times New Roman" w:hAnsi="Times New Roman" w:cs="Times New Roman"/>
          <w:sz w:val="28"/>
          <w:szCs w:val="28"/>
        </w:rPr>
        <w:t>. Практикум: Учебное пособие для вузов. [Текст] // — М.: Горячая линия — Телеком, 2007. — 180 с: ил.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Будунов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Г.М. Компьютерные технологии в образовательной сфере: «за» и «против». — М.: АРКТИ, 2006. — 192 с.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Основы безопасности детей и молодежи в Интернете — интерактивный курс по </w:t>
      </w:r>
      <w:proofErr w:type="spellStart"/>
      <w:proofErr w:type="gramStart"/>
      <w:r w:rsidRPr="00B30824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. Владельцами авторских прав на сайт являются проект Финский день информационной безопасности и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WSOYpro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 [Электронный ресурс]. — URL: http://laste.arvutikaitse.ee/rus/html/copyright.htm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lastRenderedPageBreak/>
        <w:t>Безопасность детей в Интернете. Nachalka.com 2008 [Электронный ресурс]. — URL: http://www.nachalka.com/bezopasnost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>Безопасность дома [Электронный ресурс]. — URL: http://www.microsoft.com/rus/protect/default.mspx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>Евтеев Леонид. Безопасность ребенка в Интернете. Инновационная образовательная сеть «Эврика» — Пермь, 2009. [Электронный ресурс]. — URL: http://www.diaghilev.perm.ru/class/sobr4—2.htm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>Кимберли Янг. Тест на Интернет-зависимость / Перевод теста, выполненный</w:t>
      </w:r>
      <w:r w:rsidRPr="00B30824">
        <w:rPr>
          <w:rFonts w:ascii="Times New Roman" w:hAnsi="Times New Roman" w:cs="Times New Roman"/>
          <w:sz w:val="28"/>
          <w:szCs w:val="28"/>
        </w:rPr>
        <w:tab/>
        <w:t>и</w:t>
      </w:r>
      <w:r w:rsidRPr="00B30824">
        <w:rPr>
          <w:rFonts w:ascii="Times New Roman" w:hAnsi="Times New Roman" w:cs="Times New Roman"/>
          <w:sz w:val="28"/>
          <w:szCs w:val="28"/>
        </w:rPr>
        <w:tab/>
        <w:t>адаптированный</w:t>
      </w:r>
      <w:r w:rsidRPr="00B30824">
        <w:rPr>
          <w:rFonts w:ascii="Times New Roman" w:hAnsi="Times New Roman" w:cs="Times New Roman"/>
          <w:sz w:val="28"/>
          <w:szCs w:val="28"/>
        </w:rPr>
        <w:tab/>
        <w:t>В.А.Буровой/</w:t>
      </w:r>
      <w:r w:rsidRPr="00B30824">
        <w:rPr>
          <w:rFonts w:ascii="Times New Roman" w:hAnsi="Times New Roman" w:cs="Times New Roman"/>
          <w:sz w:val="28"/>
          <w:szCs w:val="28"/>
        </w:rPr>
        <w:tab/>
        <w:t>Клиника</w:t>
      </w:r>
      <w:r w:rsidRPr="00B30824">
        <w:rPr>
          <w:rFonts w:ascii="Times New Roman" w:hAnsi="Times New Roman" w:cs="Times New Roman"/>
          <w:sz w:val="28"/>
          <w:szCs w:val="28"/>
        </w:rPr>
        <w:tab/>
        <w:t>СПО Центр — М: 2009 [Электронный ресурс]. — URL: http://www.psyhelp.ru/texts/iad_test.htm</w:t>
      </w:r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824">
        <w:rPr>
          <w:rFonts w:ascii="Times New Roman" w:hAnsi="Times New Roman" w:cs="Times New Roman"/>
          <w:sz w:val="28"/>
          <w:szCs w:val="28"/>
        </w:rPr>
        <w:t xml:space="preserve">Барбара Гутман, Роберт </w:t>
      </w:r>
      <w:proofErr w:type="spellStart"/>
      <w:r w:rsidRPr="00B30824">
        <w:rPr>
          <w:rFonts w:ascii="Times New Roman" w:hAnsi="Times New Roman" w:cs="Times New Roman"/>
          <w:sz w:val="28"/>
          <w:szCs w:val="28"/>
        </w:rPr>
        <w:t>Бэгвилл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 xml:space="preserve">. Политика безопасности при работе в Интернете — техническое руководство. </w:t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CIT</w:t>
      </w:r>
      <w:r w:rsidRPr="00B30824">
        <w:rPr>
          <w:rFonts w:ascii="Times New Roman" w:hAnsi="Times New Roman" w:cs="Times New Roman"/>
          <w:sz w:val="28"/>
          <w:szCs w:val="28"/>
        </w:rPr>
        <w:t xml:space="preserve"> </w:t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B30824">
        <w:rPr>
          <w:rFonts w:ascii="Times New Roman" w:hAnsi="Times New Roman" w:cs="Times New Roman"/>
          <w:sz w:val="28"/>
          <w:szCs w:val="28"/>
        </w:rPr>
        <w:t xml:space="preserve"> 2009 [Электронный ресурс]. —</w:t>
      </w:r>
      <w:r w:rsidRPr="00B30824">
        <w:rPr>
          <w:rFonts w:ascii="Times New Roman" w:hAnsi="Times New Roman" w:cs="Times New Roman"/>
          <w:sz w:val="28"/>
          <w:szCs w:val="28"/>
        </w:rPr>
        <w:tab/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30824">
        <w:rPr>
          <w:rFonts w:ascii="Times New Roman" w:hAnsi="Times New Roman" w:cs="Times New Roman"/>
          <w:sz w:val="28"/>
          <w:szCs w:val="28"/>
        </w:rPr>
        <w:t>:</w:t>
      </w:r>
      <w:r w:rsidRPr="00B30824">
        <w:rPr>
          <w:rFonts w:ascii="Times New Roman" w:hAnsi="Times New Roman" w:cs="Times New Roman"/>
          <w:sz w:val="28"/>
          <w:szCs w:val="28"/>
        </w:rPr>
        <w:tab/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30824">
        <w:rPr>
          <w:rFonts w:ascii="Times New Roman" w:hAnsi="Times New Roman" w:cs="Times New Roman"/>
          <w:sz w:val="28"/>
          <w:szCs w:val="28"/>
        </w:rPr>
        <w:t>://</w:t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308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0824">
        <w:rPr>
          <w:rFonts w:ascii="Times New Roman" w:hAnsi="Times New Roman" w:cs="Times New Roman"/>
          <w:sz w:val="28"/>
          <w:szCs w:val="28"/>
          <w:lang w:val="en-US"/>
        </w:rPr>
        <w:t>citforum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08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0824">
        <w:rPr>
          <w:rFonts w:ascii="Times New Roman" w:hAnsi="Times New Roman" w:cs="Times New Roman"/>
          <w:sz w:val="28"/>
          <w:szCs w:val="28"/>
        </w:rPr>
        <w:t>/</w:t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0824">
        <w:rPr>
          <w:rFonts w:ascii="Times New Roman" w:hAnsi="Times New Roman" w:cs="Times New Roman"/>
          <w:sz w:val="28"/>
          <w:szCs w:val="28"/>
        </w:rPr>
        <w:t>/</w:t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B30824">
        <w:rPr>
          <w:rFonts w:ascii="Times New Roman" w:hAnsi="Times New Roman" w:cs="Times New Roman"/>
          <w:sz w:val="28"/>
          <w:szCs w:val="28"/>
        </w:rPr>
        <w:t>_</w:t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B30824">
        <w:rPr>
          <w:rFonts w:ascii="Times New Roman" w:hAnsi="Times New Roman" w:cs="Times New Roman"/>
          <w:sz w:val="28"/>
          <w:szCs w:val="28"/>
        </w:rPr>
        <w:t>/</w:t>
      </w:r>
      <w:r w:rsidRPr="00B30824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B308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0824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</w:p>
    <w:p w:rsidR="00B30824" w:rsidRPr="00B30824" w:rsidRDefault="00B30824" w:rsidP="00B30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0824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B30824">
        <w:rPr>
          <w:rFonts w:ascii="Times New Roman" w:hAnsi="Times New Roman" w:cs="Times New Roman"/>
          <w:sz w:val="28"/>
          <w:szCs w:val="28"/>
        </w:rPr>
        <w:t xml:space="preserve"> «Ваш личный Интернет» [Электронный ресурс]. — URL: http://contentfiltering.ru/</w:t>
      </w:r>
    </w:p>
    <w:p w:rsidR="00B30824" w:rsidRPr="00B30824" w:rsidRDefault="00B30824" w:rsidP="00B3082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30824" w:rsidRPr="00B30824" w:rsidRDefault="00B30824" w:rsidP="00B3082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45A42" w:rsidRPr="00B30824" w:rsidRDefault="00045A42" w:rsidP="00B30824">
      <w:pPr>
        <w:spacing w:after="0"/>
        <w:rPr>
          <w:rFonts w:ascii="Times New Roman" w:hAnsi="Times New Roman" w:cs="Times New Roman"/>
        </w:rPr>
      </w:pPr>
    </w:p>
    <w:sectPr w:rsidR="00045A42" w:rsidRPr="00B3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4B8"/>
    <w:multiLevelType w:val="hybridMultilevel"/>
    <w:tmpl w:val="89CCED90"/>
    <w:lvl w:ilvl="0" w:tplc="D1A4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2A38"/>
    <w:multiLevelType w:val="hybridMultilevel"/>
    <w:tmpl w:val="E162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80376"/>
    <w:multiLevelType w:val="hybridMultilevel"/>
    <w:tmpl w:val="81761C8A"/>
    <w:lvl w:ilvl="0" w:tplc="68FCE83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8736F"/>
    <w:multiLevelType w:val="hybridMultilevel"/>
    <w:tmpl w:val="50509620"/>
    <w:lvl w:ilvl="0" w:tplc="66FEA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B30824"/>
    <w:rsid w:val="00045A42"/>
    <w:rsid w:val="00B3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82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82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B308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0824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B3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30824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082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16">
    <w:name w:val="Style16"/>
    <w:basedOn w:val="a"/>
    <w:uiPriority w:val="99"/>
    <w:rsid w:val="00B30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0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B30824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rsid w:val="00B30824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B3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96;&#1082;&#1086;&#1083;&#1072;\&#1052;&#1086;&#1080;%20&#1076;&#1086;&#1082;&#1091;&#1084;&#1077;&#1085;&#1090;&#1099;\&#1047;&#1072;&#1075;&#1088;&#1091;&#1079;&#1082;&#1080;\_&#1084;&#1077;&#1076;&#1080;&#1072;&#1073;&#1077;&#1079;&#1086;&#1087;&#1072;&#1089;&#1085;&#1086;&#1089;&#1090;&#1100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96;&#1082;&#1086;&#1083;&#1072;\&#1052;&#1086;&#1080;%20&#1076;&#1086;&#1082;&#1091;&#1084;&#1077;&#1085;&#1090;&#1099;\&#1047;&#1072;&#1075;&#1088;&#1091;&#1079;&#1082;&#1080;\_&#1084;&#1077;&#1076;&#1080;&#1072;&#1073;&#1077;&#1079;&#1086;&#1087;&#1072;&#1089;&#1085;&#1086;&#1089;&#1090;&#1100;_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96;&#1082;&#1086;&#1083;&#1072;\&#1052;&#1086;&#1080;%20&#1076;&#1086;&#1082;&#1091;&#1084;&#1077;&#1085;&#1090;&#1099;\&#1047;&#1072;&#1075;&#1088;&#1091;&#1079;&#1082;&#1080;\_&#1084;&#1077;&#1076;&#1080;&#1072;&#1073;&#1077;&#1079;&#1086;&#1087;&#1072;&#1089;&#1085;&#1086;&#1089;&#1090;&#1100;_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96;&#1082;&#1086;&#1083;&#1072;\&#1052;&#1086;&#1080;%20&#1076;&#1086;&#1082;&#1091;&#1084;&#1077;&#1085;&#1090;&#1099;\&#1047;&#1072;&#1075;&#1088;&#1091;&#1079;&#1082;&#1080;\_&#1084;&#1077;&#1076;&#1080;&#1072;&#1073;&#1077;&#1079;&#1086;&#1087;&#1072;&#1089;&#1085;&#1086;&#1089;&#1090;&#1100;_1.doc" TargetMode="External"/><Relationship Id="rId10" Type="http://schemas.openxmlformats.org/officeDocument/2006/relationships/hyperlink" Target="file:///C:\Documents%20and%20Settings\&#1096;&#1082;&#1086;&#1083;&#1072;\&#1052;&#1086;&#1080;%20&#1076;&#1086;&#1082;&#1091;&#1084;&#1077;&#1085;&#1090;&#1099;\&#1047;&#1072;&#1075;&#1088;&#1091;&#1079;&#1082;&#1080;\_&#1084;&#1077;&#1076;&#1080;&#1072;&#1073;&#1077;&#1079;&#1086;&#1087;&#1072;&#1089;&#1085;&#1086;&#1089;&#1090;&#1100;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96;&#1082;&#1086;&#1083;&#1072;\&#1052;&#1086;&#1080;%20&#1076;&#1086;&#1082;&#1091;&#1084;&#1077;&#1085;&#1090;&#1099;\&#1047;&#1072;&#1075;&#1088;&#1091;&#1079;&#1082;&#1080;\_&#1084;&#1077;&#1076;&#1080;&#1072;&#1073;&#1077;&#1079;&#1086;&#1087;&#1072;&#1089;&#1085;&#1086;&#1089;&#1090;&#1100;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13082</Characters>
  <Application>Microsoft Office Word</Application>
  <DocSecurity>0</DocSecurity>
  <Lines>109</Lines>
  <Paragraphs>30</Paragraphs>
  <ScaleCrop>false</ScaleCrop>
  <Company>школа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Майзерова Е.Г.</dc:creator>
  <cp:keywords/>
  <dc:description/>
  <cp:lastModifiedBy>Майзерова Е.Г.</cp:lastModifiedBy>
  <cp:revision>3</cp:revision>
  <dcterms:created xsi:type="dcterms:W3CDTF">2011-10-07T13:36:00Z</dcterms:created>
  <dcterms:modified xsi:type="dcterms:W3CDTF">2011-10-07T13:37:00Z</dcterms:modified>
</cp:coreProperties>
</file>