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EB" w:rsidRPr="00AB6306" w:rsidRDefault="008333EB" w:rsidP="008333EB">
      <w:pPr>
        <w:spacing w:after="0" w:line="330" w:lineRule="atLeast"/>
        <w:ind w:firstLine="300"/>
        <w:jc w:val="center"/>
        <w:rPr>
          <w:rFonts w:ascii="Georgia" w:eastAsia="Times New Roman" w:hAnsi="Georgia" w:cs="Times New Roman"/>
          <w:b/>
          <w:color w:val="000000"/>
          <w:sz w:val="26"/>
          <w:szCs w:val="26"/>
          <w:lang w:eastAsia="ru-RU"/>
        </w:rPr>
      </w:pPr>
      <w:r w:rsidRPr="00AB6306">
        <w:rPr>
          <w:rFonts w:ascii="Georgia" w:eastAsia="Times New Roman" w:hAnsi="Georgia" w:cs="Times New Roman"/>
          <w:b/>
          <w:color w:val="000000"/>
          <w:sz w:val="26"/>
          <w:szCs w:val="26"/>
          <w:lang w:eastAsia="ru-RU"/>
        </w:rPr>
        <w:t>Формирование звуковой культуры речи</w:t>
      </w:r>
    </w:p>
    <w:p w:rsidR="008333EB" w:rsidRPr="006235E5" w:rsidRDefault="008333EB" w:rsidP="008333EB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Слова, произносимые детьми второго года жизни, несовершенны в звуковом отношении. Часто отмечаются пропуски звуков: «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атина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» (машина). Особенно это заметно в словах со слиянием согласных: «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мого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» (много), «де» (где), «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пать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» (спать). Встречается замена звуков: «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беди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» (беги), «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пухой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» (плохой), «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Паюся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» (Павлуша).</w:t>
      </w:r>
    </w:p>
    <w:p w:rsidR="008333EB" w:rsidRPr="006235E5" w:rsidRDefault="008333EB" w:rsidP="008333EB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Одно и то же слово ребенок может каждый раз произносить по-разному, например: «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Вава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Ваа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Вака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 Бася, Ваяя» (Вася).</w:t>
      </w:r>
    </w:p>
    <w:p w:rsidR="008333EB" w:rsidRPr="006235E5" w:rsidRDefault="008333EB" w:rsidP="008333EB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Попытки взрослых исправить неправильное произношение звуков в слове с помощью приема «скажи, повтори» у детей 1–2 лет, как правило, кончаются неудачей. Это под силу лишь малышу третьего года жизни. Но этот прием нужно обязательно использовать и на втором году жизни, чтобы в памяти ребенка закрепился слышимый образец. Делают это не навязчиво, не добиваясь улучшения произношения. Ориентироваться на этот прием важно по двум причинам.</w:t>
      </w:r>
    </w:p>
    <w:p w:rsidR="008333EB" w:rsidRPr="006235E5" w:rsidRDefault="008333EB" w:rsidP="008333EB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Во-первых, ребенок не видит, как артикулируются соответствующие звуки. Слова он воспринимает только на слух.</w:t>
      </w:r>
    </w:p>
    <w:p w:rsidR="008333EB" w:rsidRPr="00AB6306" w:rsidRDefault="008333EB" w:rsidP="008333EB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Во-вторых, когда значительно увеличивается словарь и малыш начинает говорить фразами, может ухудшиться произношение даже хорошо усвоенных звуков. Приведем пример.</w:t>
      </w:r>
    </w:p>
    <w:p w:rsidR="008333EB" w:rsidRPr="006235E5" w:rsidRDefault="008333EB" w:rsidP="008333EB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Девочка (1 год 6 месяцев) хорошо произносила звук </w:t>
      </w:r>
      <w:proofErr w:type="spellStart"/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 словах «папа», «пить», «пила»; звук м — в словах «мама», «Маня», «муха»; звук б— в словах «баба», «бусы».</w:t>
      </w:r>
    </w:p>
    <w:p w:rsidR="008333EB" w:rsidRPr="006235E5" w:rsidRDefault="008333EB" w:rsidP="008333EB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А в возрасте двух лет она не могла произнести звук </w:t>
      </w:r>
      <w:proofErr w:type="spellStart"/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 словах «пюре, помидор»; звук м – в слове «машина»; звук б— в словах «башня», «башенка» (пирамида)».</w:t>
      </w:r>
    </w:p>
    <w:p w:rsidR="008333EB" w:rsidRPr="006235E5" w:rsidRDefault="008333EB" w:rsidP="008333EB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Правильность произношения звуков может ухудшиться при заболевании ребенка, резкой смене условий его жизни.</w:t>
      </w:r>
    </w:p>
    <w:p w:rsidR="008333EB" w:rsidRPr="006235E5" w:rsidRDefault="008333EB" w:rsidP="008333EB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Несовершенства звукопроизношения объясняются несовершенством слуха и 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речедвигательного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аппарата ребенка. Так, дети не всегда различают сходно звучащие слова, например: «лейка – тарелка, шарф – шкаф» и др. При овладении произношением нового согласного звука наблюдается его смягчение по причине излишней напряженности мышц.</w:t>
      </w:r>
    </w:p>
    <w:p w:rsidR="008333EB" w:rsidRDefault="008333EB" w:rsidP="008333EB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Освоение правильного произношения предполагает интонационную выразительность. Она формируется не только в обычном разговоре, но и при чтении фольклорных и литературных произведений.</w:t>
      </w:r>
    </w:p>
    <w:p w:rsidR="00BD370E" w:rsidRDefault="00BD370E" w:rsidP="008333EB">
      <w:pPr>
        <w:jc w:val="both"/>
      </w:pPr>
    </w:p>
    <w:sectPr w:rsidR="00BD370E" w:rsidSect="00BD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EB"/>
    <w:rsid w:val="008333EB"/>
    <w:rsid w:val="00BD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2016-03-11T17:28:00Z</dcterms:created>
  <dcterms:modified xsi:type="dcterms:W3CDTF">2016-03-11T17:28:00Z</dcterms:modified>
</cp:coreProperties>
</file>