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E" w:rsidRDefault="001D6E3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происходит в спортивном зале, который украшен в виде джунглей. На стенах искусственные лианы, цветы, сети, мягкие игрушки зверей и животных.</w:t>
      </w:r>
    </w:p>
    <w:p w:rsidR="0090091E" w:rsidRDefault="001D6E3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091E" w:rsidRDefault="001D6E32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творческого, ценностного отношения к собственным физическим способностям и интереса к активной двигательной деятельности;</w:t>
      </w:r>
    </w:p>
    <w:p w:rsidR="0090091E" w:rsidRDefault="001D6E32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новыми эстафетами;</w:t>
      </w:r>
    </w:p>
    <w:p w:rsidR="0090091E" w:rsidRDefault="001D6E32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занимающихся, способствование их правильному физическому развитию и формированию организма;</w:t>
      </w:r>
    </w:p>
    <w:p w:rsidR="0090091E" w:rsidRDefault="001D6E32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овладению необходимыми двигательными навыками, умениями и совершенствование в них;</w:t>
      </w:r>
    </w:p>
    <w:p w:rsidR="0090091E" w:rsidRDefault="001D6E32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положительных морально-волевых и физических качеств.</w:t>
      </w:r>
    </w:p>
    <w:p w:rsidR="0090091E" w:rsidRDefault="001D6E3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приглашаются  дети, родители, педагоги.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Три! Четыре!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ребята, тверже шаг!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наверно, в целом мире!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Веселей, дружней ребят!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«Какаду» нас называют!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«Зов джунглей» приглашают!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  недолго нужно звать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  вас мы  побеждать!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покажем вам уменье, нашу ловкость и терпенье!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грустят в команде нашей,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нас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ногу, тверже шаг!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 победе очень рвёмся!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мы не сдаёмся!</w:t>
      </w:r>
    </w:p>
    <w:p w:rsidR="0090091E" w:rsidRDefault="001D6E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кто всё ж победит — пусть уже жюри решит!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капитан  корабля «Смелый». Скоро наш корабль отправится к одному далекому острову, в самые джунгли. Джунгли находятся в Африке. Там много разных зверей, красивых птиц. Наш корабль получил секретное задание забрать с берегов Африки ларец. На борт я готов принять 5 команд. В пути вы должны: первое — как следует  питаться; второе — поддерживать  хорошее настроение, чтобы  не заболеть от скуки; и третье — поддерживать их спортивную форму.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давайте знакомиться! Как называются ваши команды? (Тигры,  леопарды, какаду, львы, антилопы).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Наш корабль «Смелый» отправляется в дальний путь!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Поднимем настроение нашим пассажирам.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на нашем корабле непорядок, видимо, все хотят показать друг другу, кто из них самый сильный.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мы им предоставим такую возможность. Команды, занимайте свои места! (Команды выходят на старт.) Сейчас мы посмотрим, кто  самый сильный. Итак, 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 «Укладка рюкзака»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испытание мы  назовём “Укладка рюкзака”. В рюкзак нужно положить всё  самое необходимое, что нам может пригодиться в путешествии. Задача каждого участника с рюкзаком подбежать к обручу, где лежит множество предметов, выбрать самый на его взгляд необходимый в походе предмет, положить его в рюкзак и передать следующему участнику своей команды.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2 обруча, 2 рюкзака,  бинты,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спичек,  1 кружка, и т.д.</w:t>
      </w:r>
      <w:proofErr w:type="gramEnd"/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заслужила команда «…»!  А мы продолжаем. 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 « Полоса препятствий»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 испытание “Полоса препятствий”, которая оказывается на нашем пути.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Кегли, мячи.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заслужила команда «…»!  Продолжаем. 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 « Создай мумию»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заключается в следующем: каждая команда выбирает по одному участнику (предполагаемая мумия), задача команды за 2 минуты обмотать мумию волшебной лентой, которая на некоторое время и обезвредит нашу мумию.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 рулонов туалетной бумаги, секундомер.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заслужила команда «…»!   Продолжаем поддерживать хорошую спортивную форму. Команды — на старт! 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корабле время сиесты, отдыхаем от полуденного зноя и для вас  танец…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 4 «Попрыгунчики»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садится на фитнес-мяч  и прыгает до ориентира и обратно. Допрыгав до команды, передаёт фитнес-мяч второму участнику и т.д. Побеждает команда быстрее закончившая эстафету.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фитнес-мячей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Награду заслужила команда «…». 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5.  «Собери гусеницу»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стоят в колонне. В руках у каждого элементы для построения. По сигналу первый бежит до ориентира и кладёт первый элемент на пол. Бежит к команде, пересекая линию старта, уходит в конец колонны. Бежит второй и т.д. Побеждает команда, быстрее построившая «гусеницу».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заслужила команда «…»!  Джунгли…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6.  «Освободи палубу»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попробуем освободить палубу от не нужных предметов, это и будет нашим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испытанием. (Задача каждого участника с тремя резиновыми мячами оббежать стойку и передать мячи следующему участнику своей команды).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стойки,  резиновые мячи.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Последнюю награду завоёвывает команда «Львов»! А теперь пусть каждая команда подсчитает свою добычу.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закончили наши звери выяснять свои отношения. Сильнейшей в джунглях оказалась команда «…».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награждаются памятными подарками.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земля! Слушайте мою команду! Причаливаем к берегу! И вот наш таинственный ларец.</w:t>
      </w:r>
    </w:p>
    <w:p w:rsidR="0090091E" w:rsidRDefault="001D6E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наше путешествие заканчивается. Отправляемся в обратный путь.</w:t>
      </w:r>
    </w:p>
    <w:p w:rsidR="0090091E" w:rsidRDefault="001D6E3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причал наш сказочный,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Спортивный, добрый, праздничный!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Прощайте, джунгли и друзья!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вспоминать их будем.</w:t>
      </w:r>
    </w:p>
    <w:p w:rsidR="001D6E32" w:rsidRDefault="001D6E32">
      <w:pPr>
        <w:jc w:val="center"/>
        <w:rPr>
          <w:sz w:val="28"/>
          <w:szCs w:val="56"/>
        </w:rPr>
      </w:pPr>
    </w:p>
    <w:p w:rsidR="001D6E32" w:rsidRDefault="001D6E32">
      <w:pPr>
        <w:jc w:val="center"/>
        <w:rPr>
          <w:sz w:val="28"/>
          <w:szCs w:val="56"/>
        </w:rPr>
      </w:pPr>
    </w:p>
    <w:p w:rsidR="001D6E32" w:rsidRDefault="001D6E32">
      <w:pPr>
        <w:jc w:val="center"/>
        <w:rPr>
          <w:sz w:val="28"/>
          <w:szCs w:val="56"/>
        </w:rPr>
      </w:pPr>
    </w:p>
    <w:p w:rsidR="0090091E" w:rsidRDefault="001D6E32">
      <w:pPr>
        <w:jc w:val="center"/>
      </w:pPr>
      <w:r>
        <w:rPr>
          <w:sz w:val="28"/>
          <w:szCs w:val="56"/>
        </w:rPr>
        <w:lastRenderedPageBreak/>
        <w:t xml:space="preserve">ГБОУ Школа №41 </w:t>
      </w:r>
    </w:p>
    <w:p w:rsidR="0090091E" w:rsidRDefault="0090091E">
      <w:pPr>
        <w:rPr>
          <w:i/>
          <w:sz w:val="28"/>
          <w:szCs w:val="56"/>
        </w:rPr>
      </w:pPr>
    </w:p>
    <w:p w:rsidR="0090091E" w:rsidRDefault="0090091E">
      <w:pPr>
        <w:rPr>
          <w:i/>
          <w:sz w:val="28"/>
          <w:szCs w:val="56"/>
        </w:rPr>
      </w:pPr>
    </w:p>
    <w:p w:rsidR="0090091E" w:rsidRDefault="0090091E">
      <w:pPr>
        <w:rPr>
          <w:i/>
          <w:sz w:val="28"/>
          <w:szCs w:val="56"/>
        </w:rPr>
      </w:pPr>
    </w:p>
    <w:p w:rsidR="0090091E" w:rsidRDefault="0090091E">
      <w:pPr>
        <w:rPr>
          <w:i/>
          <w:sz w:val="28"/>
          <w:szCs w:val="56"/>
        </w:rPr>
      </w:pPr>
    </w:p>
    <w:p w:rsidR="0090091E" w:rsidRDefault="0090091E">
      <w:pPr>
        <w:rPr>
          <w:i/>
          <w:sz w:val="28"/>
          <w:szCs w:val="56"/>
        </w:rPr>
      </w:pPr>
    </w:p>
    <w:p w:rsidR="0090091E" w:rsidRPr="001D6E32" w:rsidRDefault="001D6E32" w:rsidP="001D6E32">
      <w:pPr>
        <w:jc w:val="center"/>
        <w:rPr>
          <w:b/>
          <w:i/>
          <w:sz w:val="72"/>
          <w:szCs w:val="56"/>
        </w:rPr>
      </w:pPr>
      <w:r w:rsidRPr="001D6E32">
        <w:rPr>
          <w:b/>
          <w:i/>
          <w:sz w:val="72"/>
          <w:szCs w:val="56"/>
        </w:rPr>
        <w:t>Досуг</w:t>
      </w:r>
    </w:p>
    <w:p w:rsidR="0090091E" w:rsidRPr="001D6E32" w:rsidRDefault="001D6E32" w:rsidP="001D6E32">
      <w:pPr>
        <w:pStyle w:val="a7"/>
        <w:spacing w:line="360" w:lineRule="auto"/>
        <w:rPr>
          <w:rFonts w:asciiTheme="minorHAnsi" w:eastAsiaTheme="minorHAnsi" w:hAnsiTheme="minorHAnsi" w:cstheme="minorBidi"/>
          <w:i/>
          <w:szCs w:val="56"/>
          <w:lang w:eastAsia="en-US"/>
        </w:rPr>
      </w:pPr>
      <w:r>
        <w:rPr>
          <w:rFonts w:asciiTheme="minorHAnsi" w:eastAsiaTheme="minorHAnsi" w:hAnsiTheme="minorHAnsi" w:cstheme="minorBidi"/>
          <w:i/>
          <w:szCs w:val="56"/>
          <w:lang w:eastAsia="en-US"/>
        </w:rPr>
        <w:t xml:space="preserve">                                 </w:t>
      </w:r>
      <w:r>
        <w:rPr>
          <w:b/>
          <w:i/>
          <w:sz w:val="56"/>
          <w:szCs w:val="72"/>
        </w:rPr>
        <w:t>«Весёлые затейники».</w:t>
      </w:r>
    </w:p>
    <w:p w:rsidR="0090091E" w:rsidRPr="001D6E32" w:rsidRDefault="001D6E32">
      <w:pPr>
        <w:pStyle w:val="a7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(старшая группа)</w:t>
      </w:r>
    </w:p>
    <w:p w:rsidR="0090091E" w:rsidRDefault="0090091E">
      <w:pPr>
        <w:rPr>
          <w:i/>
          <w:sz w:val="72"/>
          <w:szCs w:val="72"/>
        </w:rPr>
      </w:pPr>
    </w:p>
    <w:p w:rsidR="0090091E" w:rsidRDefault="0090091E">
      <w:pPr>
        <w:rPr>
          <w:i/>
          <w:sz w:val="72"/>
          <w:szCs w:val="72"/>
        </w:rPr>
      </w:pPr>
    </w:p>
    <w:p w:rsidR="0090091E" w:rsidRDefault="0090091E">
      <w:pPr>
        <w:rPr>
          <w:i/>
          <w:sz w:val="72"/>
          <w:szCs w:val="72"/>
        </w:rPr>
      </w:pPr>
    </w:p>
    <w:p w:rsidR="0090091E" w:rsidRDefault="0090091E">
      <w:pPr>
        <w:rPr>
          <w:i/>
          <w:sz w:val="72"/>
          <w:szCs w:val="56"/>
        </w:rPr>
      </w:pPr>
    </w:p>
    <w:p w:rsidR="0090091E" w:rsidRDefault="0090091E">
      <w:pPr>
        <w:rPr>
          <w:i/>
          <w:sz w:val="72"/>
          <w:szCs w:val="56"/>
        </w:rPr>
      </w:pPr>
    </w:p>
    <w:p w:rsidR="0090091E" w:rsidRDefault="0090091E">
      <w:pPr>
        <w:jc w:val="right"/>
        <w:rPr>
          <w:sz w:val="36"/>
          <w:szCs w:val="56"/>
        </w:rPr>
      </w:pPr>
    </w:p>
    <w:p w:rsidR="0090091E" w:rsidRDefault="006F7624">
      <w:pPr>
        <w:jc w:val="right"/>
        <w:rPr>
          <w:sz w:val="44"/>
          <w:szCs w:val="56"/>
        </w:rPr>
      </w:pPr>
      <w:r>
        <w:rPr>
          <w:sz w:val="32"/>
          <w:szCs w:val="32"/>
        </w:rPr>
        <w:t>Воспитатель</w:t>
      </w:r>
      <w:r w:rsidR="001D6E32">
        <w:rPr>
          <w:sz w:val="32"/>
          <w:szCs w:val="32"/>
        </w:rPr>
        <w:t xml:space="preserve">: </w:t>
      </w:r>
    </w:p>
    <w:p w:rsidR="0090091E" w:rsidRDefault="006F7624">
      <w:pPr>
        <w:jc w:val="right"/>
      </w:pPr>
      <w:r>
        <w:rPr>
          <w:sz w:val="32"/>
          <w:szCs w:val="32"/>
        </w:rPr>
        <w:t>Магомедова М.Р</w:t>
      </w:r>
      <w:bookmarkStart w:id="0" w:name="_GoBack"/>
      <w:bookmarkEnd w:id="0"/>
      <w:r w:rsidR="001D6E32">
        <w:rPr>
          <w:sz w:val="32"/>
          <w:szCs w:val="32"/>
        </w:rPr>
        <w:t>.</w:t>
      </w:r>
    </w:p>
    <w:sectPr w:rsidR="009009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BD5"/>
    <w:multiLevelType w:val="multilevel"/>
    <w:tmpl w:val="20B2C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137DD5"/>
    <w:multiLevelType w:val="multilevel"/>
    <w:tmpl w:val="3B96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1E"/>
    <w:rsid w:val="001D6E32"/>
    <w:rsid w:val="006F7624"/>
    <w:rsid w:val="009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C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6E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666E5"/>
    <w:rPr>
      <w:color w:val="0000FF"/>
      <w:u w:val="single"/>
    </w:rPr>
  </w:style>
  <w:style w:type="character" w:styleId="a4">
    <w:name w:val="Emphasis"/>
    <w:basedOn w:val="a0"/>
    <w:uiPriority w:val="20"/>
    <w:qFormat/>
    <w:rsid w:val="009666E5"/>
    <w:rPr>
      <w:i/>
      <w:iCs/>
    </w:rPr>
  </w:style>
  <w:style w:type="character" w:customStyle="1" w:styleId="a5">
    <w:name w:val="Основной текст Знак"/>
    <w:basedOn w:val="a0"/>
    <w:semiHidden/>
    <w:rsid w:val="00966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966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rsid w:val="009666E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Hadya</cp:lastModifiedBy>
  <cp:revision>6</cp:revision>
  <cp:lastPrinted>2016-03-09T08:20:00Z</cp:lastPrinted>
  <dcterms:created xsi:type="dcterms:W3CDTF">2013-06-28T09:46:00Z</dcterms:created>
  <dcterms:modified xsi:type="dcterms:W3CDTF">2016-03-12T16:20:00Z</dcterms:modified>
  <dc:language>ru-RU</dc:language>
</cp:coreProperties>
</file>