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6A3" w:rsidRDefault="00106F2B">
      <w:r>
        <w:rPr>
          <w:noProof/>
        </w:rPr>
        <w:pict>
          <v:rect id="_x0000_s1026" style="position:absolute;margin-left:8.05pt;margin-top:10.55pt;width:561.1pt;height:816.8pt;z-index:251678720" filled="f" stroked="f">
            <v:textbox>
              <w:txbxContent>
                <w:p w:rsidR="004F199D" w:rsidRPr="0042114F" w:rsidRDefault="004F199D" w:rsidP="004F19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11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Муниципальное бюджетное дошкольное образовательное учреждение</w:t>
                  </w:r>
                </w:p>
                <w:p w:rsidR="004F199D" w:rsidRPr="0042114F" w:rsidRDefault="004F199D" w:rsidP="004F19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114F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«Детский сад № 322   компенсирующего вида»</w:t>
                  </w:r>
                </w:p>
                <w:p w:rsidR="004F199D" w:rsidRPr="0042114F" w:rsidRDefault="004F199D" w:rsidP="004F19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4211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660130, г. Красноярск, 31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 xml:space="preserve">                          т.(391) </w:t>
                  </w:r>
                  <w:r w:rsidRPr="0042114F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  <w:t>246-47-79</w:t>
                  </w:r>
                </w:p>
                <w:p w:rsidR="004F199D" w:rsidRDefault="004F199D" w:rsidP="004F199D">
                  <w:pPr>
                    <w:jc w:val="center"/>
                  </w:pPr>
                </w:p>
                <w:p w:rsidR="004F199D" w:rsidRPr="00D367F2" w:rsidRDefault="004F199D" w:rsidP="004F199D">
                  <w:pPr>
                    <w:ind w:left="426"/>
                    <w:rPr>
                      <w:rFonts w:ascii="Times New Roman" w:hAnsi="Times New Roman" w:cs="Times New Roman"/>
                      <w:b/>
                      <w:color w:val="002060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426"/>
                  </w:pPr>
                </w:p>
                <w:p w:rsidR="004F199D" w:rsidRPr="00D367F2" w:rsidRDefault="004F199D" w:rsidP="004F199D">
                  <w:pPr>
                    <w:tabs>
                      <w:tab w:val="left" w:pos="7283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  <w:p w:rsidR="004F199D" w:rsidRPr="00E9343F" w:rsidRDefault="00FB1014" w:rsidP="004F199D">
                  <w:pPr>
                    <w:pStyle w:val="7"/>
                    <w:rPr>
                      <w:b w:val="0"/>
                      <w:bCs w:val="0"/>
                      <w:i/>
                      <w:sz w:val="28"/>
                      <w:szCs w:val="28"/>
                    </w:rPr>
                  </w:pPr>
                  <w:r w:rsidRPr="00E9343F">
                    <w:rPr>
                      <w:b w:val="0"/>
                      <w:bCs w:val="0"/>
                      <w:i/>
                      <w:sz w:val="28"/>
                      <w:szCs w:val="28"/>
                    </w:rPr>
                    <w:t xml:space="preserve">ПЕДАГОГИЧЕСКИЙ  </w:t>
                  </w:r>
                </w:p>
                <w:p w:rsidR="00FB1014" w:rsidRPr="00E9343F" w:rsidRDefault="00FB1014" w:rsidP="00FB101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9343F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ДЕТСКО-ВЗРОСЛЫЙ ПРОЕКТ</w:t>
                  </w:r>
                  <w:r w:rsidRPr="00E9343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</w:p>
                <w:p w:rsidR="00FB1014" w:rsidRPr="004F199D" w:rsidRDefault="00FB1014" w:rsidP="00FB1014">
                  <w:pPr>
                    <w:pStyle w:val="5"/>
                    <w:rPr>
                      <w:sz w:val="24"/>
                    </w:rPr>
                  </w:pPr>
                  <w:r w:rsidRPr="00861E72">
                    <w:rPr>
                      <w:sz w:val="36"/>
                      <w:szCs w:val="36"/>
                    </w:rPr>
                    <w:t xml:space="preserve">                                                       </w:t>
                  </w:r>
                </w:p>
                <w:p w:rsidR="00FB1014" w:rsidRPr="00861E72" w:rsidRDefault="00FB1014" w:rsidP="00E9343F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861E72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«</w:t>
                  </w:r>
                  <w:r w:rsidR="00E9343F" w:rsidRPr="00E9343F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Я здоровым быть хочу</w:t>
                  </w:r>
                  <w:r w:rsidRPr="00861E72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»</w:t>
                  </w:r>
                </w:p>
                <w:p w:rsidR="004F199D" w:rsidRPr="00D367F2" w:rsidRDefault="004F199D" w:rsidP="004F199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Pr="005F3F57" w:rsidRDefault="004F199D" w:rsidP="004F199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F3F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</w:t>
                  </w:r>
                  <w:r w:rsidR="00E9343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Физическое </w:t>
                  </w:r>
                  <w:r w:rsidRPr="005F3F5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воспитание детей 6-7 лет)</w:t>
                  </w:r>
                </w:p>
                <w:p w:rsidR="004F199D" w:rsidRPr="005F3F57" w:rsidRDefault="004F199D" w:rsidP="004F199D">
                  <w:pPr>
                    <w:pStyle w:val="5"/>
                    <w:jc w:val="right"/>
                    <w:rPr>
                      <w:sz w:val="28"/>
                      <w:szCs w:val="28"/>
                    </w:rPr>
                  </w:pPr>
                </w:p>
                <w:p w:rsidR="004F199D" w:rsidRPr="005F3F57" w:rsidRDefault="004F199D" w:rsidP="004F199D">
                  <w:pPr>
                    <w:pStyle w:val="5"/>
                    <w:jc w:val="right"/>
                    <w:rPr>
                      <w:sz w:val="28"/>
                      <w:szCs w:val="28"/>
                    </w:rPr>
                  </w:pP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tabs>
                      <w:tab w:val="left" w:pos="6257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Pr="00D367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Подготовлен:</w:t>
                  </w:r>
                </w:p>
                <w:p w:rsidR="004F199D" w:rsidRPr="00D367F2" w:rsidRDefault="004F199D" w:rsidP="004F199D">
                  <w:pPr>
                    <w:tabs>
                      <w:tab w:val="left" w:pos="216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Хитиной Ольгой Александровной</w:t>
                  </w:r>
                  <w:r w:rsidRPr="00D367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F199D" w:rsidRPr="00D367F2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</w:t>
                  </w:r>
                  <w:r w:rsidR="00E934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Инструктором по физической культуре</w:t>
                  </w:r>
                  <w:r w:rsidRPr="00D367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4F199D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Красноярск</w:t>
                  </w:r>
                </w:p>
                <w:p w:rsidR="004F199D" w:rsidRPr="00D367F2" w:rsidRDefault="004F199D" w:rsidP="004F199D">
                  <w:pPr>
                    <w:tabs>
                      <w:tab w:val="left" w:pos="2160"/>
                    </w:tabs>
                    <w:ind w:left="439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</w:t>
                  </w:r>
                </w:p>
                <w:p w:rsidR="004F199D" w:rsidRPr="00D367F2" w:rsidRDefault="004F199D" w:rsidP="004F199D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tabs>
                      <w:tab w:val="left" w:pos="64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F199D" w:rsidRPr="00D367F2" w:rsidRDefault="004F199D" w:rsidP="004F199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D367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4F199D" w:rsidRDefault="004F199D"/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-120431</wp:posOffset>
            </wp:positionH>
            <wp:positionV relativeFrom="paragraph">
              <wp:posOffset>-1253578</wp:posOffset>
            </wp:positionV>
            <wp:extent cx="7570404" cy="12213021"/>
            <wp:effectExtent l="19050" t="0" r="9525" b="0"/>
            <wp:wrapNone/>
            <wp:docPr id="1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122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27" style="position:absolute;margin-left:4.75pt;margin-top:8.05pt;width:576.4pt;height:821.4pt;z-index:251679744" filled="f" stroked="f">
            <v:textbox>
              <w:txbxContent>
                <w:p w:rsidR="00EF5359" w:rsidRDefault="00EF5359" w:rsidP="00EF5359">
                  <w:pPr>
                    <w:jc w:val="center"/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</w:pPr>
                </w:p>
                <w:p w:rsidR="00E9343F" w:rsidRPr="00861E72" w:rsidRDefault="00EF5359" w:rsidP="00E9343F">
                  <w:pPr>
                    <w:jc w:val="center"/>
                    <w:rPr>
                      <w:rFonts w:ascii="Times New Roman" w:hAnsi="Times New Roman" w:cs="Times New Roman"/>
                      <w:sz w:val="48"/>
                      <w:szCs w:val="48"/>
                    </w:rPr>
                  </w:pPr>
                  <w:r w:rsidRPr="009E2785">
                    <w:rPr>
                      <w:rFonts w:ascii="Times New Roman" w:hAnsi="Times New Roman" w:cs="Times New Roman"/>
                      <w:i/>
                      <w:sz w:val="32"/>
                      <w:szCs w:val="32"/>
                    </w:rPr>
                    <w:t>ДЕТСКО-ВЗРОСЛЫЙ ПРОЕКТ</w:t>
                  </w:r>
                  <w:r w:rsidRPr="009E2785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                                                                                   </w:t>
                  </w:r>
                  <w:r w:rsidR="00E9343F" w:rsidRPr="00861E72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«</w:t>
                  </w:r>
                  <w:r w:rsidR="00E9343F" w:rsidRPr="00E9343F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Я здоровым быть хочу</w:t>
                  </w:r>
                  <w:r w:rsidR="00E9343F" w:rsidRPr="00861E72">
                    <w:rPr>
                      <w:rFonts w:ascii="Times New Roman" w:hAnsi="Times New Roman" w:cs="Times New Roman"/>
                      <w:b/>
                      <w:color w:val="FF0000"/>
                      <w:sz w:val="48"/>
                      <w:szCs w:val="48"/>
                      <w:u w:val="single"/>
                    </w:rPr>
                    <w:t>»</w:t>
                  </w:r>
                </w:p>
                <w:p w:rsidR="00EF5359" w:rsidRPr="00861E72" w:rsidRDefault="00EF5359" w:rsidP="00EF5359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</w:p>
                <w:p w:rsidR="00EF5359" w:rsidRPr="009E2785" w:rsidRDefault="00EF5359" w:rsidP="00EF535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Структура проекта:</w:t>
                  </w:r>
                </w:p>
                <w:p w:rsidR="00EF5359" w:rsidRPr="001F2256" w:rsidRDefault="00507727" w:rsidP="001F2256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А</w:t>
                  </w:r>
                  <w:r w:rsidR="00EF5359"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ннотация</w:t>
                  </w: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проекта</w:t>
                  </w:r>
                </w:p>
                <w:p w:rsidR="001F2256" w:rsidRPr="001F2256" w:rsidRDefault="00EF5359" w:rsidP="001F2256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Постановка проблемы</w:t>
                  </w:r>
                </w:p>
                <w:p w:rsidR="00EF5359" w:rsidRPr="001F2256" w:rsidRDefault="00FC33A6" w:rsidP="001F2256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Ц</w:t>
                  </w:r>
                  <w:r w:rsidR="00EF5359"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ели</w:t>
                  </w: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проекта</w:t>
                  </w:r>
                </w:p>
                <w:p w:rsidR="001F2256" w:rsidRDefault="00EF5359" w:rsidP="001F2256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Задачи проекта</w:t>
                  </w:r>
                </w:p>
                <w:p w:rsidR="00BD2C5C" w:rsidRPr="00BD2C5C" w:rsidRDefault="00BD2C5C" w:rsidP="001F2256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BD2C5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Длительность проекта</w:t>
                  </w:r>
                </w:p>
                <w:p w:rsidR="00D5240C" w:rsidRDefault="001F2256" w:rsidP="00D5240C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Прогнозируемые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477054"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результат</w:t>
                  </w:r>
                </w:p>
                <w:p w:rsidR="00D5240C" w:rsidRPr="00D5240C" w:rsidRDefault="00D5240C" w:rsidP="00D5240C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D5240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 </w:t>
                  </w:r>
                  <w:r w:rsidRPr="00D5240C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Мероприятия по </w:t>
                  </w:r>
                  <w:r w:rsidR="00E9343F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  <w:t>физическому</w:t>
                  </w:r>
                  <w:r w:rsidRPr="00D5240C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воспитанию</w:t>
                  </w:r>
                </w:p>
                <w:p w:rsidR="001F2256" w:rsidRPr="00D5240C" w:rsidRDefault="00EF5359" w:rsidP="00D5240C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1F2256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Этапы реализации проекта</w:t>
                  </w:r>
                </w:p>
                <w:p w:rsidR="00E9343F" w:rsidRDefault="003244E3" w:rsidP="00E9343F">
                  <w:pPr>
                    <w:pStyle w:val="a9"/>
                    <w:numPr>
                      <w:ilvl w:val="0"/>
                      <w:numId w:val="4"/>
                    </w:numP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E9343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Материально-техническая база проекта</w:t>
                  </w:r>
                  <w:r w:rsidR="00E9343F" w:rsidRPr="00E9343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1F2256" w:rsidRPr="00E9343F" w:rsidRDefault="00E9343F" w:rsidP="00E9343F">
                  <w:pPr>
                    <w:ind w:left="426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10. </w:t>
                  </w:r>
                  <w:r w:rsidR="00EF5359" w:rsidRPr="00E9343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Реализация проекта</w:t>
                  </w:r>
                  <w:r w:rsidR="001F2256" w:rsidRPr="00E9343F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</w:p>
                <w:p w:rsidR="00EF5359" w:rsidRPr="001F2256" w:rsidRDefault="00EF5359" w:rsidP="001F2256">
                  <w:pPr>
                    <w:ind w:left="360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B1014" w:rsidRPr="00F311E2" w:rsidRDefault="00FB1014" w:rsidP="00FB1014">
                  <w:pPr>
                    <w:jc w:val="right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B1014" w:rsidRPr="00F311E2" w:rsidRDefault="00FB1014" w:rsidP="00FB1014">
                  <w:pPr>
                    <w:tabs>
                      <w:tab w:val="left" w:pos="6405"/>
                    </w:tabs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B1014" w:rsidRPr="00D367F2" w:rsidRDefault="00FB1014" w:rsidP="00FB101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B1014" w:rsidRPr="00D367F2" w:rsidRDefault="00FB1014" w:rsidP="00FB101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D367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FB1014" w:rsidRDefault="00FB1014" w:rsidP="00FB1014"/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-97440</wp:posOffset>
            </wp:positionH>
            <wp:positionV relativeFrom="paragraph">
              <wp:posOffset>-1095922</wp:posOffset>
            </wp:positionV>
            <wp:extent cx="7693814" cy="12213020"/>
            <wp:effectExtent l="19050" t="0" r="2386" b="0"/>
            <wp:wrapNone/>
            <wp:docPr id="3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573" cy="1221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28" style="position:absolute;margin-left:1.85pt;margin-top:3.9pt;width:576.4pt;height:816pt;z-index:251680768" filled="f" stroked="f">
            <v:textbox>
              <w:txbxContent>
                <w:p w:rsidR="00072268" w:rsidRDefault="00072268" w:rsidP="000722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6"/>
                      <w:szCs w:val="36"/>
                    </w:rPr>
                  </w:pPr>
                </w:p>
                <w:p w:rsidR="00324CA1" w:rsidRPr="00324CA1" w:rsidRDefault="00324CA1" w:rsidP="00324C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24CA1">
                    <w:rPr>
                      <w:rFonts w:ascii="Times New Roman" w:hAnsi="Times New Roman" w:cs="Times New Roman"/>
                      <w:b/>
                    </w:rPr>
                    <w:t>Физическое образование ребенка есть база для всего остального.</w:t>
                  </w:r>
                </w:p>
                <w:p w:rsidR="00324CA1" w:rsidRPr="00324CA1" w:rsidRDefault="00324CA1" w:rsidP="00324C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24CA1">
                    <w:rPr>
                      <w:rFonts w:ascii="Times New Roman" w:hAnsi="Times New Roman" w:cs="Times New Roman"/>
                      <w:b/>
                    </w:rPr>
                    <w:t xml:space="preserve"> Без правильного применения гигиены в развитии ребенка, </w:t>
                  </w:r>
                </w:p>
                <w:p w:rsidR="00324CA1" w:rsidRPr="00324CA1" w:rsidRDefault="00324CA1" w:rsidP="00324C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324CA1">
                    <w:rPr>
                      <w:rFonts w:ascii="Times New Roman" w:hAnsi="Times New Roman" w:cs="Times New Roman"/>
                      <w:b/>
                    </w:rPr>
                    <w:t>без правильно поставленной физкультуры и</w:t>
                  </w:r>
                </w:p>
                <w:p w:rsidR="00072268" w:rsidRPr="00324CA1" w:rsidRDefault="00324CA1" w:rsidP="00324CA1">
                  <w:pPr>
                    <w:spacing w:after="0" w:line="240" w:lineRule="auto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324CA1">
                    <w:rPr>
                      <w:rFonts w:ascii="Times New Roman" w:hAnsi="Times New Roman" w:cs="Times New Roman"/>
                      <w:b/>
                    </w:rPr>
                    <w:t xml:space="preserve"> спорта мы никогда не получим здорового поколения. </w:t>
                  </w:r>
                  <w:r w:rsidRPr="00324CA1">
                    <w:rPr>
                      <w:rFonts w:ascii="Times New Roman" w:hAnsi="Times New Roman" w:cs="Times New Roman"/>
                      <w:b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       </w:t>
                  </w:r>
                  <w:hyperlink r:id="rId7" w:history="1">
                    <w:r w:rsidRPr="00324CA1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Луначарский Анатолий Васильевич</w:t>
                    </w:r>
                  </w:hyperlink>
                  <w:r w:rsidRPr="0032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 </w:t>
                  </w:r>
                  <w:r w:rsidRPr="00324C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507727" w:rsidRPr="00F311E2" w:rsidRDefault="00072268" w:rsidP="00072268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 w:rsidRPr="00F311E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1.</w:t>
                  </w:r>
                  <w:r w:rsidR="00F311E2" w:rsidRPr="00F311E2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 АННОТАЦИЯ ПРОЕКТА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proofErr w:type="gramStart"/>
                  <w:r w:rsidRPr="007B7753">
                    <w:rPr>
                      <w:sz w:val="28"/>
                      <w:szCs w:val="28"/>
                    </w:rPr>
                    <w:t>На основании теоретического анализа современных подходов к проблеме формирования основ здорового образа жизни мы определили степень разработанности проблемы в психолого-педагогической теории и практике и уточнили содержание понятия « здоровый образ жизни», под которым мы понимаем: активную форму поведения детей обеспечивающую сохранение психического и физического здоровья, повышение адаптационных возможностей организма, его максимальной дееспособности.</w:t>
                  </w:r>
                  <w:proofErr w:type="gramEnd"/>
                  <w:r w:rsidRPr="007B7753">
                    <w:rPr>
                      <w:sz w:val="28"/>
                      <w:szCs w:val="28"/>
                    </w:rPr>
                    <w:t xml:space="preserve"> Это и благоприятный эмоциональный климат в семье, дружеское доброжелательное отношение родителей друг к другу и ребенку; это правильное организованное питание, использование физических упражнений на воздухе и достаточная активность личности, и конечно правильное образцовое поведение взрослых, их отрицательное отношений к вредным привычкам.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 xml:space="preserve">И </w:t>
                  </w:r>
                  <w:proofErr w:type="gramStart"/>
                  <w:r w:rsidRPr="007B7753">
                    <w:rPr>
                      <w:sz w:val="28"/>
                      <w:szCs w:val="28"/>
                    </w:rPr>
                    <w:t>который</w:t>
                  </w:r>
                  <w:proofErr w:type="gramEnd"/>
                  <w:r w:rsidRPr="007B7753">
                    <w:rPr>
                      <w:sz w:val="28"/>
                      <w:szCs w:val="28"/>
                    </w:rPr>
                    <w:t xml:space="preserve"> включает следующие компоненты: 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 xml:space="preserve">1) Укрепление здоровья 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>2) Рациональный жизненный режим.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>3) Рациональное питание.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>4) Гармоничное отношение между людьми.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>5) Соблюдение личной гигиены.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proofErr w:type="gramStart"/>
                  <w:r w:rsidRPr="007B7753">
                    <w:rPr>
                      <w:sz w:val="28"/>
                      <w:szCs w:val="28"/>
                    </w:rPr>
                    <w:t>Изучив современное состояние проблемы взаимодействия семьи и дошкольного образовательного учреждения в формировании основ здорового образа жизни детей мы пришли</w:t>
                  </w:r>
                  <w:proofErr w:type="gramEnd"/>
                  <w:r w:rsidRPr="007B7753">
                    <w:rPr>
                      <w:sz w:val="28"/>
                      <w:szCs w:val="28"/>
                    </w:rPr>
                    <w:t xml:space="preserve"> к выводу, что под формированием здорового образа жизни в процессе взаимодействия семьи и ДОУ мы понимаем </w:t>
                  </w:r>
                  <w:r w:rsidRPr="007B7753">
                    <w:rPr>
                      <w:iCs/>
                      <w:sz w:val="28"/>
                      <w:szCs w:val="28"/>
                    </w:rPr>
                    <w:t xml:space="preserve">специально-организованный педагогический процесс, осуществляемый всеми субъектами воспитания, способствующий гармонизации индивидуальности личности с позиций здоровьесбережения. </w:t>
                  </w:r>
                </w:p>
                <w:p w:rsidR="007B7753" w:rsidRPr="007B7753" w:rsidRDefault="007B7753" w:rsidP="007B7753">
                  <w:pPr>
                    <w:pStyle w:val="aa"/>
                    <w:rPr>
                      <w:sz w:val="28"/>
                      <w:szCs w:val="28"/>
                    </w:rPr>
                  </w:pPr>
                  <w:r w:rsidRPr="007B7753">
                    <w:rPr>
                      <w:sz w:val="28"/>
                      <w:szCs w:val="28"/>
                    </w:rPr>
                    <w:t>Анализируя современные подходы к проблеме формирования здорового образа жизни, мы также попытались рассмотреть сущность взаимодействия семьи и дошкольного учреждения в формировании здорового образа жизни, которая заключается в обеспечении ребенку индивидуального стиля здорового поведения посредством создания и реализации педагогических условий, как комплекса предпосылок организующих педагогическую деятельность в дошкольном образовательном учреждении.</w:t>
                  </w:r>
                </w:p>
                <w:p w:rsidR="009B773B" w:rsidRPr="007B7753" w:rsidRDefault="009B773B" w:rsidP="00324CA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B77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7B775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7B77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9B773B" w:rsidRPr="007B7753" w:rsidRDefault="009B773B" w:rsidP="009B773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3BB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-107950</wp:posOffset>
            </wp:positionH>
            <wp:positionV relativeFrom="paragraph">
              <wp:posOffset>-1106170</wp:posOffset>
            </wp:positionV>
            <wp:extent cx="7703820" cy="12212955"/>
            <wp:effectExtent l="19050" t="0" r="0" b="0"/>
            <wp:wrapNone/>
            <wp:docPr id="4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3820" cy="122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29" style="position:absolute;margin-left:53.55pt;margin-top:.6pt;width:475.9pt;height:825.95pt;z-index:251681792" filled="f" stroked="f">
            <v:textbox>
              <w:txbxContent>
                <w:p w:rsidR="00F739EB" w:rsidRDefault="00F739EB" w:rsidP="008233ED">
                  <w:pPr>
                    <w:spacing w:after="3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F739EB" w:rsidRDefault="00F739EB" w:rsidP="008233ED">
                  <w:pPr>
                    <w:spacing w:after="3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667A8F" w:rsidRDefault="00667A8F" w:rsidP="008233ED">
                  <w:pPr>
                    <w:spacing w:after="3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667A8F" w:rsidRDefault="00667A8F" w:rsidP="008233ED">
                  <w:pPr>
                    <w:spacing w:after="3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C54427" w:rsidRDefault="00D21D9A" w:rsidP="008233ED">
                  <w:pPr>
                    <w:spacing w:after="320"/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2.      ПОСТАНОВКА ПРОБЛЕМЫ</w:t>
                  </w:r>
                </w:p>
                <w:p w:rsidR="0004688E" w:rsidRPr="0004688E" w:rsidRDefault="0004688E" w:rsidP="0004688E">
                  <w:pPr>
                    <w:pStyle w:val="aa"/>
                    <w:spacing w:line="360" w:lineRule="auto"/>
                    <w:rPr>
                      <w:sz w:val="28"/>
                      <w:szCs w:val="28"/>
                    </w:rPr>
                  </w:pPr>
                  <w:r w:rsidRPr="0004688E">
                    <w:rPr>
                      <w:sz w:val="28"/>
                      <w:szCs w:val="28"/>
                    </w:rPr>
                    <w:t>Понятие  «здоровый  образ  жизни»  давно  приелось  в  современном  обществе,  однако  все  ли  понимают  его  значение?</w:t>
                  </w:r>
                </w:p>
                <w:p w:rsidR="0004688E" w:rsidRPr="0004688E" w:rsidRDefault="0004688E" w:rsidP="0004688E">
                  <w:pPr>
                    <w:pStyle w:val="aa"/>
                    <w:spacing w:line="360" w:lineRule="auto"/>
                    <w:rPr>
                      <w:sz w:val="28"/>
                      <w:szCs w:val="28"/>
                    </w:rPr>
                  </w:pPr>
                  <w:r w:rsidRPr="0004688E">
                    <w:rPr>
                      <w:sz w:val="28"/>
                      <w:szCs w:val="28"/>
                    </w:rPr>
                    <w:t>Само  это  словосочетание  состоит  из  двух  понятий:  здоровье  и  образ  жизни.  Под  понятием  образа     жизни  следует  понимать:  распорядок  дня  человека,  условия  его  жизни  и  труда,  круг  общения,  его     привычки  и  хобби,  а  также  социальный  статус.</w:t>
                  </w:r>
                </w:p>
                <w:p w:rsidR="0004688E" w:rsidRPr="0004688E" w:rsidRDefault="0004688E" w:rsidP="0004688E">
                  <w:pPr>
                    <w:pStyle w:val="aa"/>
                    <w:spacing w:line="360" w:lineRule="auto"/>
                    <w:rPr>
                      <w:sz w:val="28"/>
                      <w:szCs w:val="28"/>
                    </w:rPr>
                  </w:pPr>
                  <w:r w:rsidRPr="0004688E">
                    <w:rPr>
                      <w:sz w:val="28"/>
                      <w:szCs w:val="28"/>
                    </w:rPr>
                    <w:t xml:space="preserve">Однако  человек  не  всегда  бывает  в  состоянии  самостоятельно  проконтролировать  свой  образ  жизни.  Это  </w:t>
                  </w:r>
                  <w:proofErr w:type="gramStart"/>
                  <w:r w:rsidRPr="0004688E">
                    <w:rPr>
                      <w:sz w:val="28"/>
                      <w:szCs w:val="28"/>
                    </w:rPr>
                    <w:t>происходит</w:t>
                  </w:r>
                  <w:proofErr w:type="gramEnd"/>
                  <w:r w:rsidRPr="0004688E">
                    <w:rPr>
                      <w:sz w:val="28"/>
                      <w:szCs w:val="28"/>
                    </w:rPr>
                    <w:t>  так  как  существуют  факторы,  влияющие  на  поведение  человека,  но  не  поддающиеся  его  контролю.  Это  может  быть  его  материальная  обеспеченность,  от  которой  зависят  качество  и         уровень  жизни,  также  его  воспитание,  данное  человеку  его  родителями  в  соответствии  с                                                социальными  нормами,  характерными  для  данной  этнической  группы  и  в  условиях  существования  конкретного    государства.</w:t>
                  </w:r>
                </w:p>
                <w:p w:rsidR="0004688E" w:rsidRPr="0004688E" w:rsidRDefault="0004688E" w:rsidP="0004688E">
                  <w:pPr>
                    <w:pStyle w:val="aa"/>
                    <w:spacing w:line="360" w:lineRule="auto"/>
                    <w:rPr>
                      <w:sz w:val="28"/>
                      <w:szCs w:val="28"/>
                    </w:rPr>
                  </w:pPr>
                  <w:r w:rsidRPr="0004688E">
                    <w:rPr>
                      <w:sz w:val="28"/>
                      <w:szCs w:val="28"/>
                    </w:rPr>
                    <w:t>То  есть  образ  жизни  человека  складывается  из  образа  жизни  его  семьи,  его  доходов,  а  также  схем    поведения,  характерных  для  данного  общества.</w:t>
                  </w:r>
                </w:p>
                <w:p w:rsidR="0004688E" w:rsidRPr="0004688E" w:rsidRDefault="0004688E" w:rsidP="0004688E">
                  <w:pPr>
                    <w:pStyle w:val="aa"/>
                    <w:spacing w:line="360" w:lineRule="auto"/>
                    <w:rPr>
                      <w:sz w:val="28"/>
                      <w:szCs w:val="28"/>
                    </w:rPr>
                  </w:pPr>
                  <w:r w:rsidRPr="0004688E">
                    <w:rPr>
                      <w:sz w:val="28"/>
                      <w:szCs w:val="28"/>
                    </w:rPr>
                    <w:t>Под  понятием  «здоровье»  обычно  принято  понимать  отсутствие  болезни,  однако  в  наше  время  этого  определения  недостаточно.</w:t>
                  </w:r>
                </w:p>
                <w:p w:rsidR="009B773B" w:rsidRPr="0004688E" w:rsidRDefault="009B773B" w:rsidP="0004688E">
                  <w:pPr>
                    <w:tabs>
                      <w:tab w:val="left" w:pos="6405"/>
                    </w:tabs>
                    <w:spacing w:after="360"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773B" w:rsidRPr="0004688E" w:rsidRDefault="009B773B" w:rsidP="0004688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773B" w:rsidRPr="0004688E" w:rsidRDefault="009B773B" w:rsidP="0004688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46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04688E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04688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9B773B" w:rsidRPr="0004688E" w:rsidRDefault="009B773B" w:rsidP="0004688E">
                  <w:pPr>
                    <w:spacing w:line="36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-109921</wp:posOffset>
            </wp:positionH>
            <wp:positionV relativeFrom="paragraph">
              <wp:posOffset>-76419</wp:posOffset>
            </wp:positionV>
            <wp:extent cx="7570404" cy="12213020"/>
            <wp:effectExtent l="19050" t="0" r="0" b="0"/>
            <wp:wrapNone/>
            <wp:docPr id="5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04" cy="1221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30" style="position:absolute;margin-left:1pt;margin-top:3.9pt;width:576.4pt;height:821.4pt;z-index:251682816" filled="f" stroked="f">
            <v:textbox>
              <w:txbxContent>
                <w:p w:rsidR="009B773B" w:rsidRPr="00D367F2" w:rsidRDefault="009B773B" w:rsidP="009B77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77054" w:rsidRDefault="00477054" w:rsidP="00C071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477054" w:rsidRDefault="00477054" w:rsidP="00C071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477054" w:rsidRDefault="00477054" w:rsidP="00C071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477054" w:rsidRDefault="00477054" w:rsidP="00C071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C071AD" w:rsidRDefault="00477054" w:rsidP="00C071A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3.</w:t>
                  </w:r>
                  <w:r w:rsidR="00D21D9A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ЦЕЛИ ПРОЕКТА</w:t>
                  </w:r>
                </w:p>
                <w:p w:rsidR="00D21D9A" w:rsidRPr="00D21D9A" w:rsidRDefault="00D21D9A" w:rsidP="00D21D9A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r w:rsidR="00F64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ЗОЖ в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сознани</w:t>
                  </w:r>
                  <w:r w:rsidR="00F64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детей и ответственного отношения к </w:t>
                  </w:r>
                  <w:r w:rsidR="00F6461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своему здоровью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B773B" w:rsidRPr="00D21D9A" w:rsidRDefault="0015153E" w:rsidP="00D21D9A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</w:t>
                  </w:r>
                  <w:r w:rsidR="008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физически подготовленной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личности</w:t>
                  </w:r>
                  <w:r w:rsidR="008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ребенка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15153E" w:rsidRDefault="00D21D9A" w:rsidP="00D21D9A">
                  <w:pPr>
                    <w:pStyle w:val="a9"/>
                    <w:numPr>
                      <w:ilvl w:val="0"/>
                      <w:numId w:val="1"/>
                    </w:num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Ознакомление дошкольников с природой</w:t>
                  </w:r>
                  <w:r w:rsidR="00DD2F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8A1D1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физической культуры</w:t>
                  </w:r>
                  <w:r w:rsidRPr="00D21D9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477054" w:rsidRPr="00477054" w:rsidRDefault="00477054" w:rsidP="00477054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D21D9A" w:rsidRDefault="00D21D9A" w:rsidP="009B7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21D9A" w:rsidRDefault="00D21D9A" w:rsidP="00D21D9A">
                  <w:pPr>
                    <w:pStyle w:val="a7"/>
                    <w:ind w:left="1080"/>
                    <w:jc w:val="center"/>
                    <w:rPr>
                      <w:i/>
                      <w:szCs w:val="32"/>
                    </w:rPr>
                  </w:pPr>
                  <w:r w:rsidRPr="00D21D9A">
                    <w:rPr>
                      <w:i/>
                      <w:szCs w:val="32"/>
                    </w:rPr>
                    <w:t>4</w:t>
                  </w:r>
                  <w:r w:rsidRPr="00D21D9A">
                    <w:rPr>
                      <w:b w:val="0"/>
                      <w:i/>
                      <w:szCs w:val="32"/>
                    </w:rPr>
                    <w:t>.</w:t>
                  </w:r>
                  <w:r w:rsidRPr="00D21D9A">
                    <w:rPr>
                      <w:i/>
                      <w:szCs w:val="32"/>
                    </w:rPr>
                    <w:t xml:space="preserve"> ЗАДАЧИ ПРОЕКТА</w:t>
                  </w:r>
                </w:p>
                <w:p w:rsidR="00F311E2" w:rsidRDefault="00F311E2" w:rsidP="00D21D9A">
                  <w:pPr>
                    <w:pStyle w:val="a7"/>
                    <w:ind w:left="1080"/>
                    <w:jc w:val="center"/>
                    <w:rPr>
                      <w:i/>
                      <w:szCs w:val="32"/>
                    </w:rPr>
                  </w:pPr>
                </w:p>
                <w:p w:rsidR="00F311E2" w:rsidRDefault="00F311E2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Формировать интерес у детей и взрослых </w:t>
                  </w:r>
                  <w:r w:rsidR="009A542A">
                    <w:rPr>
                      <w:b w:val="0"/>
                      <w:sz w:val="28"/>
                      <w:szCs w:val="28"/>
                    </w:rPr>
                    <w:t>в ЗОЖ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0F3E0E" w:rsidRDefault="000F3E0E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Учить детей </w:t>
                  </w:r>
                  <w:r w:rsidR="009A542A">
                    <w:rPr>
                      <w:b w:val="0"/>
                      <w:sz w:val="28"/>
                      <w:szCs w:val="28"/>
                    </w:rPr>
                    <w:t>азам физической культуры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F311E2" w:rsidRDefault="00F311E2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Учить детей наличном </w:t>
                  </w:r>
                  <w:proofErr w:type="gramStart"/>
                  <w:r>
                    <w:rPr>
                      <w:b w:val="0"/>
                      <w:sz w:val="28"/>
                      <w:szCs w:val="28"/>
                    </w:rPr>
                    <w:t>примере</w:t>
                  </w:r>
                  <w:proofErr w:type="gramEnd"/>
                  <w:r>
                    <w:rPr>
                      <w:b w:val="0"/>
                      <w:sz w:val="28"/>
                      <w:szCs w:val="28"/>
                    </w:rPr>
                    <w:t xml:space="preserve"> взрослых, бережного отношения к </w:t>
                  </w:r>
                  <w:r w:rsidR="009A542A">
                    <w:rPr>
                      <w:b w:val="0"/>
                      <w:sz w:val="28"/>
                      <w:szCs w:val="28"/>
                    </w:rPr>
                    <w:t xml:space="preserve">своему </w:t>
                  </w:r>
                  <w:r w:rsidR="008D0FD2">
                    <w:rPr>
                      <w:b w:val="0"/>
                      <w:sz w:val="28"/>
                      <w:szCs w:val="28"/>
                    </w:rPr>
                    <w:t xml:space="preserve">здоровью, </w:t>
                  </w:r>
                  <w:r w:rsidR="009A542A">
                    <w:rPr>
                      <w:b w:val="0"/>
                      <w:sz w:val="28"/>
                      <w:szCs w:val="28"/>
                    </w:rPr>
                    <w:t>организму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,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 xml:space="preserve">как полезно </w:t>
                  </w:r>
                  <w:r w:rsidR="008D0FD2">
                    <w:rPr>
                      <w:b w:val="0"/>
                      <w:sz w:val="28"/>
                      <w:szCs w:val="28"/>
                    </w:rPr>
                    <w:t>развивать физические умения и навыки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F311E2" w:rsidRDefault="00F311E2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Формировать понимания важности </w:t>
                  </w:r>
                  <w:r w:rsidR="008D0FD2">
                    <w:rPr>
                      <w:b w:val="0"/>
                      <w:sz w:val="28"/>
                      <w:szCs w:val="28"/>
                    </w:rPr>
                    <w:t>физической культуры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,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 xml:space="preserve">и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какие последствия бывают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>если человек пренебрегает ЗОЖ</w:t>
                  </w:r>
                  <w:proofErr w:type="gramStart"/>
                  <w:r w:rsidR="009550C2"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F311E2" w:rsidRDefault="00F311E2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Побудить интерес к созданию благоприятной окружающей среды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 xml:space="preserve"> по физической культуре </w:t>
                  </w:r>
                  <w:r>
                    <w:rPr>
                      <w:b w:val="0"/>
                      <w:sz w:val="28"/>
                      <w:szCs w:val="28"/>
                    </w:rPr>
                    <w:t>на территории д</w:t>
                  </w:r>
                  <w:r w:rsidR="009550C2">
                    <w:rPr>
                      <w:b w:val="0"/>
                      <w:sz w:val="28"/>
                      <w:szCs w:val="28"/>
                    </w:rPr>
                    <w:t xml:space="preserve">ошкольного </w:t>
                  </w:r>
                  <w:r>
                    <w:rPr>
                      <w:b w:val="0"/>
                      <w:sz w:val="28"/>
                      <w:szCs w:val="28"/>
                    </w:rPr>
                    <w:t xml:space="preserve">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>учреждения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F311E2" w:rsidRDefault="00F311E2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Повысит</w:t>
                  </w:r>
                  <w:r w:rsidR="000F3E0E">
                    <w:rPr>
                      <w:b w:val="0"/>
                      <w:sz w:val="28"/>
                      <w:szCs w:val="28"/>
                    </w:rPr>
                    <w:t xml:space="preserve">ь уровень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 xml:space="preserve">физической </w:t>
                  </w:r>
                  <w:r w:rsidR="000F3E0E">
                    <w:rPr>
                      <w:b w:val="0"/>
                      <w:sz w:val="28"/>
                      <w:szCs w:val="28"/>
                    </w:rPr>
                    <w:t xml:space="preserve"> культур</w:t>
                  </w:r>
                  <w:r>
                    <w:rPr>
                      <w:b w:val="0"/>
                      <w:sz w:val="28"/>
                      <w:szCs w:val="28"/>
                    </w:rPr>
                    <w:t>ы детей и взрослых.</w:t>
                  </w:r>
                </w:p>
                <w:p w:rsidR="00F311E2" w:rsidRPr="00F311E2" w:rsidRDefault="000F3E0E" w:rsidP="00F311E2">
                  <w:pPr>
                    <w:pStyle w:val="a7"/>
                    <w:numPr>
                      <w:ilvl w:val="0"/>
                      <w:numId w:val="3"/>
                    </w:numPr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 xml:space="preserve">Расширить представления взрослых о </w:t>
                  </w:r>
                  <w:r w:rsidR="009550C2">
                    <w:rPr>
                      <w:b w:val="0"/>
                      <w:sz w:val="28"/>
                      <w:szCs w:val="28"/>
                    </w:rPr>
                    <w:t>ЗОЖ</w:t>
                  </w:r>
                  <w:r>
                    <w:rPr>
                      <w:b w:val="0"/>
                      <w:sz w:val="28"/>
                      <w:szCs w:val="28"/>
                    </w:rPr>
                    <w:t>.</w:t>
                  </w:r>
                </w:p>
                <w:p w:rsidR="00BD2C5C" w:rsidRDefault="00F311E2" w:rsidP="00BD2C5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BD2C5C" w:rsidRPr="00BD2C5C" w:rsidRDefault="00BD2C5C" w:rsidP="00BD2C5C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BD2C5C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5. ДЛИТЕЛЬНОСТЬ ПРОЕКТА 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(один год)</w:t>
                  </w:r>
                </w:p>
                <w:p w:rsidR="00BD2C5C" w:rsidRPr="00DB1ACC" w:rsidRDefault="00BD2C5C" w:rsidP="00BD2C5C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1A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разработан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возрастных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старшего дошкольного возраста.</w:t>
                  </w:r>
                </w:p>
                <w:p w:rsidR="00BD2C5C" w:rsidRDefault="00BD2C5C" w:rsidP="00BD2C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реализации: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дошкольное образовательное учреждение «Детский сад №322».</w:t>
                  </w:r>
                </w:p>
                <w:p w:rsidR="00BD2C5C" w:rsidRPr="00EB6F6B" w:rsidRDefault="00BD2C5C" w:rsidP="00BD2C5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Участники проекта: дети старших и подготовительных групп, родители воспитанников,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по физической культуре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музыкальный руководитель, воспитатели групп, учителя - логопеды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работники детского сада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21D9A" w:rsidRPr="00F311E2" w:rsidRDefault="00D21D9A" w:rsidP="00F311E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-109921</wp:posOffset>
            </wp:positionH>
            <wp:positionV relativeFrom="paragraph">
              <wp:posOffset>-76419</wp:posOffset>
            </wp:positionV>
            <wp:extent cx="7737585" cy="12213021"/>
            <wp:effectExtent l="19050" t="0" r="0" b="0"/>
            <wp:wrapNone/>
            <wp:docPr id="6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7585" cy="122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31" style="position:absolute;margin-left:.2pt;margin-top:3.1pt;width:576.4pt;height:821.4pt;z-index:251683840" filled="f" stroked="f">
            <v:textbox>
              <w:txbxContent>
                <w:p w:rsidR="008329AE" w:rsidRDefault="008329AE" w:rsidP="00477054">
                  <w:pPr>
                    <w:tabs>
                      <w:tab w:val="left" w:pos="640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8329AE" w:rsidRDefault="008329AE" w:rsidP="00477054">
                  <w:pPr>
                    <w:tabs>
                      <w:tab w:val="left" w:pos="640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8329AE" w:rsidRDefault="008329AE" w:rsidP="00477054">
                  <w:pPr>
                    <w:tabs>
                      <w:tab w:val="left" w:pos="640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8329AE" w:rsidRDefault="008329AE" w:rsidP="00477054">
                  <w:pPr>
                    <w:tabs>
                      <w:tab w:val="left" w:pos="640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</w:p>
                <w:p w:rsidR="009B773B" w:rsidRDefault="00BD2C5C" w:rsidP="00477054">
                  <w:pPr>
                    <w:tabs>
                      <w:tab w:val="left" w:pos="6405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6</w:t>
                  </w:r>
                  <w:r w:rsidR="002321D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. ПРОГНОЗИРУЕМЫЕ</w:t>
                  </w:r>
                  <w:r w:rsidR="004770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РЕЗУЛЬТАТ</w:t>
                  </w:r>
                  <w:r w:rsidR="002321DC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Ы</w:t>
                  </w:r>
                </w:p>
                <w:p w:rsidR="005710EF" w:rsidRPr="00622B7E" w:rsidRDefault="005710EF" w:rsidP="005710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F26C0" w:rsidRPr="00DF26C0" w:rsidRDefault="00A948CB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Развитие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физической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культуры;</w:t>
                  </w:r>
                </w:p>
                <w:p w:rsidR="005710EF" w:rsidRPr="008F27B5" w:rsidRDefault="00904B18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Воспитание чуткого и внимательного отношения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к окружающему миру;</w:t>
                  </w:r>
                </w:p>
                <w:p w:rsidR="005710EF" w:rsidRPr="008F27B5" w:rsidRDefault="005710EF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Достаточное обеспечение необходимой информацией</w:t>
                  </w:r>
                  <w:r w:rsid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 наглядным материалом</w:t>
                  </w:r>
                  <w:r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для 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физического</w:t>
                  </w:r>
                  <w:r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воспитан</w:t>
                  </w:r>
                  <w:r w:rsid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ия</w:t>
                  </w:r>
                  <w:r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Pr="008F27B5" w:rsidRDefault="004549BC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</w:t>
                  </w:r>
                  <w:r w:rsidR="00904B1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представления о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причинах возникновения кризиса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ЗОЖ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и, что он в дальнейшем несет для наше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 организма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Pr="008F27B5" w:rsidRDefault="004549BC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</w:t>
                  </w:r>
                  <w:r w:rsidR="00F32D8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представления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 </w:t>
                  </w:r>
                  <w:proofErr w:type="gramStart"/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</w:t>
                  </w:r>
                  <w:proofErr w:type="gramEnd"/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образе жизни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Default="00BB4783" w:rsidP="00DF26C0">
                  <w:pPr>
                    <w:numPr>
                      <w:ilvl w:val="0"/>
                      <w:numId w:val="8"/>
                    </w:numPr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Обогащен</w:t>
                  </w:r>
                  <w:r w:rsidR="00AC2B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ие знаний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о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физической культуре и ЗОЖ</w:t>
                  </w:r>
                  <w:r w:rsidR="00AC2B7E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DF26C0" w:rsidRPr="00DF26C0" w:rsidRDefault="00DF26C0" w:rsidP="00DF26C0">
                  <w:pPr>
                    <w:pStyle w:val="a9"/>
                    <w:numPr>
                      <w:ilvl w:val="0"/>
                      <w:numId w:val="8"/>
                    </w:num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ценностного отношения к 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своему здоровью</w:t>
                  </w:r>
                  <w:r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5710EF" w:rsidRPr="00DF26C0" w:rsidRDefault="005710EF" w:rsidP="00DF26C0">
                  <w:pPr>
                    <w:pStyle w:val="a9"/>
                    <w:numPr>
                      <w:ilvl w:val="0"/>
                      <w:numId w:val="8"/>
                    </w:num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Расширение воспитательного и культурного пространства для самореализации, саморазвития 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</w:t>
                  </w:r>
                  <w:r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физической культуре</w:t>
                  </w:r>
                  <w:r w:rsidR="00DF26C0"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детей, родителей и педагогов</w:t>
                  </w:r>
                  <w:r w:rsidRP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Pr="008F27B5" w:rsidRDefault="00DF26C0" w:rsidP="00DF26C0">
                  <w:pPr>
                    <w:numPr>
                      <w:ilvl w:val="0"/>
                      <w:numId w:val="8"/>
                    </w:num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Формирование знаний о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здоровом образе жизни;</w:t>
                  </w:r>
                </w:p>
                <w:p w:rsidR="005710EF" w:rsidRPr="008F27B5" w:rsidRDefault="00DF26C0" w:rsidP="00DF26C0">
                  <w:pPr>
                    <w:numPr>
                      <w:ilvl w:val="0"/>
                      <w:numId w:val="8"/>
                    </w:num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Формирование знаний и умений 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рационально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 использования ресурсов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своего организма</w:t>
                  </w:r>
                  <w:r w:rsidR="005710EF"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Pr="008F27B5" w:rsidRDefault="005710EF" w:rsidP="00DF26C0">
                  <w:pPr>
                    <w:numPr>
                      <w:ilvl w:val="0"/>
                      <w:numId w:val="8"/>
                    </w:num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8F27B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выявлении </w:t>
                  </w:r>
                  <w:r w:rsid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проблем</w:t>
                  </w:r>
                  <w:r w:rsidR="00A948CB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 формировании ЗОЖ</w:t>
                  </w:r>
                  <w:r w:rsidR="00DF26C0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5710EF" w:rsidRPr="008F27B5" w:rsidRDefault="005710EF" w:rsidP="00DF26C0">
                  <w:pPr>
                    <w:tabs>
                      <w:tab w:val="left" w:pos="9253"/>
                    </w:tabs>
                    <w:spacing w:before="100" w:beforeAutospacing="1" w:after="0" w:line="48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Pr="008F27B5" w:rsidRDefault="005710EF" w:rsidP="00DF26C0">
                  <w:pPr>
                    <w:tabs>
                      <w:tab w:val="left" w:pos="9253"/>
                    </w:tabs>
                    <w:spacing w:after="0" w:line="480" w:lineRule="auto"/>
                    <w:ind w:left="72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9B773B" w:rsidRPr="008F27B5" w:rsidRDefault="009B773B" w:rsidP="005710EF">
                  <w:pPr>
                    <w:spacing w:after="0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3BB"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-76835</wp:posOffset>
            </wp:positionV>
            <wp:extent cx="7569835" cy="12212955"/>
            <wp:effectExtent l="19050" t="0" r="0" b="0"/>
            <wp:wrapNone/>
            <wp:docPr id="7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22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33" style="position:absolute;margin-left:-3.95pt;margin-top:2.25pt;width:576.4pt;height:821.4pt;z-index:251684864" filled="f" stroked="f">
            <v:textbox>
              <w:txbxContent>
                <w:p w:rsid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5710EF" w:rsidRPr="005710EF" w:rsidRDefault="005710EF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</w:p>
                <w:p w:rsidR="008329AE" w:rsidRPr="005710EF" w:rsidRDefault="00BD2C5C" w:rsidP="008329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7</w:t>
                  </w:r>
                  <w:r w:rsidR="00D5240C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. </w:t>
                  </w:r>
                  <w:r w:rsidR="008329AE" w:rsidRPr="005710EF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 xml:space="preserve">Мероприятия по </w:t>
                  </w:r>
                  <w:r w:rsidR="005A7F2B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</w:rPr>
                    <w:t>физическому воспитанию и развитию</w:t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1255"/>
                  </w:tblGrid>
                  <w:tr w:rsidR="008329AE" w:rsidRPr="00622B7E" w:rsidTr="004025A9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710EF" w:rsidRDefault="005710EF" w:rsidP="005710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</w:p>
                      <w:p w:rsidR="008329AE" w:rsidRDefault="008329AE" w:rsidP="005710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5710E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Формы работы:</w:t>
                        </w:r>
                      </w:p>
                      <w:p w:rsidR="005710EF" w:rsidRPr="005710EF" w:rsidRDefault="005710EF" w:rsidP="005710E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8329AE" w:rsidRPr="005710EF" w:rsidRDefault="008329AE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Фотовыставка</w:t>
                        </w:r>
                        <w:r w:rsidRPr="000722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«</w:t>
                        </w:r>
                        <w:r w:rsidR="005A7F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Мы </w:t>
                        </w:r>
                        <w:proofErr w:type="gramStart"/>
                        <w:r w:rsidR="005A7F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здоровыми</w:t>
                        </w:r>
                        <w:proofErr w:type="gramEnd"/>
                        <w:r w:rsidR="005A7F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сильными растем</w:t>
                        </w:r>
                        <w:r w:rsidRPr="00072268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5710EF" w:rsidRPr="008329AE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329AE" w:rsidRPr="005710EF" w:rsidRDefault="008329AE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Семинар – практикум  «Человек </w:t>
                        </w:r>
                        <w:r w:rsidR="005A7F2B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 ЗОЖ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5710EF" w:rsidRPr="005710EF" w:rsidRDefault="005710EF" w:rsidP="005710EF">
                        <w:pPr>
                          <w:pStyle w:val="a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5710EF" w:rsidRPr="008329AE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329AE" w:rsidRDefault="008329AE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329A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Конкурс – выставка  детских рисунков «Мо</w:t>
                        </w:r>
                        <w:r w:rsidR="005A7F2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й </w:t>
                        </w:r>
                        <w:r w:rsidRPr="008329A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5A7F2B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любимый вид спорта</w:t>
                        </w:r>
                        <w:r w:rsidRPr="008329AE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5710EF" w:rsidRPr="008329AE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A7F2B" w:rsidRDefault="003D0917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Изготовление необычных атрибутов для физкультурной образовательной деятельности из бросового материала (участие детей, родителей, педагогов);</w:t>
                        </w:r>
                      </w:p>
                      <w:p w:rsidR="005710EF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9406F6" w:rsidRPr="009406F6" w:rsidRDefault="00852E77" w:rsidP="009406F6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Конкурс </w:t>
                        </w:r>
                        <w:r w:rsidR="003D09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спортивн</w:t>
                        </w:r>
                        <w:r w:rsidR="009406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ого тан</w:t>
                        </w:r>
                        <w:r w:rsidR="003D09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ц</w:t>
                        </w:r>
                        <w:r w:rsidR="009406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а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(участие детей, родителей, педагогов);</w:t>
                        </w:r>
                        <w:r w:rsidR="009406F6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                </w:t>
                        </w:r>
                      </w:p>
                      <w:p w:rsidR="00852E77" w:rsidRDefault="003D0917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Физкультурный </w:t>
                        </w:r>
                        <w:r w:rsid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карнавал;</w:t>
                        </w:r>
                      </w:p>
                      <w:p w:rsidR="005710EF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2E77" w:rsidRDefault="00852E77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Участие в райо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нных,</w:t>
                        </w:r>
                        <w:r w:rsidR="00B306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городских, краевых </w:t>
                        </w:r>
                        <w:r w:rsidRP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мероприятиях по </w:t>
                        </w:r>
                        <w:r w:rsidR="00B30635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физической культуре</w:t>
                        </w:r>
                        <w:r w:rsidRP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5710EF" w:rsidRPr="005710EF" w:rsidRDefault="005710EF" w:rsidP="005710EF">
                        <w:pPr>
                          <w:pStyle w:val="a9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710EF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2E77" w:rsidRDefault="00852E77" w:rsidP="005710EF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r w:rsidRP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Сохранение и использование эстетических ценностей природы (сбор природного материала, изготовление панно, поделок из природного материала);</w:t>
                        </w:r>
                      </w:p>
                      <w:p w:rsidR="005710EF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852E77" w:rsidRPr="00B91017" w:rsidRDefault="007A540A" w:rsidP="00B91017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Физкультурно</w:t>
                        </w:r>
                        <w:r w:rsidR="008D646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-</w:t>
                        </w:r>
                        <w:r w:rsidR="008D6461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="00B910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оздоровительный</w:t>
                        </w:r>
                        <w:proofErr w:type="gramEnd"/>
                        <w:r w:rsidR="00852E7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туристический поход</w:t>
                        </w:r>
                        <w:r w:rsidR="00B910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                                                                       </w:t>
                        </w:r>
                        <w:r w:rsidR="00B91017" w:rsidRPr="00B9101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«В здоровом теле здоровый дух»</w:t>
                        </w:r>
                        <w:r w:rsidR="00852E77" w:rsidRPr="00B9101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5710EF" w:rsidRPr="00852E77" w:rsidRDefault="005710EF" w:rsidP="005710EF">
                        <w:pPr>
                          <w:pStyle w:val="a9"/>
                          <w:spacing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7A540A" w:rsidRPr="007A540A" w:rsidRDefault="007A540A" w:rsidP="007A540A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Физкультурный досуг «День Здоровья</w:t>
                        </w:r>
                        <w:r w:rsidR="005710EF" w:rsidRPr="007A54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;</w:t>
                        </w:r>
                      </w:p>
                      <w:p w:rsidR="007A540A" w:rsidRPr="007A540A" w:rsidRDefault="007A540A" w:rsidP="007A540A">
                        <w:pPr>
                          <w:pStyle w:val="a9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</w:rPr>
                        </w:pPr>
                      </w:p>
                      <w:p w:rsidR="00690F47" w:rsidRPr="00690F47" w:rsidRDefault="007A540A" w:rsidP="00690F47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u w:val="single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Физкультурно – оздоровительное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A5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7A540A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развлечение </w:t>
                        </w:r>
                        <w:r w:rsidRPr="007A540A"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>для детей старшей и подготовительной групп  дошкольного возраста  "Мама, папа, я – спортивная семья»</w:t>
                        </w:r>
                        <w:r w:rsidR="00690F47"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 xml:space="preserve">;     </w:t>
                        </w:r>
                      </w:p>
                      <w:p w:rsidR="00690F47" w:rsidRPr="00690F47" w:rsidRDefault="00690F47" w:rsidP="00690F47">
                        <w:pPr>
                          <w:spacing w:after="0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kern w:val="36"/>
                            <w:sz w:val="28"/>
                            <w:szCs w:val="28"/>
                            <w:u w:val="single"/>
                          </w:rPr>
                        </w:pPr>
                        <w:r w:rsidRPr="00690F47"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 xml:space="preserve">                                                                         </w:t>
                        </w:r>
                      </w:p>
                      <w:p w:rsidR="007A540A" w:rsidRPr="00690F47" w:rsidRDefault="00690F47" w:rsidP="00690F47">
                        <w:pPr>
                          <w:pStyle w:val="a9"/>
                          <w:numPr>
                            <w:ilvl w:val="0"/>
                            <w:numId w:val="7"/>
                          </w:numPr>
                          <w:spacing w:after="0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Физкультурно – оздоровительный</w:t>
                        </w:r>
                        <w:proofErr w:type="gram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досуг </w:t>
                        </w:r>
                        <w:r w:rsidRPr="007A540A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>«</w:t>
                        </w:r>
                        <w:r w:rsidRPr="00690F47"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>Семейная спартакиада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kern w:val="36"/>
                            <w:sz w:val="28"/>
                            <w:szCs w:val="28"/>
                          </w:rPr>
                          <w:t>».</w:t>
                        </w:r>
                      </w:p>
                      <w:p w:rsidR="008329AE" w:rsidRPr="00622B7E" w:rsidRDefault="008329AE" w:rsidP="00690F47">
                        <w:pPr>
                          <w:spacing w:after="0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329AE" w:rsidRPr="00622B7E" w:rsidRDefault="008329AE" w:rsidP="005710E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8329AE" w:rsidRPr="00622B7E" w:rsidRDefault="008329AE" w:rsidP="005710EF">
                        <w:pPr>
                          <w:tabs>
                            <w:tab w:val="left" w:pos="9253"/>
                          </w:tabs>
                          <w:spacing w:before="100" w:beforeAutospacing="1" w:after="0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9B773B" w:rsidRPr="008329AE" w:rsidRDefault="009B773B" w:rsidP="008329AE"/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-194003</wp:posOffset>
            </wp:positionH>
            <wp:positionV relativeFrom="paragraph">
              <wp:posOffset>-76419</wp:posOffset>
            </wp:positionV>
            <wp:extent cx="7590439" cy="12213021"/>
            <wp:effectExtent l="19050" t="0" r="0" b="0"/>
            <wp:wrapNone/>
            <wp:docPr id="8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439" cy="122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34" style="position:absolute;margin-left:.2pt;margin-top:-1.9pt;width:576.4pt;height:821.4pt;z-index:251685888" filled="f">
            <v:textbox>
              <w:txbxContent>
                <w:p w:rsidR="009B773B" w:rsidRPr="00D367F2" w:rsidRDefault="009B773B" w:rsidP="009B77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773B" w:rsidRPr="00D367F2" w:rsidRDefault="009B773B" w:rsidP="009B773B">
                  <w:pPr>
                    <w:tabs>
                      <w:tab w:val="left" w:pos="64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3C8B" w:rsidRDefault="00A13C8B" w:rsidP="008D6461">
                  <w:pPr>
                    <w:pStyle w:val="a9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13C8B" w:rsidRDefault="00A13C8B" w:rsidP="008D6461">
                  <w:pPr>
                    <w:pStyle w:val="a9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13C8B" w:rsidRDefault="00A13C8B" w:rsidP="008D6461">
                  <w:pPr>
                    <w:pStyle w:val="a9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13C8B" w:rsidRDefault="00A13C8B" w:rsidP="008D6461">
                  <w:pPr>
                    <w:pStyle w:val="a9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3C5A0F" w:rsidRPr="00545F67" w:rsidRDefault="00BD2C5C" w:rsidP="008D6461">
                  <w:pPr>
                    <w:pStyle w:val="a9"/>
                    <w:ind w:left="786"/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8.</w:t>
                  </w:r>
                  <w:r w:rsidR="003C5A0F" w:rsidRPr="00545F67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Этапы реализации проекта</w:t>
                  </w:r>
                </w:p>
                <w:p w:rsidR="00C3752B" w:rsidRPr="00545F67" w:rsidRDefault="00C3752B" w:rsidP="00C3752B">
                  <w:pPr>
                    <w:pStyle w:val="a7"/>
                    <w:ind w:left="426"/>
                    <w:jc w:val="both"/>
                    <w:rPr>
                      <w:sz w:val="28"/>
                      <w:szCs w:val="28"/>
                    </w:rPr>
                  </w:pPr>
                  <w:r w:rsidRPr="00545F67">
                    <w:rPr>
                      <w:sz w:val="28"/>
                      <w:szCs w:val="28"/>
                    </w:rPr>
                    <w:t xml:space="preserve">1 этап – </w:t>
                  </w:r>
                  <w:r w:rsidRPr="00545F67">
                    <w:rPr>
                      <w:i/>
                      <w:iCs/>
                      <w:sz w:val="28"/>
                      <w:szCs w:val="28"/>
                    </w:rPr>
                    <w:t>подготовительный</w:t>
                  </w:r>
                  <w:r w:rsidRPr="00545F67">
                    <w:rPr>
                      <w:sz w:val="28"/>
                      <w:szCs w:val="28"/>
                    </w:rPr>
                    <w:t xml:space="preserve"> (сентябрь 201</w:t>
                  </w:r>
                  <w:r w:rsidR="00B91017">
                    <w:rPr>
                      <w:sz w:val="28"/>
                      <w:szCs w:val="28"/>
                    </w:rPr>
                    <w:t>4</w:t>
                  </w:r>
                  <w:r w:rsidRPr="00545F67">
                    <w:rPr>
                      <w:sz w:val="28"/>
                      <w:szCs w:val="28"/>
                    </w:rPr>
                    <w:t xml:space="preserve"> г.)</w:t>
                  </w:r>
                </w:p>
                <w:p w:rsidR="00AF36C8" w:rsidRPr="00545F67" w:rsidRDefault="00AF36C8" w:rsidP="00AF36C8">
                  <w:pPr>
                    <w:pStyle w:val="a7"/>
                    <w:numPr>
                      <w:ilvl w:val="0"/>
                      <w:numId w:val="14"/>
                    </w:numPr>
                    <w:rPr>
                      <w:b w:val="0"/>
                      <w:sz w:val="28"/>
                      <w:szCs w:val="28"/>
                    </w:rPr>
                  </w:pPr>
                  <w:r w:rsidRPr="00545F67">
                    <w:rPr>
                      <w:b w:val="0"/>
                      <w:sz w:val="28"/>
                      <w:szCs w:val="28"/>
                    </w:rPr>
                    <w:t xml:space="preserve">Изучение программно-методического материала по </w:t>
                  </w:r>
                  <w:r w:rsidR="00B91017">
                    <w:rPr>
                      <w:b w:val="0"/>
                      <w:sz w:val="28"/>
                      <w:szCs w:val="28"/>
                    </w:rPr>
                    <w:t>физкультурному</w:t>
                  </w:r>
                  <w:r w:rsidRPr="00545F67">
                    <w:rPr>
                      <w:b w:val="0"/>
                      <w:sz w:val="28"/>
                      <w:szCs w:val="28"/>
                    </w:rPr>
                    <w:t xml:space="preserve"> направлению </w:t>
                  </w:r>
                </w:p>
                <w:p w:rsidR="00AF36C8" w:rsidRPr="00545F67" w:rsidRDefault="00AF36C8" w:rsidP="00AF36C8">
                  <w:pPr>
                    <w:pStyle w:val="a7"/>
                    <w:numPr>
                      <w:ilvl w:val="0"/>
                      <w:numId w:val="14"/>
                    </w:numPr>
                    <w:rPr>
                      <w:b w:val="0"/>
                      <w:sz w:val="28"/>
                      <w:szCs w:val="28"/>
                    </w:rPr>
                  </w:pPr>
                  <w:r w:rsidRPr="00545F67">
                    <w:rPr>
                      <w:b w:val="0"/>
                      <w:sz w:val="28"/>
                      <w:szCs w:val="28"/>
                    </w:rPr>
                    <w:t xml:space="preserve">Подбор программно-методического материала по </w:t>
                  </w:r>
                  <w:r w:rsidR="00B91017">
                    <w:rPr>
                      <w:b w:val="0"/>
                      <w:sz w:val="28"/>
                      <w:szCs w:val="28"/>
                    </w:rPr>
                    <w:t>физкультурному</w:t>
                  </w:r>
                  <w:r w:rsidRPr="00545F67">
                    <w:rPr>
                      <w:b w:val="0"/>
                      <w:sz w:val="28"/>
                      <w:szCs w:val="28"/>
                    </w:rPr>
                    <w:t xml:space="preserve"> направлению</w:t>
                  </w:r>
                </w:p>
                <w:p w:rsidR="00AF36C8" w:rsidRPr="00545F67" w:rsidRDefault="00AF36C8" w:rsidP="00AF36C8">
                  <w:pPr>
                    <w:pStyle w:val="a7"/>
                    <w:numPr>
                      <w:ilvl w:val="0"/>
                      <w:numId w:val="14"/>
                    </w:numPr>
                    <w:rPr>
                      <w:b w:val="0"/>
                      <w:sz w:val="28"/>
                      <w:szCs w:val="28"/>
                    </w:rPr>
                  </w:pPr>
                  <w:r w:rsidRPr="00545F67">
                    <w:rPr>
                      <w:b w:val="0"/>
                      <w:sz w:val="28"/>
                      <w:szCs w:val="28"/>
                    </w:rPr>
                    <w:t>Знакомство с новыми технологиями</w:t>
                  </w:r>
                </w:p>
                <w:p w:rsidR="00AF36C8" w:rsidRPr="00545F67" w:rsidRDefault="00AF36C8" w:rsidP="00AF36C8">
                  <w:pPr>
                    <w:pStyle w:val="a7"/>
                    <w:numPr>
                      <w:ilvl w:val="0"/>
                      <w:numId w:val="14"/>
                    </w:numPr>
                    <w:rPr>
                      <w:b w:val="0"/>
                      <w:sz w:val="28"/>
                      <w:szCs w:val="28"/>
                    </w:rPr>
                  </w:pPr>
                  <w:r w:rsidRPr="00545F67">
                    <w:rPr>
                      <w:b w:val="0"/>
                      <w:sz w:val="28"/>
                      <w:szCs w:val="28"/>
                    </w:rPr>
                    <w:t>Подбор диагностического  материала</w:t>
                  </w:r>
                </w:p>
                <w:p w:rsidR="00AF36C8" w:rsidRPr="00545F67" w:rsidRDefault="00AF36C8" w:rsidP="00C3752B">
                  <w:pPr>
                    <w:pStyle w:val="a7"/>
                    <w:ind w:left="42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C3752B" w:rsidRPr="00545F67" w:rsidRDefault="00C3752B" w:rsidP="00C3752B">
                  <w:pPr>
                    <w:pStyle w:val="a7"/>
                    <w:ind w:left="426"/>
                    <w:jc w:val="both"/>
                    <w:rPr>
                      <w:b w:val="0"/>
                      <w:sz w:val="28"/>
                      <w:szCs w:val="28"/>
                    </w:rPr>
                  </w:pPr>
                </w:p>
                <w:p w:rsidR="00C3752B" w:rsidRPr="00545F67" w:rsidRDefault="00C3752B" w:rsidP="00C3752B">
                  <w:pPr>
                    <w:ind w:left="36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2 этап – </w:t>
                  </w:r>
                  <w:r w:rsidR="00B91017" w:rsidRPr="00545F6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деятельностны</w:t>
                  </w:r>
                  <w:r w:rsidR="00B9101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й</w:t>
                  </w:r>
                  <w:r w:rsidRPr="00545F67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  <w:r w:rsidRPr="00545F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(сентябрь 201</w:t>
                  </w:r>
                  <w:r w:rsidR="00B910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Pr="00545F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– май 201</w:t>
                  </w:r>
                  <w:r w:rsidR="00B910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5</w:t>
                  </w:r>
                  <w:r w:rsidRPr="00545F6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г.г.)</w:t>
                  </w:r>
                </w:p>
                <w:p w:rsidR="00AF36C8" w:rsidRPr="00545F67" w:rsidRDefault="00AF36C8" w:rsidP="00AF36C8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диагностики по выявлению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физического развития и 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воспитанности детей</w:t>
                  </w:r>
                </w:p>
                <w:p w:rsidR="00AF36C8" w:rsidRPr="00545F67" w:rsidRDefault="00AF36C8" w:rsidP="00AF36C8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Составление перспективного плана проведения мероприятий по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физическому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воспитанию</w:t>
                  </w:r>
                </w:p>
                <w:p w:rsidR="00AF36C8" w:rsidRPr="00545F67" w:rsidRDefault="00AF36C8" w:rsidP="00AF36C8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Оформление наглядно-агитационного материала по организации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физического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воспитания</w:t>
                  </w:r>
                </w:p>
                <w:p w:rsidR="00AF36C8" w:rsidRPr="00545F67" w:rsidRDefault="00AF36C8" w:rsidP="00AF36C8">
                  <w:pPr>
                    <w:pStyle w:val="a9"/>
                    <w:numPr>
                      <w:ilvl w:val="0"/>
                      <w:numId w:val="15"/>
                    </w:num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конспектов мероприятий с использованием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физкультурного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материала</w:t>
                  </w:r>
                </w:p>
                <w:p w:rsidR="00545F67" w:rsidRPr="00545F67" w:rsidRDefault="00545F67" w:rsidP="00C3752B">
                  <w:pPr>
                    <w:pStyle w:val="a9"/>
                    <w:numPr>
                      <w:ilvl w:val="0"/>
                      <w:numId w:val="15"/>
                    </w:numPr>
                    <w:tabs>
                      <w:tab w:val="left" w:pos="516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физкультурно – оздоровительных 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праздников</w:t>
                  </w:r>
                </w:p>
                <w:p w:rsidR="00545F67" w:rsidRPr="00545F67" w:rsidRDefault="00545F67" w:rsidP="00C3752B">
                  <w:pPr>
                    <w:pStyle w:val="a9"/>
                    <w:numPr>
                      <w:ilvl w:val="0"/>
                      <w:numId w:val="15"/>
                    </w:numPr>
                    <w:tabs>
                      <w:tab w:val="left" w:pos="5164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Индивидуальная работа с детьми </w:t>
                  </w:r>
                </w:p>
                <w:p w:rsidR="00545F67" w:rsidRPr="00545F67" w:rsidRDefault="00545F67" w:rsidP="00545F67">
                  <w:pPr>
                    <w:pStyle w:val="a9"/>
                    <w:numPr>
                      <w:ilvl w:val="0"/>
                      <w:numId w:val="15"/>
                    </w:num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Семинар – практикум  «Человек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ЗОЖ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 (для родителей)</w:t>
                  </w:r>
                </w:p>
                <w:p w:rsidR="00545F67" w:rsidRPr="00545F67" w:rsidRDefault="00545F67" w:rsidP="00545F67">
                  <w:pPr>
                    <w:pStyle w:val="a9"/>
                    <w:numPr>
                      <w:ilvl w:val="0"/>
                      <w:numId w:val="15"/>
                    </w:num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Конкурс </w:t>
                  </w:r>
                  <w:r w:rsid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спортивного танца </w:t>
                  </w:r>
                  <w:r w:rsidRPr="00545F67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(участие детей, родителей, педагогов)</w:t>
                  </w:r>
                </w:p>
                <w:p w:rsidR="00545F67" w:rsidRPr="009406F6" w:rsidRDefault="00545F67" w:rsidP="005F1DFF">
                  <w:pPr>
                    <w:pStyle w:val="a9"/>
                    <w:numPr>
                      <w:ilvl w:val="0"/>
                      <w:numId w:val="15"/>
                    </w:num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Конкурс – выставка  детских рисунков </w:t>
                  </w:r>
                  <w:r w:rsidR="009406F6"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«Мой  любимый вид спорта»</w:t>
                  </w:r>
                </w:p>
                <w:p w:rsidR="00F517BA" w:rsidRPr="005F1DFF" w:rsidRDefault="005F1DFF" w:rsidP="005F1DFF">
                  <w:pPr>
                    <w:pStyle w:val="a9"/>
                    <w:numPr>
                      <w:ilvl w:val="0"/>
                      <w:numId w:val="15"/>
                    </w:num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Создание ж</w:t>
                  </w:r>
                  <w:r w:rsidR="00F517BA"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урнал</w:t>
                  </w:r>
                  <w:r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</w:t>
                  </w:r>
                  <w:r w:rsidR="00F517BA"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</w:t>
                  </w:r>
                  <w:r w:rsid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физическому</w:t>
                  </w:r>
                  <w:r w:rsidR="00F517BA"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воспитанию «</w:t>
                  </w:r>
                  <w:proofErr w:type="spellStart"/>
                  <w:r w:rsid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Здоровейка</w:t>
                  </w:r>
                  <w:proofErr w:type="spellEnd"/>
                  <w:r w:rsidR="00F517BA" w:rsidRPr="009406F6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45F67" w:rsidRPr="00545F67" w:rsidRDefault="00545F67" w:rsidP="00545F67">
                  <w:pPr>
                    <w:pStyle w:val="a9"/>
                    <w:tabs>
                      <w:tab w:val="left" w:pos="5164"/>
                    </w:tabs>
                    <w:ind w:left="10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C3752B" w:rsidRPr="00545F67" w:rsidRDefault="00545F67" w:rsidP="00545F67">
                  <w:pPr>
                    <w:tabs>
                      <w:tab w:val="left" w:pos="5164"/>
                    </w:tabs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C3752B" w:rsidRPr="00545F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 3 этап – </w:t>
                  </w:r>
                  <w:r w:rsidR="00C3752B" w:rsidRPr="00545F67">
                    <w:rPr>
                      <w:rFonts w:ascii="Times New Roman" w:hAnsi="Times New Roman" w:cs="Times New Roman"/>
                      <w:b/>
                      <w:i/>
                      <w:iCs/>
                      <w:sz w:val="28"/>
                      <w:szCs w:val="28"/>
                    </w:rPr>
                    <w:t>оценочный</w:t>
                  </w:r>
                  <w:r w:rsidR="00C3752B" w:rsidRPr="00545F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(май 201</w:t>
                  </w:r>
                  <w:r w:rsidR="00A13C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 г.</w:t>
                  </w:r>
                  <w:r w:rsidR="00C3752B" w:rsidRPr="00545F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)</w:t>
                  </w:r>
                  <w:r w:rsidR="00C3752B" w:rsidRPr="00545F6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ab/>
                  </w:r>
                </w:p>
                <w:p w:rsidR="00C3752B" w:rsidRPr="00545F67" w:rsidRDefault="00545F67" w:rsidP="00545F67">
                  <w:pPr>
                    <w:pStyle w:val="a9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Диагностика и мониторинг качества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физического развития и 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воспитания</w:t>
                  </w:r>
                </w:p>
                <w:p w:rsidR="00545F67" w:rsidRPr="00545F67" w:rsidRDefault="00545F67" w:rsidP="00545F67">
                  <w:pPr>
                    <w:pStyle w:val="a9"/>
                    <w:numPr>
                      <w:ilvl w:val="0"/>
                      <w:numId w:val="16"/>
                    </w:num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Презентация проекта для педагогов</w:t>
                  </w:r>
                </w:p>
                <w:p w:rsidR="00545F67" w:rsidRPr="009406F6" w:rsidRDefault="00545F67" w:rsidP="00545F67">
                  <w:pPr>
                    <w:pStyle w:val="a9"/>
                    <w:numPr>
                      <w:ilvl w:val="0"/>
                      <w:numId w:val="16"/>
                    </w:numPr>
                    <w:spacing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Фотовыставка </w:t>
                  </w:r>
                  <w:r w:rsidR="009406F6" w:rsidRPr="00072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Мы </w:t>
                  </w:r>
                  <w:proofErr w:type="gramStart"/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здоровыми</w:t>
                  </w:r>
                  <w:proofErr w:type="gramEnd"/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сильными растем</w:t>
                  </w:r>
                  <w:r w:rsidR="009406F6" w:rsidRPr="00072268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545F67" w:rsidRPr="00545F67" w:rsidRDefault="00545F67" w:rsidP="00545F67">
                  <w:pPr>
                    <w:pStyle w:val="a9"/>
                    <w:ind w:left="108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773B" w:rsidRPr="00545F67" w:rsidRDefault="009B773B" w:rsidP="009B773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</w:t>
                  </w:r>
                  <w:r w:rsidRPr="00545F67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</w:t>
                  </w:r>
                  <w:r w:rsidRPr="00545F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</w:t>
                  </w:r>
                </w:p>
                <w:p w:rsidR="009B773B" w:rsidRPr="00545F67" w:rsidRDefault="009B773B" w:rsidP="009B773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-109920</wp:posOffset>
            </wp:positionH>
            <wp:positionV relativeFrom="paragraph">
              <wp:posOffset>-76419</wp:posOffset>
            </wp:positionV>
            <wp:extent cx="7570404" cy="12213021"/>
            <wp:effectExtent l="19050" t="0" r="0" b="0"/>
            <wp:wrapNone/>
            <wp:docPr id="9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04" cy="122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106F2B">
      <w:r>
        <w:rPr>
          <w:noProof/>
        </w:rPr>
        <w:lastRenderedPageBreak/>
        <w:pict>
          <v:rect id="_x0000_s1035" style="position:absolute;margin-left:.2pt;margin-top:-.2pt;width:576.4pt;height:821.4pt;z-index:251686912" filled="f">
            <v:textbox>
              <w:txbxContent>
                <w:p w:rsidR="009B773B" w:rsidRPr="00D367F2" w:rsidRDefault="009B773B" w:rsidP="009B77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3C8B" w:rsidRDefault="00A13C8B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3244E3" w:rsidRPr="003244E3" w:rsidRDefault="003244E3" w:rsidP="003244E3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Материально-техническая база:</w:t>
                  </w:r>
                </w:p>
                <w:p w:rsidR="003244E3" w:rsidRPr="005F1DFF" w:rsidRDefault="003244E3" w:rsidP="005F1DFF">
                  <w:pPr>
                    <w:pStyle w:val="a9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Предметно – пространственная среда отвечает современным требованиям;</w:t>
                  </w:r>
                </w:p>
                <w:p w:rsidR="005F1DFF" w:rsidRPr="005F1DFF" w:rsidRDefault="005F1DFF" w:rsidP="005F1DFF">
                  <w:pPr>
                    <w:pStyle w:val="a9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Наглядный и демонстр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ационный материал: презентации</w:t>
                  </w: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иллюстрации, фотографии, картины, слайды (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спортсменов, видов спорта, спортивного инвентаря</w:t>
                  </w: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т.д.);</w:t>
                  </w:r>
                  <w:proofErr w:type="gramEnd"/>
                </w:p>
                <w:p w:rsidR="003244E3" w:rsidRPr="005F1DFF" w:rsidRDefault="005F1DFF" w:rsidP="005F1DFF">
                  <w:pPr>
                    <w:pStyle w:val="a9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голок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физкультуры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группе;</w:t>
                  </w:r>
                </w:p>
                <w:p w:rsidR="003244E3" w:rsidRPr="005F1DFF" w:rsidRDefault="009406F6" w:rsidP="005F1DFF">
                  <w:pPr>
                    <w:pStyle w:val="a9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Спортивная площадка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 участке;</w:t>
                  </w:r>
                </w:p>
                <w:p w:rsidR="003244E3" w:rsidRPr="005F1DFF" w:rsidRDefault="005F1DFF" w:rsidP="005F1DFF">
                  <w:pPr>
                    <w:pStyle w:val="a9"/>
                    <w:numPr>
                      <w:ilvl w:val="0"/>
                      <w:numId w:val="17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ка книг </w:t>
                  </w:r>
                  <w:r w:rsidR="009406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журналов о ЗОЖ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; </w:t>
                  </w:r>
                </w:p>
                <w:p w:rsidR="003244E3" w:rsidRPr="003244E3" w:rsidRDefault="003244E3" w:rsidP="003244E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Методическое:</w:t>
                  </w:r>
                </w:p>
                <w:p w:rsidR="003244E3" w:rsidRPr="005F1DFF" w:rsidRDefault="005F1DFF" w:rsidP="005F1DFF">
                  <w:pPr>
                    <w:pStyle w:val="a9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еоретическая и методическая литература,</w:t>
                  </w:r>
                </w:p>
                <w:p w:rsidR="003244E3" w:rsidRPr="005F1DFF" w:rsidRDefault="005F1DFF" w:rsidP="005F1DFF">
                  <w:pPr>
                    <w:pStyle w:val="a9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ериодическая печать,</w:t>
                  </w:r>
                </w:p>
                <w:p w:rsidR="003244E3" w:rsidRDefault="005F1DFF" w:rsidP="005F1DFF">
                  <w:pPr>
                    <w:pStyle w:val="a9"/>
                    <w:numPr>
                      <w:ilvl w:val="0"/>
                      <w:numId w:val="18"/>
                    </w:num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</w:t>
                  </w:r>
                  <w:r w:rsidR="003244E3" w:rsidRP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атериалы по п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ередовому педагогическому опыту,</w:t>
                  </w:r>
                </w:p>
                <w:p w:rsidR="005F1DFF" w:rsidRPr="005F1DFF" w:rsidRDefault="005F1DFF" w:rsidP="005F1DFF">
                  <w:pPr>
                    <w:pStyle w:val="a9"/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44E3" w:rsidRPr="003244E3" w:rsidRDefault="003244E3" w:rsidP="003244E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244E3" w:rsidRPr="003244E3" w:rsidRDefault="003244E3" w:rsidP="003244E3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3244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Информационное обслуживание проекта:</w:t>
                  </w:r>
                </w:p>
                <w:p w:rsidR="003244E3" w:rsidRPr="003244E3" w:rsidRDefault="003244E3" w:rsidP="003244E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Интернет-сайты;</w:t>
                  </w:r>
                </w:p>
                <w:p w:rsidR="003244E3" w:rsidRPr="003244E3" w:rsidRDefault="003244E3" w:rsidP="003244E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24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Выпуск </w:t>
                  </w:r>
                  <w:proofErr w:type="spellStart"/>
                  <w:r w:rsidRPr="00324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фотоотчетов</w:t>
                  </w:r>
                  <w:proofErr w:type="spellEnd"/>
                  <w:r w:rsidR="005F1DF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сайте детского сада</w:t>
                  </w:r>
                  <w:r w:rsidRPr="003244E3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3244E3" w:rsidRPr="003244E3" w:rsidRDefault="005F1DFF" w:rsidP="003244E3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Публикация в журнале</w:t>
                  </w:r>
                </w:p>
                <w:p w:rsidR="003244E3" w:rsidRPr="003244E3" w:rsidRDefault="003244E3" w:rsidP="003244E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B773B" w:rsidRPr="003244E3" w:rsidRDefault="009B773B" w:rsidP="009B773B">
                  <w:pPr>
                    <w:tabs>
                      <w:tab w:val="left" w:pos="64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773B" w:rsidRPr="003244E3" w:rsidRDefault="009B773B" w:rsidP="009B77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773B" w:rsidRPr="00D367F2" w:rsidRDefault="009B773B" w:rsidP="009B77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D367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9B773B" w:rsidRDefault="009B773B" w:rsidP="009B773B"/>
              </w:txbxContent>
            </v:textbox>
          </v:rect>
        </w:pict>
      </w:r>
      <w:r w:rsidR="00E773BB" w:rsidRPr="00E773BB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-109921</wp:posOffset>
            </wp:positionH>
            <wp:positionV relativeFrom="paragraph">
              <wp:posOffset>-76419</wp:posOffset>
            </wp:positionV>
            <wp:extent cx="7570404" cy="12213021"/>
            <wp:effectExtent l="19050" t="0" r="0" b="0"/>
            <wp:wrapNone/>
            <wp:docPr id="10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04" cy="12213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954393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-267335</wp:posOffset>
            </wp:positionH>
            <wp:positionV relativeFrom="paragraph">
              <wp:posOffset>-1600200</wp:posOffset>
            </wp:positionV>
            <wp:extent cx="7569200" cy="12212955"/>
            <wp:effectExtent l="19050" t="0" r="0" b="0"/>
            <wp:wrapNone/>
            <wp:docPr id="11" name="Рисунок 2" descr="172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2177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535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221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6F2B">
        <w:rPr>
          <w:noProof/>
        </w:rPr>
        <w:pict>
          <v:rect id="_x0000_s1036" style="position:absolute;margin-left:1pt;margin-top:-.2pt;width:576.4pt;height:821.4pt;z-index:251687936;mso-position-horizontal-relative:text;mso-position-vertical-relative:text" filled="f">
            <v:textbox style="mso-next-textbox:#_x0000_s1036">
              <w:txbxContent>
                <w:p w:rsidR="009B773B" w:rsidRPr="00D367F2" w:rsidRDefault="009B773B" w:rsidP="009B773B">
                  <w:pPr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13C8B" w:rsidRDefault="00A13C8B" w:rsidP="005F1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5F1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5F1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A13C8B" w:rsidRDefault="00A13C8B" w:rsidP="005F1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5F1DFF" w:rsidRDefault="005F1DFF" w:rsidP="005F1DFF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278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Длительность проекта один год</w:t>
                  </w:r>
                </w:p>
                <w:p w:rsidR="005F1DFF" w:rsidRPr="00DB1ACC" w:rsidRDefault="005F1DFF" w:rsidP="005F1DFF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B1A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Проект разработан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для возрастных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групп старшего дошкольного возраста.</w:t>
                  </w:r>
                </w:p>
                <w:p w:rsidR="005F1DFF" w:rsidRDefault="005F1DFF" w:rsidP="005F1D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реализации: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Муниципальное бюджетное дошкольное образовательное учреждение «Детский сад №322».</w:t>
                  </w:r>
                </w:p>
                <w:p w:rsidR="005F1DFF" w:rsidRPr="00EB6F6B" w:rsidRDefault="005F1DFF" w:rsidP="005F1DF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Участники проекта: дети старших и подготовительных групп, родители воспитанников,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инструктор по физической культуре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музыкальный руководитель, воспитатели групп, учителя - логопеды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работники детского сада</w:t>
                  </w:r>
                  <w:r w:rsidRPr="00EB6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9B773B" w:rsidRPr="00D367F2" w:rsidRDefault="009B773B" w:rsidP="009B773B">
                  <w:pPr>
                    <w:tabs>
                      <w:tab w:val="left" w:pos="64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773B" w:rsidRPr="00D367F2" w:rsidRDefault="009B773B" w:rsidP="009B773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9B773B" w:rsidRPr="00D367F2" w:rsidRDefault="009B773B" w:rsidP="009B773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D367F2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</w:t>
                  </w:r>
                  <w:r w:rsidRPr="00D367F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</w:t>
                  </w:r>
                </w:p>
                <w:p w:rsidR="009B773B" w:rsidRDefault="009B773B" w:rsidP="009B773B"/>
              </w:txbxContent>
            </v:textbox>
          </v:rect>
        </w:pict>
      </w:r>
    </w:p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E773BB" w:rsidRDefault="00E773BB"/>
    <w:p w:rsidR="00954393" w:rsidRDefault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Pr="00954393" w:rsidRDefault="00954393" w:rsidP="00954393"/>
    <w:p w:rsidR="00954393" w:rsidRDefault="00954393" w:rsidP="00954393">
      <w:pPr>
        <w:jc w:val="right"/>
      </w:pPr>
    </w:p>
    <w:p w:rsidR="005F1DFF" w:rsidRPr="002C5585" w:rsidRDefault="009406F6" w:rsidP="005F1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Библиографический список:</w:t>
      </w:r>
    </w:p>
    <w:p w:rsidR="00173A29" w:rsidRPr="00A13C8B" w:rsidRDefault="00173A29" w:rsidP="00173A29">
      <w:pPr>
        <w:pStyle w:val="aa"/>
        <w:numPr>
          <w:ilvl w:val="0"/>
          <w:numId w:val="12"/>
        </w:numPr>
        <w:rPr>
          <w:sz w:val="28"/>
          <w:szCs w:val="28"/>
        </w:rPr>
      </w:pPr>
      <w:r>
        <w:t xml:space="preserve"> </w:t>
      </w:r>
      <w:r w:rsidR="009406F6" w:rsidRPr="00A13C8B">
        <w:rPr>
          <w:sz w:val="28"/>
          <w:szCs w:val="28"/>
        </w:rPr>
        <w:t xml:space="preserve">Андреева Н.А. Взаимодействие ДОУ и семьи в формировании основ здорового образа жизни у детей дошкольного возраста. </w:t>
      </w:r>
      <w:proofErr w:type="spellStart"/>
      <w:r w:rsidR="009406F6" w:rsidRPr="00A13C8B">
        <w:rPr>
          <w:sz w:val="28"/>
          <w:szCs w:val="28"/>
        </w:rPr>
        <w:t>Автореф</w:t>
      </w:r>
      <w:proofErr w:type="spellEnd"/>
      <w:r w:rsidR="009406F6" w:rsidRPr="00A13C8B">
        <w:rPr>
          <w:sz w:val="28"/>
          <w:szCs w:val="28"/>
        </w:rPr>
        <w:t xml:space="preserve">. </w:t>
      </w:r>
      <w:proofErr w:type="spellStart"/>
      <w:r w:rsidR="009406F6" w:rsidRPr="00A13C8B">
        <w:rPr>
          <w:sz w:val="28"/>
          <w:szCs w:val="28"/>
        </w:rPr>
        <w:t>дис</w:t>
      </w:r>
      <w:proofErr w:type="spellEnd"/>
      <w:r w:rsidR="009406F6" w:rsidRPr="00A13C8B">
        <w:rPr>
          <w:sz w:val="28"/>
          <w:szCs w:val="28"/>
        </w:rPr>
        <w:t xml:space="preserve">. …канд. </w:t>
      </w:r>
      <w:proofErr w:type="spellStart"/>
      <w:r w:rsidR="009406F6" w:rsidRPr="00A13C8B">
        <w:rPr>
          <w:sz w:val="28"/>
          <w:szCs w:val="28"/>
        </w:rPr>
        <w:t>пед</w:t>
      </w:r>
      <w:proofErr w:type="spellEnd"/>
      <w:r w:rsidR="009406F6" w:rsidRPr="00A13C8B">
        <w:rPr>
          <w:sz w:val="28"/>
          <w:szCs w:val="28"/>
        </w:rPr>
        <w:t xml:space="preserve">. наук //Н.А.Андреева.- Екатеринбург, 2005.– 22 </w:t>
      </w:r>
      <w:proofErr w:type="gramStart"/>
      <w:r w:rsidR="009406F6" w:rsidRPr="00A13C8B">
        <w:rPr>
          <w:sz w:val="28"/>
          <w:szCs w:val="28"/>
        </w:rPr>
        <w:t>с</w:t>
      </w:r>
      <w:proofErr w:type="gramEnd"/>
      <w:r w:rsidR="009406F6" w:rsidRPr="00A13C8B">
        <w:rPr>
          <w:sz w:val="28"/>
          <w:szCs w:val="28"/>
        </w:rPr>
        <w:t>.</w:t>
      </w:r>
    </w:p>
    <w:p w:rsidR="00173A29" w:rsidRPr="00A13C8B" w:rsidRDefault="009406F6" w:rsidP="00173A29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A13C8B">
        <w:rPr>
          <w:sz w:val="28"/>
          <w:szCs w:val="28"/>
        </w:rPr>
        <w:t>Багичева</w:t>
      </w:r>
      <w:proofErr w:type="spellEnd"/>
      <w:r w:rsidRPr="00A13C8B">
        <w:rPr>
          <w:sz w:val="28"/>
          <w:szCs w:val="28"/>
        </w:rPr>
        <w:t xml:space="preserve"> Н.В., Томилова С.Д. Формирование представлений о здоровом образе жизни у детей дошкольного возраста в процессе их речевого и литературного развития// Образование в период детства: традиции, реальность, инновации. </w:t>
      </w:r>
      <w:proofErr w:type="spellStart"/>
      <w:r w:rsidRPr="00A13C8B">
        <w:rPr>
          <w:sz w:val="28"/>
          <w:szCs w:val="28"/>
        </w:rPr>
        <w:t>Междунар</w:t>
      </w:r>
      <w:proofErr w:type="gramStart"/>
      <w:r w:rsidRPr="00A13C8B">
        <w:rPr>
          <w:sz w:val="28"/>
          <w:szCs w:val="28"/>
        </w:rPr>
        <w:t>.н</w:t>
      </w:r>
      <w:proofErr w:type="gramEnd"/>
      <w:r w:rsidRPr="00A13C8B">
        <w:rPr>
          <w:sz w:val="28"/>
          <w:szCs w:val="28"/>
        </w:rPr>
        <w:t>аучно-практ</w:t>
      </w:r>
      <w:proofErr w:type="spellEnd"/>
      <w:r w:rsidRPr="00A13C8B">
        <w:rPr>
          <w:sz w:val="28"/>
          <w:szCs w:val="28"/>
        </w:rPr>
        <w:t xml:space="preserve">. </w:t>
      </w:r>
      <w:proofErr w:type="spellStart"/>
      <w:r w:rsidRPr="00A13C8B">
        <w:rPr>
          <w:sz w:val="28"/>
          <w:szCs w:val="28"/>
        </w:rPr>
        <w:t>конф</w:t>
      </w:r>
      <w:proofErr w:type="spellEnd"/>
      <w:r w:rsidRPr="00A13C8B">
        <w:rPr>
          <w:sz w:val="28"/>
          <w:szCs w:val="28"/>
        </w:rPr>
        <w:t xml:space="preserve">., Москва-Шадринск, 2007. с.3. </w:t>
      </w:r>
      <w:r w:rsidR="00173A29" w:rsidRPr="00A13C8B">
        <w:rPr>
          <w:sz w:val="28"/>
          <w:szCs w:val="28"/>
        </w:rPr>
        <w:t xml:space="preserve"> Основы дошкольной педагогики</w:t>
      </w:r>
      <w:proofErr w:type="gramStart"/>
      <w:r w:rsidR="00173A29" w:rsidRPr="00A13C8B">
        <w:rPr>
          <w:sz w:val="28"/>
          <w:szCs w:val="28"/>
        </w:rPr>
        <w:t xml:space="preserve"> / П</w:t>
      </w:r>
      <w:proofErr w:type="gramEnd"/>
      <w:r w:rsidR="00173A29" w:rsidRPr="00A13C8B">
        <w:rPr>
          <w:sz w:val="28"/>
          <w:szCs w:val="28"/>
        </w:rPr>
        <w:t>од ред. А.В.Запорожца, Т.А.Марковой. М., 2000.</w:t>
      </w:r>
    </w:p>
    <w:p w:rsidR="00FC1649" w:rsidRPr="00A13C8B" w:rsidRDefault="00173A29" w:rsidP="005F1DFF">
      <w:pPr>
        <w:pStyle w:val="aa"/>
        <w:numPr>
          <w:ilvl w:val="0"/>
          <w:numId w:val="12"/>
        </w:numPr>
        <w:spacing w:after="0" w:line="360" w:lineRule="auto"/>
        <w:rPr>
          <w:sz w:val="28"/>
          <w:szCs w:val="28"/>
        </w:rPr>
      </w:pPr>
      <w:r w:rsidRPr="00A13C8B">
        <w:rPr>
          <w:sz w:val="28"/>
          <w:szCs w:val="28"/>
        </w:rPr>
        <w:t xml:space="preserve"> </w:t>
      </w:r>
      <w:r w:rsidR="00FC1649" w:rsidRPr="00A13C8B">
        <w:rPr>
          <w:sz w:val="28"/>
          <w:szCs w:val="28"/>
        </w:rPr>
        <w:t>Воспитание и обучение в детском саду</w:t>
      </w:r>
      <w:proofErr w:type="gramStart"/>
      <w:r w:rsidR="00FC1649" w:rsidRPr="00A13C8B">
        <w:rPr>
          <w:sz w:val="28"/>
          <w:szCs w:val="28"/>
        </w:rPr>
        <w:t xml:space="preserve"> / П</w:t>
      </w:r>
      <w:proofErr w:type="gramEnd"/>
      <w:r w:rsidR="00FC1649" w:rsidRPr="00A13C8B">
        <w:rPr>
          <w:sz w:val="28"/>
          <w:szCs w:val="28"/>
        </w:rPr>
        <w:t>од ред. А.В.Запорожца, Т.А.Марковой.- М.: Педагогика, 1976.</w:t>
      </w:r>
    </w:p>
    <w:p w:rsidR="00A13C8B" w:rsidRPr="00A13C8B" w:rsidRDefault="00A13C8B" w:rsidP="005F1DF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C8B">
        <w:rPr>
          <w:rFonts w:ascii="Times New Roman" w:hAnsi="Times New Roman" w:cs="Times New Roman"/>
          <w:sz w:val="28"/>
          <w:szCs w:val="28"/>
        </w:rPr>
        <w:t>З</w:t>
      </w:r>
      <w:r w:rsidR="00FC1649" w:rsidRPr="00A13C8B">
        <w:rPr>
          <w:rFonts w:ascii="Times New Roman" w:hAnsi="Times New Roman" w:cs="Times New Roman"/>
          <w:sz w:val="28"/>
          <w:szCs w:val="28"/>
        </w:rPr>
        <w:t xml:space="preserve">верева О.Л., Ганичева А.Н. Семейная педагогика и домашнее воспитание: </w:t>
      </w:r>
      <w:proofErr w:type="spellStart"/>
      <w:r w:rsidR="00FC1649" w:rsidRPr="00A13C8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FC1649" w:rsidRPr="00A13C8B">
        <w:rPr>
          <w:rFonts w:ascii="Times New Roman" w:hAnsi="Times New Roman" w:cs="Times New Roman"/>
          <w:sz w:val="28"/>
          <w:szCs w:val="28"/>
        </w:rPr>
        <w:t xml:space="preserve">. пособие для студ. </w:t>
      </w:r>
      <w:proofErr w:type="spellStart"/>
      <w:r w:rsidR="00FC1649" w:rsidRPr="00A13C8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="00FC1649" w:rsidRPr="00A13C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649" w:rsidRPr="00A13C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="00FC1649" w:rsidRPr="00A13C8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C1649" w:rsidRPr="00A13C8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FC1649" w:rsidRPr="00A13C8B">
        <w:rPr>
          <w:rFonts w:ascii="Times New Roman" w:hAnsi="Times New Roman" w:cs="Times New Roman"/>
          <w:sz w:val="28"/>
          <w:szCs w:val="28"/>
        </w:rPr>
        <w:t xml:space="preserve">. заведений. </w:t>
      </w:r>
      <w:proofErr w:type="gramStart"/>
      <w:r w:rsidR="00FC1649" w:rsidRPr="00A13C8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FC1649" w:rsidRPr="00A13C8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C1649" w:rsidRPr="00A13C8B">
        <w:rPr>
          <w:rFonts w:ascii="Times New Roman" w:hAnsi="Times New Roman" w:cs="Times New Roman"/>
          <w:sz w:val="28"/>
          <w:szCs w:val="28"/>
        </w:rPr>
        <w:t>.:Академия</w:t>
      </w:r>
      <w:proofErr w:type="spellEnd"/>
      <w:r w:rsidR="00FC1649" w:rsidRPr="00A13C8B">
        <w:rPr>
          <w:rFonts w:ascii="Times New Roman" w:hAnsi="Times New Roman" w:cs="Times New Roman"/>
          <w:sz w:val="28"/>
          <w:szCs w:val="28"/>
        </w:rPr>
        <w:t>, 2000.–160с.</w:t>
      </w:r>
    </w:p>
    <w:p w:rsidR="00A13C8B" w:rsidRDefault="00A13C8B" w:rsidP="005F1DFF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13C8B">
        <w:rPr>
          <w:rFonts w:ascii="Times New Roman" w:hAnsi="Times New Roman" w:cs="Times New Roman"/>
          <w:sz w:val="28"/>
          <w:szCs w:val="28"/>
        </w:rPr>
        <w:t xml:space="preserve">Касьянова Л.Г. Формирование представлений о здоровом образе жизни у детей старшего дошкольного возраста. Автореферат, </w:t>
      </w:r>
      <w:proofErr w:type="spellStart"/>
      <w:r w:rsidRPr="00A13C8B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A13C8B">
        <w:rPr>
          <w:rFonts w:ascii="Times New Roman" w:hAnsi="Times New Roman" w:cs="Times New Roman"/>
          <w:sz w:val="28"/>
          <w:szCs w:val="28"/>
        </w:rPr>
        <w:t xml:space="preserve">. канд. </w:t>
      </w:r>
      <w:proofErr w:type="spellStart"/>
      <w:r w:rsidRPr="00A13C8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A13C8B">
        <w:rPr>
          <w:rFonts w:ascii="Times New Roman" w:hAnsi="Times New Roman" w:cs="Times New Roman"/>
          <w:sz w:val="28"/>
          <w:szCs w:val="28"/>
        </w:rPr>
        <w:t>. наук // Л.Г. Касьянова. – Екатеринбург, 2004.</w:t>
      </w:r>
    </w:p>
    <w:p w:rsidR="00A13C8B" w:rsidRPr="00A13C8B" w:rsidRDefault="00A13C8B" w:rsidP="00A13C8B">
      <w:pPr>
        <w:pStyle w:val="aa"/>
        <w:numPr>
          <w:ilvl w:val="0"/>
          <w:numId w:val="12"/>
        </w:numPr>
        <w:rPr>
          <w:sz w:val="28"/>
          <w:szCs w:val="28"/>
        </w:rPr>
      </w:pPr>
      <w:proofErr w:type="spellStart"/>
      <w:r w:rsidRPr="00A13C8B">
        <w:rPr>
          <w:sz w:val="28"/>
          <w:szCs w:val="28"/>
        </w:rPr>
        <w:t>Ротенберг</w:t>
      </w:r>
      <w:proofErr w:type="spellEnd"/>
      <w:r w:rsidRPr="00A13C8B">
        <w:rPr>
          <w:sz w:val="28"/>
          <w:szCs w:val="28"/>
        </w:rPr>
        <w:t xml:space="preserve"> Р. Расти здоровым: Детская энциклопедия </w:t>
      </w:r>
      <w:proofErr w:type="spellStart"/>
      <w:r w:rsidRPr="00A13C8B">
        <w:rPr>
          <w:sz w:val="28"/>
          <w:szCs w:val="28"/>
        </w:rPr>
        <w:t>здоровья</w:t>
      </w:r>
      <w:proofErr w:type="gramStart"/>
      <w:r w:rsidRPr="00A13C8B">
        <w:rPr>
          <w:sz w:val="28"/>
          <w:szCs w:val="28"/>
        </w:rPr>
        <w:t>.-</w:t>
      </w:r>
      <w:proofErr w:type="gramEnd"/>
      <w:r w:rsidRPr="00A13C8B">
        <w:rPr>
          <w:sz w:val="28"/>
          <w:szCs w:val="28"/>
        </w:rPr>
        <w:t>М</w:t>
      </w:r>
      <w:proofErr w:type="spellEnd"/>
      <w:r w:rsidRPr="00A13C8B">
        <w:rPr>
          <w:sz w:val="28"/>
          <w:szCs w:val="28"/>
        </w:rPr>
        <w:t>.: ФиС,1991.</w:t>
      </w:r>
    </w:p>
    <w:p w:rsidR="00A13C8B" w:rsidRDefault="00A13C8B" w:rsidP="00A13C8B">
      <w:pPr>
        <w:spacing w:after="0"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2C5585" w:rsidRPr="00173A29" w:rsidRDefault="002C5585">
      <w:pPr>
        <w:rPr>
          <w:rFonts w:ascii="Times New Roman" w:hAnsi="Times New Roman" w:cs="Times New Roman"/>
          <w:sz w:val="28"/>
          <w:szCs w:val="28"/>
        </w:rPr>
      </w:pPr>
    </w:p>
    <w:sectPr w:rsidR="002C5585" w:rsidRPr="00173A29" w:rsidSect="00E773BB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B247"/>
      </v:shape>
    </w:pict>
  </w:numPicBullet>
  <w:abstractNum w:abstractNumId="0">
    <w:nsid w:val="0DD31533"/>
    <w:multiLevelType w:val="hybridMultilevel"/>
    <w:tmpl w:val="0D62E2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7653"/>
    <w:multiLevelType w:val="hybridMultilevel"/>
    <w:tmpl w:val="3348C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4506F"/>
    <w:multiLevelType w:val="hybridMultilevel"/>
    <w:tmpl w:val="F96C2CE0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85465"/>
    <w:multiLevelType w:val="hybridMultilevel"/>
    <w:tmpl w:val="C6F438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50579A"/>
    <w:multiLevelType w:val="multilevel"/>
    <w:tmpl w:val="005E62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5B7677E"/>
    <w:multiLevelType w:val="hybridMultilevel"/>
    <w:tmpl w:val="0E4E3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20D7E"/>
    <w:multiLevelType w:val="multilevel"/>
    <w:tmpl w:val="7BE0B8C2"/>
    <w:lvl w:ilvl="0">
      <w:start w:val="2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60"/>
        </w:tabs>
        <w:ind w:left="42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7">
    <w:nsid w:val="3AC00A5C"/>
    <w:multiLevelType w:val="hybridMultilevel"/>
    <w:tmpl w:val="8146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47F66"/>
    <w:multiLevelType w:val="hybridMultilevel"/>
    <w:tmpl w:val="5F7699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924B0B"/>
    <w:multiLevelType w:val="hybridMultilevel"/>
    <w:tmpl w:val="597094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02E2B59"/>
    <w:multiLevelType w:val="hybridMultilevel"/>
    <w:tmpl w:val="60F072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C0294"/>
    <w:multiLevelType w:val="hybridMultilevel"/>
    <w:tmpl w:val="42A8BB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F94A2F"/>
    <w:multiLevelType w:val="hybridMultilevel"/>
    <w:tmpl w:val="8496F4C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941B55"/>
    <w:multiLevelType w:val="hybridMultilevel"/>
    <w:tmpl w:val="A8D480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0EF01FA"/>
    <w:multiLevelType w:val="multilevel"/>
    <w:tmpl w:val="0BFA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C333CD"/>
    <w:multiLevelType w:val="hybridMultilevel"/>
    <w:tmpl w:val="6DBAF670"/>
    <w:lvl w:ilvl="0" w:tplc="2B2C98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C2A517E"/>
    <w:multiLevelType w:val="multilevel"/>
    <w:tmpl w:val="1BE45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6B3149"/>
    <w:multiLevelType w:val="hybridMultilevel"/>
    <w:tmpl w:val="F0A4696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7"/>
  </w:num>
  <w:num w:numId="5">
    <w:abstractNumId w:val="16"/>
  </w:num>
  <w:num w:numId="6">
    <w:abstractNumId w:val="14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 w:numId="11">
    <w:abstractNumId w:val="8"/>
  </w:num>
  <w:num w:numId="12">
    <w:abstractNumId w:val="7"/>
  </w:num>
  <w:num w:numId="13">
    <w:abstractNumId w:val="15"/>
  </w:num>
  <w:num w:numId="14">
    <w:abstractNumId w:val="13"/>
  </w:num>
  <w:num w:numId="15">
    <w:abstractNumId w:val="3"/>
  </w:num>
  <w:num w:numId="16">
    <w:abstractNumId w:val="9"/>
  </w:num>
  <w:num w:numId="17">
    <w:abstractNumId w:val="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3BB"/>
    <w:rsid w:val="0004688E"/>
    <w:rsid w:val="00064444"/>
    <w:rsid w:val="00072268"/>
    <w:rsid w:val="000842A4"/>
    <w:rsid w:val="000C0F3A"/>
    <w:rsid w:val="000F3E0E"/>
    <w:rsid w:val="00106F2B"/>
    <w:rsid w:val="0015153E"/>
    <w:rsid w:val="00173A29"/>
    <w:rsid w:val="001B4EB4"/>
    <w:rsid w:val="001F2256"/>
    <w:rsid w:val="002321DC"/>
    <w:rsid w:val="0025037D"/>
    <w:rsid w:val="002C5585"/>
    <w:rsid w:val="003244E3"/>
    <w:rsid w:val="00324CA1"/>
    <w:rsid w:val="00325FEC"/>
    <w:rsid w:val="0035726E"/>
    <w:rsid w:val="003C5A0F"/>
    <w:rsid w:val="003D0917"/>
    <w:rsid w:val="004549BC"/>
    <w:rsid w:val="00477054"/>
    <w:rsid w:val="004D364F"/>
    <w:rsid w:val="004F199D"/>
    <w:rsid w:val="00507727"/>
    <w:rsid w:val="00507B2E"/>
    <w:rsid w:val="00513E4C"/>
    <w:rsid w:val="00545F67"/>
    <w:rsid w:val="005710EF"/>
    <w:rsid w:val="00583A87"/>
    <w:rsid w:val="005A7F2B"/>
    <w:rsid w:val="005F1DFF"/>
    <w:rsid w:val="005F3F57"/>
    <w:rsid w:val="00667A8F"/>
    <w:rsid w:val="006876DB"/>
    <w:rsid w:val="00690F47"/>
    <w:rsid w:val="00717A18"/>
    <w:rsid w:val="00791240"/>
    <w:rsid w:val="007A540A"/>
    <w:rsid w:val="007B7753"/>
    <w:rsid w:val="008233ED"/>
    <w:rsid w:val="008329AE"/>
    <w:rsid w:val="00852E77"/>
    <w:rsid w:val="008A1D19"/>
    <w:rsid w:val="008D0FD2"/>
    <w:rsid w:val="008D6461"/>
    <w:rsid w:val="008F27B5"/>
    <w:rsid w:val="008F5887"/>
    <w:rsid w:val="00904B18"/>
    <w:rsid w:val="009406F6"/>
    <w:rsid w:val="00954393"/>
    <w:rsid w:val="009550C2"/>
    <w:rsid w:val="0099289D"/>
    <w:rsid w:val="009A542A"/>
    <w:rsid w:val="009B773B"/>
    <w:rsid w:val="009E12DE"/>
    <w:rsid w:val="00A13C8B"/>
    <w:rsid w:val="00A70B40"/>
    <w:rsid w:val="00A948CB"/>
    <w:rsid w:val="00AC2B7E"/>
    <w:rsid w:val="00AF36C8"/>
    <w:rsid w:val="00B30635"/>
    <w:rsid w:val="00B43153"/>
    <w:rsid w:val="00B71D7A"/>
    <w:rsid w:val="00B91017"/>
    <w:rsid w:val="00BB4783"/>
    <w:rsid w:val="00BC2CC0"/>
    <w:rsid w:val="00BD2C5C"/>
    <w:rsid w:val="00BE0715"/>
    <w:rsid w:val="00C071AD"/>
    <w:rsid w:val="00C2421B"/>
    <w:rsid w:val="00C3752B"/>
    <w:rsid w:val="00C54427"/>
    <w:rsid w:val="00C86900"/>
    <w:rsid w:val="00CB7D41"/>
    <w:rsid w:val="00CC172C"/>
    <w:rsid w:val="00D21D9A"/>
    <w:rsid w:val="00D255B7"/>
    <w:rsid w:val="00D5240C"/>
    <w:rsid w:val="00D63B43"/>
    <w:rsid w:val="00D8018B"/>
    <w:rsid w:val="00DB1ACC"/>
    <w:rsid w:val="00DD2F8D"/>
    <w:rsid w:val="00DF26C0"/>
    <w:rsid w:val="00E02482"/>
    <w:rsid w:val="00E773BB"/>
    <w:rsid w:val="00E9343F"/>
    <w:rsid w:val="00EB4D76"/>
    <w:rsid w:val="00ED1AD8"/>
    <w:rsid w:val="00EF48FB"/>
    <w:rsid w:val="00EF5359"/>
    <w:rsid w:val="00F311E2"/>
    <w:rsid w:val="00F32D8D"/>
    <w:rsid w:val="00F36D48"/>
    <w:rsid w:val="00F517BA"/>
    <w:rsid w:val="00F576B5"/>
    <w:rsid w:val="00F64614"/>
    <w:rsid w:val="00F739EB"/>
    <w:rsid w:val="00FB1014"/>
    <w:rsid w:val="00FC06A3"/>
    <w:rsid w:val="00FC1649"/>
    <w:rsid w:val="00FC33A6"/>
    <w:rsid w:val="00FF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6A3"/>
  </w:style>
  <w:style w:type="paragraph" w:styleId="1">
    <w:name w:val="heading 1"/>
    <w:basedOn w:val="a"/>
    <w:next w:val="a"/>
    <w:link w:val="10"/>
    <w:uiPriority w:val="9"/>
    <w:qFormat/>
    <w:rsid w:val="009543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F199D"/>
    <w:pPr>
      <w:keepNext/>
      <w:spacing w:after="0" w:line="240" w:lineRule="auto"/>
      <w:ind w:firstLine="360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F199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F199D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F199D"/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a3">
    <w:name w:val="footer"/>
    <w:basedOn w:val="a"/>
    <w:link w:val="a4"/>
    <w:rsid w:val="004F199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F199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F1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199D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583A87"/>
    <w:pPr>
      <w:spacing w:after="0" w:line="240" w:lineRule="auto"/>
      <w:ind w:left="36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8">
    <w:name w:val="Основной текст с отступом Знак"/>
    <w:basedOn w:val="a0"/>
    <w:link w:val="a7"/>
    <w:rsid w:val="00583A87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9">
    <w:name w:val="List Paragraph"/>
    <w:basedOn w:val="a"/>
    <w:uiPriority w:val="34"/>
    <w:qFormat/>
    <w:rsid w:val="00D21D9A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F3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543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43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">
    <w:name w:val="Body Text Indent 3"/>
    <w:basedOn w:val="a"/>
    <w:link w:val="30"/>
    <w:uiPriority w:val="99"/>
    <w:semiHidden/>
    <w:unhideWhenUsed/>
    <w:rsid w:val="009543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54393"/>
    <w:rPr>
      <w:sz w:val="16"/>
      <w:szCs w:val="16"/>
    </w:rPr>
  </w:style>
  <w:style w:type="paragraph" w:styleId="ab">
    <w:name w:val="Title"/>
    <w:basedOn w:val="a"/>
    <w:link w:val="ac"/>
    <w:qFormat/>
    <w:rsid w:val="0095439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954393"/>
    <w:rPr>
      <w:rFonts w:ascii="Times New Roman" w:eastAsia="Times New Roman" w:hAnsi="Times New Roman" w:cs="Times New Roman"/>
      <w:sz w:val="28"/>
      <w:szCs w:val="24"/>
    </w:rPr>
  </w:style>
  <w:style w:type="character" w:styleId="ad">
    <w:name w:val="Hyperlink"/>
    <w:basedOn w:val="a0"/>
    <w:uiPriority w:val="99"/>
    <w:semiHidden/>
    <w:unhideWhenUsed/>
    <w:rsid w:val="00324C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6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phorisme.ru/by-authors/lunacharskiy/?q=50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696B8-8454-444C-8854-EEA130AE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140</cp:revision>
  <dcterms:created xsi:type="dcterms:W3CDTF">2013-05-28T02:48:00Z</dcterms:created>
  <dcterms:modified xsi:type="dcterms:W3CDTF">2016-03-11T15:20:00Z</dcterms:modified>
</cp:coreProperties>
</file>