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5" w:rsidRDefault="006705F5" w:rsidP="006705F5">
      <w:pPr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705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Конспект НОД по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художественно-эстетическому </w:t>
      </w:r>
      <w:r w:rsidRPr="006705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развитию детей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старшей </w:t>
      </w:r>
      <w:r w:rsidRPr="006705F5">
        <w:rPr>
          <w:rFonts w:ascii="Times New Roman" w:hAnsi="Times New Roman" w:cs="Times New Roman"/>
          <w:iCs/>
          <w:sz w:val="28"/>
          <w:szCs w:val="28"/>
          <w:lang w:eastAsia="ru-RU"/>
        </w:rPr>
        <w:t>группы</w:t>
      </w:r>
    </w:p>
    <w:p w:rsidR="006705F5" w:rsidRPr="006705F5" w:rsidRDefault="006705F5" w:rsidP="006705F5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AD32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</w:t>
      </w:r>
      <w:r w:rsidR="00AD32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D32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 В стране </w:t>
      </w:r>
      <w:r w:rsidR="00AD3296" w:rsidRPr="00AD32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удивительной </w:t>
      </w:r>
      <w:r w:rsidRPr="00AD32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птицы»</w:t>
      </w:r>
    </w:p>
    <w:p w:rsidR="006705F5" w:rsidRPr="006616D6" w:rsidRDefault="006705F5" w:rsidP="00670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</w:t>
      </w:r>
      <w:r w:rsidRPr="006616D6">
        <w:rPr>
          <w:rFonts w:ascii="Times New Roman" w:hAnsi="Times New Roman" w:cs="Times New Roman"/>
          <w:sz w:val="28"/>
          <w:szCs w:val="28"/>
        </w:rPr>
        <w:t>художественно-эстетическое развитие, познавательное развитие,  социально-коммуникативное развитие, речевое развитие, физическое развитие.</w:t>
      </w:r>
    </w:p>
    <w:p w:rsidR="006705F5" w:rsidRPr="006616D6" w:rsidRDefault="006705F5" w:rsidP="006705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705F5" w:rsidRPr="006616D6" w:rsidRDefault="006705F5" w:rsidP="00670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sz w:val="28"/>
          <w:szCs w:val="28"/>
        </w:rPr>
        <w:t>1) Упражнять в плавных поворотах руки при рисовании округлых линий, завитков в разном направлении. Развивать умение видеть красоту в передаче плавности, слитности линий и их тонкости, ритмичности.</w:t>
      </w:r>
      <w:r w:rsidRPr="00555606">
        <w:rPr>
          <w:rFonts w:ascii="Times New Roman" w:hAnsi="Times New Roman" w:cs="Times New Roman"/>
          <w:sz w:val="28"/>
          <w:szCs w:val="28"/>
        </w:rPr>
        <w:t xml:space="preserve"> </w:t>
      </w:r>
      <w:r w:rsidRPr="00AE7E8E">
        <w:rPr>
          <w:rFonts w:ascii="Times New Roman" w:hAnsi="Times New Roman" w:cs="Times New Roman"/>
          <w:sz w:val="28"/>
          <w:szCs w:val="28"/>
        </w:rPr>
        <w:t>Вызвать интерес к самостоятельному поиску и выбору изобразительно-выразительных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воспринимать музыку.</w:t>
      </w:r>
      <w:r w:rsidRPr="00AE7E8E">
        <w:rPr>
          <w:rFonts w:ascii="Times New Roman" w:hAnsi="Times New Roman" w:cs="Times New Roman"/>
          <w:sz w:val="28"/>
          <w:szCs w:val="28"/>
        </w:rPr>
        <w:t xml:space="preserve"> </w:t>
      </w:r>
      <w:r w:rsidRPr="0066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  <w:r w:rsidRPr="0066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F5" w:rsidRPr="006616D6" w:rsidRDefault="006705F5" w:rsidP="00670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6D6">
        <w:rPr>
          <w:rFonts w:ascii="Times New Roman" w:hAnsi="Times New Roman" w:cs="Times New Roman"/>
          <w:sz w:val="28"/>
          <w:szCs w:val="28"/>
        </w:rPr>
        <w:t>) Развивать любознательность и познавательную мотивац</w:t>
      </w:r>
      <w:r>
        <w:rPr>
          <w:rFonts w:ascii="Times New Roman" w:hAnsi="Times New Roman" w:cs="Times New Roman"/>
          <w:sz w:val="28"/>
          <w:szCs w:val="28"/>
        </w:rPr>
        <w:t>ию. Обобщить  знания о птице – павлине</w:t>
      </w:r>
      <w:r w:rsidRPr="006616D6">
        <w:rPr>
          <w:rFonts w:ascii="Times New Roman" w:hAnsi="Times New Roman" w:cs="Times New Roman"/>
          <w:sz w:val="28"/>
          <w:szCs w:val="28"/>
        </w:rPr>
        <w:t>. Познакомить со способами</w:t>
      </w:r>
      <w:r>
        <w:rPr>
          <w:rFonts w:ascii="Times New Roman" w:hAnsi="Times New Roman" w:cs="Times New Roman"/>
          <w:sz w:val="28"/>
          <w:szCs w:val="28"/>
        </w:rPr>
        <w:t xml:space="preserve"> украшения перьев павлина</w:t>
      </w:r>
      <w:r w:rsidRPr="006616D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16D6">
        <w:rPr>
          <w:rFonts w:ascii="Times New Roman" w:hAnsi="Times New Roman" w:cs="Times New Roman"/>
          <w:sz w:val="28"/>
          <w:szCs w:val="28"/>
        </w:rPr>
        <w:t>ознавательное развитие)</w:t>
      </w:r>
    </w:p>
    <w:p w:rsidR="006705F5" w:rsidRPr="006616D6" w:rsidRDefault="006705F5" w:rsidP="00670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6D6">
        <w:rPr>
          <w:rFonts w:ascii="Times New Roman" w:hAnsi="Times New Roman" w:cs="Times New Roman"/>
          <w:sz w:val="28"/>
          <w:szCs w:val="28"/>
        </w:rPr>
        <w:t>) Раз</w:t>
      </w:r>
      <w:r>
        <w:rPr>
          <w:rFonts w:ascii="Times New Roman" w:hAnsi="Times New Roman" w:cs="Times New Roman"/>
          <w:sz w:val="28"/>
          <w:szCs w:val="28"/>
        </w:rPr>
        <w:t>вивать взаимодействие ребенка с</w:t>
      </w:r>
      <w:r w:rsidRPr="006616D6">
        <w:rPr>
          <w:rFonts w:ascii="Times New Roman" w:hAnsi="Times New Roman" w:cs="Times New Roman"/>
          <w:sz w:val="28"/>
          <w:szCs w:val="28"/>
        </w:rPr>
        <w:t xml:space="preserve"> взрослыми и сверстниками. Воспитывать уважение к мнению другого ребенка.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16D6">
        <w:rPr>
          <w:rFonts w:ascii="Times New Roman" w:hAnsi="Times New Roman" w:cs="Times New Roman"/>
          <w:sz w:val="28"/>
          <w:szCs w:val="28"/>
        </w:rPr>
        <w:t>оциально-коммуникативное развитие)</w:t>
      </w:r>
    </w:p>
    <w:p w:rsidR="006705F5" w:rsidRPr="006616D6" w:rsidRDefault="006705F5" w:rsidP="00670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16D6">
        <w:rPr>
          <w:rFonts w:ascii="Times New Roman" w:hAnsi="Times New Roman" w:cs="Times New Roman"/>
          <w:sz w:val="28"/>
          <w:szCs w:val="28"/>
        </w:rPr>
        <w:t>)</w:t>
      </w:r>
      <w:r w:rsidRPr="006616D6">
        <w:rPr>
          <w:rFonts w:ascii="Times New Roman" w:hAnsi="Times New Roman" w:cs="Times New Roman"/>
        </w:rPr>
        <w:t xml:space="preserve"> </w:t>
      </w:r>
      <w:r w:rsidRPr="006616D6">
        <w:rPr>
          <w:rFonts w:ascii="Times New Roman" w:hAnsi="Times New Roman" w:cs="Times New Roman"/>
          <w:sz w:val="28"/>
          <w:szCs w:val="28"/>
        </w:rPr>
        <w:t>Обогащать активный</w:t>
      </w:r>
      <w:r>
        <w:rPr>
          <w:rFonts w:ascii="Times New Roman" w:hAnsi="Times New Roman" w:cs="Times New Roman"/>
          <w:sz w:val="28"/>
          <w:szCs w:val="28"/>
        </w:rPr>
        <w:t xml:space="preserve"> словарь: (павлиний «глаз», длинный стержень, «залить»</w:t>
      </w:r>
      <w:r w:rsidRPr="006616D6">
        <w:rPr>
          <w:rFonts w:ascii="Times New Roman" w:hAnsi="Times New Roman" w:cs="Times New Roman"/>
          <w:sz w:val="28"/>
          <w:szCs w:val="28"/>
        </w:rPr>
        <w:t>); развивать умение отвечать на вопросы полным ответом, задавать их, формулировать гипотезы, делать выводы.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16D6">
        <w:rPr>
          <w:rFonts w:ascii="Times New Roman" w:hAnsi="Times New Roman" w:cs="Times New Roman"/>
          <w:sz w:val="28"/>
          <w:szCs w:val="28"/>
        </w:rPr>
        <w:t>ечевое развитие)</w:t>
      </w:r>
      <w:r w:rsidRPr="006616D6">
        <w:rPr>
          <w:rFonts w:ascii="Times New Roman" w:hAnsi="Times New Roman" w:cs="Times New Roman"/>
          <w:sz w:val="28"/>
          <w:szCs w:val="28"/>
        </w:rPr>
        <w:tab/>
      </w:r>
      <w:r w:rsidRPr="006616D6">
        <w:rPr>
          <w:rFonts w:ascii="Times New Roman" w:hAnsi="Times New Roman" w:cs="Times New Roman"/>
          <w:sz w:val="28"/>
          <w:szCs w:val="28"/>
        </w:rPr>
        <w:tab/>
      </w:r>
    </w:p>
    <w:p w:rsidR="006705F5" w:rsidRPr="006616D6" w:rsidRDefault="006705F5" w:rsidP="00670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16D6">
        <w:rPr>
          <w:rFonts w:ascii="Times New Roman" w:hAnsi="Times New Roman" w:cs="Times New Roman"/>
          <w:sz w:val="28"/>
          <w:szCs w:val="28"/>
        </w:rPr>
        <w:t>) Развивать общую моторику, закреплять согласованность движения с речью.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616D6">
        <w:rPr>
          <w:rFonts w:ascii="Times New Roman" w:hAnsi="Times New Roman" w:cs="Times New Roman"/>
          <w:sz w:val="28"/>
          <w:szCs w:val="28"/>
        </w:rPr>
        <w:t>изическое развитие)</w:t>
      </w:r>
    </w:p>
    <w:p w:rsidR="006705F5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 w:rsidRPr="006616D6">
        <w:rPr>
          <w:rFonts w:ascii="Times New Roman" w:hAnsi="Times New Roman" w:cs="Times New Roman"/>
          <w:sz w:val="28"/>
          <w:szCs w:val="28"/>
        </w:rPr>
        <w:t>:</w:t>
      </w:r>
      <w:r w:rsidRPr="006616D6">
        <w:rPr>
          <w:rFonts w:ascii="Times New Roman" w:hAnsi="Times New Roman" w:cs="Times New Roman"/>
          <w:sz w:val="28"/>
          <w:szCs w:val="28"/>
        </w:rPr>
        <w:tab/>
      </w:r>
    </w:p>
    <w:p w:rsidR="006705F5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sz w:val="28"/>
          <w:szCs w:val="28"/>
        </w:rPr>
        <w:t>- практические</w:t>
      </w:r>
    </w:p>
    <w:p w:rsidR="006705F5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616D6">
        <w:rPr>
          <w:rFonts w:ascii="Times New Roman" w:hAnsi="Times New Roman" w:cs="Times New Roman"/>
          <w:sz w:val="28"/>
          <w:szCs w:val="28"/>
        </w:rPr>
        <w:t>ешение проблемных ситуаци</w:t>
      </w:r>
      <w:r>
        <w:rPr>
          <w:rFonts w:ascii="Times New Roman" w:hAnsi="Times New Roman" w:cs="Times New Roman"/>
          <w:sz w:val="28"/>
          <w:szCs w:val="28"/>
        </w:rPr>
        <w:t xml:space="preserve">й, рисование,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05F5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наглядные </w:t>
      </w:r>
      <w:bookmarkStart w:id="0" w:name="_GoBack"/>
      <w:bookmarkEnd w:id="0"/>
    </w:p>
    <w:p w:rsidR="006705F5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16D6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>, демонстрация птицы – павлина, павлиньего пера;</w:t>
      </w:r>
    </w:p>
    <w:p w:rsidR="006705F5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словесные </w:t>
      </w:r>
    </w:p>
    <w:p w:rsidR="006705F5" w:rsidRPr="006616D6" w:rsidRDefault="006705F5" w:rsidP="00276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16D6">
        <w:rPr>
          <w:rFonts w:ascii="Times New Roman" w:hAnsi="Times New Roman" w:cs="Times New Roman"/>
          <w:sz w:val="28"/>
          <w:szCs w:val="28"/>
        </w:rPr>
        <w:t>еседа, ситуативный разговор,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5F5" w:rsidRPr="00B07CB1" w:rsidRDefault="006705F5" w:rsidP="00670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r w:rsidR="009A762F">
        <w:rPr>
          <w:rFonts w:ascii="Times New Roman" w:hAnsi="Times New Roman" w:cs="Times New Roman"/>
          <w:sz w:val="28"/>
          <w:szCs w:val="28"/>
        </w:rPr>
        <w:t>анелеграф</w:t>
      </w:r>
      <w:proofErr w:type="spellEnd"/>
      <w:r w:rsidR="009A762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ерья павлина (нарисованные), плакат с изображением павлина, нарисованная птица павлин без хвоста, письмо,</w:t>
      </w:r>
      <w:r w:rsidR="009A762F">
        <w:rPr>
          <w:rFonts w:ascii="Times New Roman" w:hAnsi="Times New Roman" w:cs="Times New Roman"/>
          <w:sz w:val="28"/>
          <w:szCs w:val="28"/>
        </w:rPr>
        <w:t xml:space="preserve"> шапочки в форме головы птицы. </w:t>
      </w:r>
      <w:r w:rsidRPr="006616D6">
        <w:rPr>
          <w:rFonts w:ascii="Times New Roman" w:hAnsi="Times New Roman" w:cs="Times New Roman"/>
          <w:sz w:val="28"/>
          <w:szCs w:val="28"/>
        </w:rPr>
        <w:t xml:space="preserve">На каждого ребенка: </w:t>
      </w:r>
      <w:r w:rsidR="009A762F">
        <w:rPr>
          <w:rFonts w:ascii="Times New Roman" w:hAnsi="Times New Roman" w:cs="Times New Roman"/>
          <w:sz w:val="28"/>
          <w:szCs w:val="28"/>
        </w:rPr>
        <w:t>б</w:t>
      </w:r>
      <w:r w:rsidRPr="00AE7E8E">
        <w:rPr>
          <w:rFonts w:ascii="Times New Roman" w:hAnsi="Times New Roman" w:cs="Times New Roman"/>
          <w:sz w:val="28"/>
          <w:szCs w:val="28"/>
        </w:rPr>
        <w:t>умажные прямоугольники разного цвета (в форме пера), кисти тонкие, акварельные краски, стаканчики с водой, цветные карандаши, фломастеры, восковые мелки, бумажные салфетки.</w:t>
      </w:r>
    </w:p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302"/>
      </w:tblGrid>
      <w:tr w:rsidR="006705F5" w:rsidRPr="00F73579" w:rsidTr="000C24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705F5" w:rsidRPr="00F73579" w:rsidTr="000C24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5F5" w:rsidRPr="00F73579" w:rsidTr="000C24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рассматривание, наблюдение.</w:t>
            </w:r>
          </w:p>
        </w:tc>
      </w:tr>
      <w:tr w:rsidR="006705F5" w:rsidRPr="00F73579" w:rsidTr="000C24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Беседы, ситуативный разговор, вопросы</w:t>
            </w:r>
          </w:p>
        </w:tc>
      </w:tr>
      <w:tr w:rsidR="006705F5" w:rsidRPr="00F73579" w:rsidTr="000C24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</w:tr>
      <w:tr w:rsidR="006705F5" w:rsidRPr="00F73579" w:rsidTr="000C24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</w:tbl>
    <w:p w:rsidR="006705F5" w:rsidRPr="001D1FCD" w:rsidRDefault="006705F5" w:rsidP="00670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CD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00"/>
        <w:gridCol w:w="2840"/>
        <w:gridCol w:w="2318"/>
      </w:tblGrid>
      <w:tr w:rsidR="00F73579" w:rsidRPr="00F73579" w:rsidTr="000C24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73579" w:rsidRPr="00F73579" w:rsidTr="000C24FA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отправиться в путешествие. 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- Сегодня я приглашаю вас в путешествие в страну</w:t>
            </w:r>
            <w:r w:rsidR="001D1FCD"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Чудес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. А путь наш лежит в сказочный лес. Хотите отправиться в эту страну? Тогда закройте глаза </w:t>
            </w: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включает музыку с шумом ветра)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. Представьте, что ковер-самолет отрывается от земли и несет вас все выше и выше. Вот впереди показались леса, реки и горы. Это страна</w:t>
            </w:r>
            <w:r w:rsidR="001D1FCD"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Чудес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, где в прекрасном лесу живут удивительные птицы. Наш ковер-самолет тихо опускается на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поляну </w:t>
            </w:r>
            <w:r w:rsidRPr="00F73579">
              <w:rPr>
                <w:rFonts w:ascii="Times New Roman" w:hAnsi="Times New Roman" w:cs="Times New Roman"/>
                <w:i/>
                <w:sz w:val="24"/>
                <w:szCs w:val="24"/>
              </w:rPr>
              <w:t>(музыка затихает)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. Теперь откройте глаза. Ребята, здесь в высокой траве кто-то спрятался. Давайте посмотрим? Какая необычная птица. Она держит какую-то записку. Сейчас мы с вами ее прочитаем. </w:t>
            </w:r>
          </w:p>
          <w:p w:rsidR="006705F5" w:rsidRPr="00F73579" w:rsidRDefault="006705F5" w:rsidP="00F7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          Здесь написано: «Когда-то в нашем волшебном лесу жили удивительные птицы. И среди них была Жар-птица – красивейшая из птиц, благодаря своему яркому оперению. Там, где появлялась она, все расцветало и от этого становилось солнечно и красиво. Но злая волшебница позавидовала Жар-птице, поймала ее и превратила в бесхвостое создание. Опечалились все птицы сказочного леса и улетели далеко-далеко, подальше от злой волшебницы». 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       Но можно ли оставаться в стороне, когда к кому-то приходит беда? Как мы можем помочь несчастной Жар-птице?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Закрывают глаза, представляют себе, как летят на ковре-самолете, слушают музыку.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Слушают содержание письма.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помощи Жар-птице.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внимания, создание мотивации </w:t>
            </w:r>
          </w:p>
        </w:tc>
      </w:tr>
      <w:tr w:rsidR="00F73579" w:rsidRPr="00F73579" w:rsidTr="000C24FA">
        <w:trPr>
          <w:trHeight w:val="1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предлагает сесть за стол.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 детям портрет Жар-птицы.)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 - Вот как выглядела птица раньше. Какой у нее был красивый и яркий хвост. Как вы думаете, на какую птицу она похожа? Как вы это определили? 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 детям перья павлина – нарисованные.)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перья павлина красивыми словами.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строение пера Жар-птицы: длинный стержень, голый на одном конце, с красивым многоцветным «глазом» на другом и с волосками по всей длине – длинными или короткими, прямыми или волнистыми. Обратите внимание на многоцветный «глаз» пера, подумайте, как его можно изобразить?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(Поясняет отдельные художественные приемы изображения «глаза» на пере Жар-птицы.)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Можно нарисовать павлиний «глаз» восковым карандашом: большой овал, внутри другой, внутри второго еще один – поменьше. Потом «залить», т.е. закрасить красками. Восковая линия защитит один слой краски от другого, не даст им смешиваться. А если рисовать не восковым карандашом, а обычным, и также раскрашивать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красками, то цвет будет вливаться в цвет – это тоже красиво. Можно рисовать перо цветными карандашами и раскрашивать способом тушевки или штриховки. Тушевка – это быстрое безотрывное движение карандаша «туда-сюда», а штриховка – это тоже быстрое многократное движение карандаша, но с отрывом от бумаги.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Прежде, чем приступить к рисованию, я предлагаю размять пальчики.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Пальчиковая игра «Петушок, петушок»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- Петушок, петушок,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Сложить указательный с большим пальцем (клюв).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Золотой гребешок,  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Скрестить пальцы обеих ладоней (гребешок).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головушка,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Погладить себя по голове.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Шелкова бородушка,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Погладить себя по подбородку.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Что ты рано встаешь,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Погрозить указательным пальцем.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Что ты звонко поешь,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Деткам спать не даешь?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Сложить ладони вместе и положить под голову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(имитация сна).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портрет Жар-птицы.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Описывают красивыми словами перья павлина.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Слушают приемы изображения «глаза» на пере Жар-птицы.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пальчиковой игрой.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Выбирают материалы (акварельные краски, цветные карандаши, восковые мелки, фломастеры – на выбор), полоски цветной бумаги для фона и создают образ сказочного пера (под легкую музыку).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детьми нового знания, двигательная активность, сформировано представление о портрете Жар-птицы, о строении пера, развитие мыслительной активности.</w:t>
            </w:r>
          </w:p>
        </w:tc>
      </w:tr>
      <w:tr w:rsidR="00F73579" w:rsidRPr="00F73579" w:rsidTr="000C24FA">
        <w:trPr>
          <w:trHeight w:val="1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Какие красивые перышки у вас получились, все разные и необыкновенные. Давайте теперь украсим этими перьями хвост Жар-птицы и полюбуемся на нее. Какая красота! Теперь в сказочном лесу снова станет солнечно и красиво, вернутся все птицы и прогонят злую волшебницу из страны </w:t>
            </w:r>
            <w:r w:rsidR="001D1FCD" w:rsidRPr="00F73579">
              <w:rPr>
                <w:rFonts w:ascii="Times New Roman" w:hAnsi="Times New Roman" w:cs="Times New Roman"/>
                <w:sz w:val="24"/>
                <w:szCs w:val="24"/>
              </w:rPr>
              <w:t>Чудес.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- Жар-птица благодарит вас за прекрасный подарок – этот великолепный хвост и предлагает вам поиграть с ней в ее любимую игру. Наденьте шапочки. Мы с вами превратились в красивых птиц. Я буду вам показывать движения, а вы повторяйте за мной. 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73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Физминутка</w:t>
            </w:r>
            <w:proofErr w:type="spellEnd"/>
            <w:r w:rsidRPr="00F73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«Павлины».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Руки подняли и покачали - 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вверх, наклоны вправо-влево.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Это деревья в лесу.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Руки согнули, кистями  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Постепенно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расслабить руки, опустить вниз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 w:rsidR="001D1FCD"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ряхнули -   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поднять вверх, потрясти кистями.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Это ветер сбивает росу.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Повторить расслабление рук.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 руки,             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 стороны, взмахи – волны с поворотами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Плавно помашем -         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туловища налево-направо.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Это павлины летят.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Как они сядут, мы тоже</w:t>
            </w:r>
            <w:proofErr w:type="gramStart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асслабить руки, опустить вниз и назад за спину,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Покажем,</w:t>
            </w:r>
            <w:r w:rsidR="001D1FCD"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кисти в «зам</w:t>
            </w:r>
            <w:r w:rsidR="001D1FCD"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ок», лопатки соединить, держать 3-4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секунды.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Крылышки сложим назад.  </w:t>
            </w:r>
            <w:r w:rsidRPr="00F73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Сесть на корточки.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А теперь нам пора отправляться домой. Попрощаемся с Жар-птицей. Закроем глаза. Наш ковер-самолет снова отрывается от земли все выше и выше. Уже позади волшебный лес, страна</w:t>
            </w:r>
            <w:r w:rsidR="009A762F"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Чудес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. И вот показался наш детский сад. Мы приземляемся. Теперь откройте глаза. Мы снова в детском саду. Расскажите, что вам понравилось в нашем путешествии.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Прикрепляют перья птице. Рассматривают, любуются. Высказывают свои впечатления.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в соответствии с </w:t>
            </w:r>
            <w:proofErr w:type="spellStart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физминуткой</w:t>
            </w:r>
            <w:proofErr w:type="spellEnd"/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Закрывают глаза, представляют себе, как летят на ковре-самолете, слушают музыку.</w:t>
            </w:r>
          </w:p>
          <w:p w:rsidR="006705F5" w:rsidRPr="00F73579" w:rsidRDefault="006705F5" w:rsidP="00F73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Рассказывают свои впечатления о путешествии.</w:t>
            </w:r>
          </w:p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F5" w:rsidRPr="00F73579" w:rsidRDefault="006705F5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представления о Жар-птице</w:t>
            </w:r>
            <w:r w:rsidR="001D1FCD" w:rsidRPr="00F73579">
              <w:rPr>
                <w:rFonts w:ascii="Times New Roman" w:hAnsi="Times New Roman" w:cs="Times New Roman"/>
                <w:sz w:val="24"/>
                <w:szCs w:val="24"/>
              </w:rPr>
              <w:t>, фиксация в речи нового знания.</w:t>
            </w: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CD" w:rsidRPr="00F73579" w:rsidRDefault="001D1FCD" w:rsidP="00F7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9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детей.</w:t>
            </w:r>
          </w:p>
        </w:tc>
      </w:tr>
    </w:tbl>
    <w:p w:rsidR="001F6EFE" w:rsidRPr="001D1FCD" w:rsidRDefault="001F6EFE">
      <w:pPr>
        <w:rPr>
          <w:rFonts w:ascii="Times New Roman" w:hAnsi="Times New Roman" w:cs="Times New Roman"/>
          <w:sz w:val="28"/>
          <w:szCs w:val="28"/>
        </w:rPr>
      </w:pPr>
    </w:p>
    <w:sectPr w:rsidR="001F6EFE" w:rsidRPr="001D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95E"/>
    <w:multiLevelType w:val="hybridMultilevel"/>
    <w:tmpl w:val="13EA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5"/>
    <w:rsid w:val="000C24FA"/>
    <w:rsid w:val="001D1FCD"/>
    <w:rsid w:val="001F6EFE"/>
    <w:rsid w:val="00276C9A"/>
    <w:rsid w:val="006705F5"/>
    <w:rsid w:val="009A762F"/>
    <w:rsid w:val="00AD3296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2015-12-13T15:31:00Z</cp:lastPrinted>
  <dcterms:created xsi:type="dcterms:W3CDTF">2015-11-22T16:50:00Z</dcterms:created>
  <dcterms:modified xsi:type="dcterms:W3CDTF">2016-03-06T12:11:00Z</dcterms:modified>
</cp:coreProperties>
</file>