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5EA" w:rsidRPr="009D25EA" w:rsidRDefault="009D25EA" w:rsidP="009D25EA">
      <w:pPr>
        <w:pStyle w:val="a3"/>
        <w:spacing w:before="0" w:beforeAutospacing="0" w:after="0" w:afterAutospacing="0"/>
        <w:jc w:val="center"/>
      </w:pPr>
      <w:r w:rsidRPr="009D25EA">
        <w:rPr>
          <w:rFonts w:eastAsiaTheme="minorEastAsia"/>
          <w:b/>
          <w:bCs/>
          <w:color w:val="000000" w:themeColor="text1"/>
          <w:kern w:val="24"/>
        </w:rPr>
        <w:t>Муниципальное дошкольное образовательное бюджетное учреждение детский сад № 38</w:t>
      </w:r>
    </w:p>
    <w:p w:rsidR="009D25EA" w:rsidRPr="009D25EA" w:rsidRDefault="009D25EA" w:rsidP="009D25EA">
      <w:pPr>
        <w:pStyle w:val="a3"/>
        <w:spacing w:before="0" w:beforeAutospacing="0" w:after="0" w:afterAutospacing="0"/>
        <w:jc w:val="center"/>
      </w:pPr>
      <w:r w:rsidRPr="009D25EA">
        <w:rPr>
          <w:rFonts w:eastAsiaTheme="minorEastAsia"/>
          <w:b/>
          <w:bCs/>
          <w:color w:val="000000" w:themeColor="text1"/>
          <w:kern w:val="24"/>
        </w:rPr>
        <w:t xml:space="preserve">Муниципального образования </w:t>
      </w:r>
      <w:proofErr w:type="spellStart"/>
      <w:r w:rsidRPr="009D25EA">
        <w:rPr>
          <w:rFonts w:eastAsiaTheme="minorEastAsia"/>
          <w:b/>
          <w:bCs/>
          <w:color w:val="000000" w:themeColor="text1"/>
          <w:kern w:val="24"/>
        </w:rPr>
        <w:t>Кореновский</w:t>
      </w:r>
      <w:proofErr w:type="spellEnd"/>
      <w:r w:rsidRPr="009D25EA">
        <w:rPr>
          <w:rFonts w:eastAsiaTheme="minorEastAsia"/>
          <w:b/>
          <w:bCs/>
          <w:color w:val="000000" w:themeColor="text1"/>
          <w:kern w:val="24"/>
        </w:rPr>
        <w:t xml:space="preserve"> район</w:t>
      </w:r>
    </w:p>
    <w:p w:rsidR="009D25EA" w:rsidRPr="009D25EA" w:rsidRDefault="009D25EA" w:rsidP="009D25EA">
      <w:pPr>
        <w:pStyle w:val="a3"/>
        <w:spacing w:before="0" w:beforeAutospacing="0" w:after="0" w:afterAutospacing="0"/>
        <w:jc w:val="center"/>
        <w:rPr>
          <w:rFonts w:eastAsia="DejaVu Serif"/>
          <w:b/>
          <w:bCs/>
          <w:color w:val="FC7B79"/>
          <w:kern w:val="24"/>
          <w:sz w:val="64"/>
          <w:szCs w:val="64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</w:rPr>
      </w:pPr>
    </w:p>
    <w:p w:rsidR="009D25EA" w:rsidRPr="009D25EA" w:rsidRDefault="009D25EA" w:rsidP="009D25EA">
      <w:pPr>
        <w:pStyle w:val="a3"/>
        <w:spacing w:before="0" w:beforeAutospacing="0" w:after="0" w:afterAutospacing="0"/>
        <w:jc w:val="center"/>
        <w:rPr>
          <w:rFonts w:eastAsia="DejaVu Serif"/>
          <w:b/>
          <w:bCs/>
          <w:color w:val="FC7B79"/>
          <w:kern w:val="24"/>
          <w:sz w:val="64"/>
          <w:szCs w:val="64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</w:rPr>
      </w:pPr>
    </w:p>
    <w:p w:rsidR="009D25EA" w:rsidRPr="009D25EA" w:rsidRDefault="009D25EA" w:rsidP="009D25EA">
      <w:pPr>
        <w:pStyle w:val="a3"/>
        <w:spacing w:before="0" w:beforeAutospacing="0" w:after="0" w:afterAutospacing="0"/>
        <w:jc w:val="center"/>
        <w:rPr>
          <w:rFonts w:eastAsia="DejaVu Serif"/>
          <w:b/>
          <w:bCs/>
          <w:color w:val="FC7B79"/>
          <w:kern w:val="24"/>
          <w:sz w:val="64"/>
          <w:szCs w:val="64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</w:rPr>
      </w:pPr>
    </w:p>
    <w:p w:rsidR="009D25EA" w:rsidRPr="009D25EA" w:rsidRDefault="009D25EA" w:rsidP="009D25EA">
      <w:pPr>
        <w:pStyle w:val="a3"/>
        <w:spacing w:before="0" w:beforeAutospacing="0" w:after="0" w:afterAutospacing="0"/>
        <w:jc w:val="center"/>
        <w:rPr>
          <w:rFonts w:eastAsia="DejaVu Serif"/>
          <w:b/>
          <w:bCs/>
          <w:color w:val="FC7B79"/>
          <w:kern w:val="24"/>
          <w:sz w:val="64"/>
          <w:szCs w:val="64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</w:rPr>
      </w:pPr>
    </w:p>
    <w:p w:rsidR="009D25EA" w:rsidRPr="009D25EA" w:rsidRDefault="009D25EA" w:rsidP="009D25EA">
      <w:pPr>
        <w:pStyle w:val="a3"/>
        <w:spacing w:before="0" w:beforeAutospacing="0" w:after="0" w:afterAutospacing="0"/>
        <w:jc w:val="center"/>
      </w:pPr>
      <w:r w:rsidRPr="009D25EA">
        <w:rPr>
          <w:rFonts w:eastAsia="DejaVu Serif"/>
          <w:b/>
          <w:bCs/>
          <w:kern w:val="24"/>
          <w:sz w:val="64"/>
          <w:szCs w:val="64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  <w:t xml:space="preserve">ОТЧЕТ ПО НРАВСТВЕННО – </w:t>
      </w:r>
      <w:proofErr w:type="gramStart"/>
      <w:r w:rsidRPr="009D25EA">
        <w:rPr>
          <w:rFonts w:eastAsia="DejaVu Serif"/>
          <w:b/>
          <w:bCs/>
          <w:kern w:val="24"/>
          <w:sz w:val="64"/>
          <w:szCs w:val="64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  <w:t>ПАТРИОТИЧЕСКОМУ</w:t>
      </w:r>
      <w:proofErr w:type="gramEnd"/>
      <w:r w:rsidRPr="009D25EA">
        <w:rPr>
          <w:rFonts w:eastAsia="DejaVu Serif"/>
          <w:b/>
          <w:bCs/>
          <w:kern w:val="24"/>
          <w:sz w:val="64"/>
          <w:szCs w:val="64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  <w:t xml:space="preserve"> </w:t>
      </w:r>
    </w:p>
    <w:p w:rsidR="009D25EA" w:rsidRPr="009D25EA" w:rsidRDefault="009D25EA" w:rsidP="009D25EA">
      <w:pPr>
        <w:pStyle w:val="a3"/>
        <w:spacing w:before="0" w:beforeAutospacing="0" w:after="0" w:afterAutospacing="0"/>
        <w:jc w:val="center"/>
      </w:pPr>
      <w:r w:rsidRPr="009D25EA">
        <w:rPr>
          <w:rFonts w:eastAsia="DejaVu Serif"/>
          <w:b/>
          <w:bCs/>
          <w:kern w:val="24"/>
          <w:sz w:val="64"/>
          <w:szCs w:val="64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  <w:t xml:space="preserve">ВОСПИТАНИЮ </w:t>
      </w:r>
    </w:p>
    <w:p w:rsidR="009D25EA" w:rsidRPr="009D25EA" w:rsidRDefault="009D25EA" w:rsidP="009D25EA">
      <w:pPr>
        <w:pStyle w:val="a3"/>
        <w:spacing w:before="0" w:beforeAutospacing="0" w:after="0" w:afterAutospacing="0"/>
        <w:jc w:val="center"/>
        <w:rPr>
          <w:rFonts w:eastAsia="DejaVu Serif"/>
          <w:b/>
          <w:bCs/>
          <w:kern w:val="24"/>
          <w:sz w:val="64"/>
          <w:szCs w:val="64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</w:pPr>
      <w:r w:rsidRPr="009D25EA">
        <w:rPr>
          <w:rFonts w:eastAsia="DejaVu Serif"/>
          <w:b/>
          <w:bCs/>
          <w:kern w:val="24"/>
          <w:sz w:val="64"/>
          <w:szCs w:val="64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  <w:t>В СТАРШЕЙ ГРУППЕ «В»</w:t>
      </w:r>
    </w:p>
    <w:p w:rsidR="009D25EA" w:rsidRPr="009D25EA" w:rsidRDefault="009D25EA" w:rsidP="009D25EA">
      <w:pPr>
        <w:pStyle w:val="a3"/>
        <w:spacing w:before="0" w:beforeAutospacing="0" w:after="0" w:afterAutospacing="0"/>
        <w:rPr>
          <w:rFonts w:eastAsia="DejaVu Serif"/>
          <w:b/>
          <w:bCs/>
          <w:kern w:val="24"/>
          <w:sz w:val="64"/>
          <w:szCs w:val="64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</w:pPr>
    </w:p>
    <w:p w:rsidR="009D25EA" w:rsidRPr="009D25EA" w:rsidRDefault="009D25EA" w:rsidP="009D25EA">
      <w:pPr>
        <w:pStyle w:val="a3"/>
        <w:spacing w:before="0" w:beforeAutospacing="0" w:after="0" w:afterAutospacing="0"/>
        <w:jc w:val="center"/>
        <w:rPr>
          <w:rFonts w:eastAsia="DejaVu Serif"/>
          <w:b/>
          <w:bCs/>
          <w:color w:val="FC7B79"/>
          <w:kern w:val="24"/>
          <w:sz w:val="64"/>
          <w:szCs w:val="64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</w:rPr>
      </w:pPr>
    </w:p>
    <w:p w:rsidR="009D25EA" w:rsidRPr="009D25EA" w:rsidRDefault="009D25EA" w:rsidP="009D25EA">
      <w:pPr>
        <w:pStyle w:val="a3"/>
        <w:spacing w:before="0" w:beforeAutospacing="0" w:after="0" w:afterAutospacing="0"/>
        <w:jc w:val="center"/>
        <w:rPr>
          <w:rFonts w:eastAsia="DejaVu Serif"/>
          <w:b/>
          <w:bCs/>
          <w:color w:val="FC7B79"/>
          <w:kern w:val="24"/>
          <w:sz w:val="64"/>
          <w:szCs w:val="64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</w:rPr>
      </w:pPr>
    </w:p>
    <w:p w:rsidR="009D25EA" w:rsidRDefault="009D25EA" w:rsidP="009D25EA">
      <w:pPr>
        <w:pStyle w:val="a3"/>
        <w:spacing w:before="0" w:beforeAutospacing="0" w:after="0" w:afterAutospacing="0"/>
        <w:jc w:val="center"/>
        <w:rPr>
          <w:rFonts w:eastAsia="DejaVu Serif"/>
          <w:b/>
          <w:bCs/>
          <w:color w:val="FC7B79"/>
          <w:kern w:val="24"/>
          <w:sz w:val="20"/>
          <w:szCs w:val="20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</w:rPr>
      </w:pPr>
    </w:p>
    <w:p w:rsidR="009D25EA" w:rsidRDefault="009D25EA" w:rsidP="009D25EA">
      <w:pPr>
        <w:pStyle w:val="a3"/>
        <w:spacing w:before="0" w:beforeAutospacing="0" w:after="0" w:afterAutospacing="0"/>
        <w:jc w:val="center"/>
        <w:rPr>
          <w:rFonts w:eastAsia="DejaVu Serif"/>
          <w:b/>
          <w:bCs/>
          <w:color w:val="FC7B79"/>
          <w:kern w:val="24"/>
          <w:sz w:val="20"/>
          <w:szCs w:val="20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</w:rPr>
      </w:pPr>
    </w:p>
    <w:p w:rsidR="009D25EA" w:rsidRDefault="009D25EA" w:rsidP="009D25EA">
      <w:pPr>
        <w:pStyle w:val="a3"/>
        <w:spacing w:before="0" w:beforeAutospacing="0" w:after="0" w:afterAutospacing="0"/>
        <w:jc w:val="center"/>
        <w:rPr>
          <w:rFonts w:eastAsia="DejaVu Serif"/>
          <w:b/>
          <w:bCs/>
          <w:color w:val="FC7B79"/>
          <w:kern w:val="24"/>
          <w:sz w:val="20"/>
          <w:szCs w:val="20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</w:rPr>
      </w:pPr>
    </w:p>
    <w:p w:rsidR="009D25EA" w:rsidRDefault="009D25EA" w:rsidP="009D25EA">
      <w:pPr>
        <w:pStyle w:val="a3"/>
        <w:spacing w:before="0" w:beforeAutospacing="0" w:after="0" w:afterAutospacing="0"/>
        <w:jc w:val="center"/>
        <w:rPr>
          <w:rFonts w:eastAsia="DejaVu Serif"/>
          <w:b/>
          <w:bCs/>
          <w:color w:val="FC7B79"/>
          <w:kern w:val="24"/>
          <w:sz w:val="20"/>
          <w:szCs w:val="20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</w:rPr>
      </w:pPr>
    </w:p>
    <w:p w:rsidR="009D25EA" w:rsidRPr="009D25EA" w:rsidRDefault="009D25EA" w:rsidP="009D25EA">
      <w:pPr>
        <w:pStyle w:val="a3"/>
        <w:spacing w:before="0" w:beforeAutospacing="0" w:after="0" w:afterAutospacing="0"/>
        <w:jc w:val="center"/>
        <w:rPr>
          <w:rFonts w:eastAsia="DejaVu Serif"/>
          <w:b/>
          <w:bCs/>
          <w:color w:val="FC7B79"/>
          <w:kern w:val="24"/>
          <w:sz w:val="20"/>
          <w:szCs w:val="20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</w:rPr>
      </w:pPr>
    </w:p>
    <w:p w:rsidR="009D25EA" w:rsidRPr="009D25EA" w:rsidRDefault="009D25EA" w:rsidP="009D25EA">
      <w:pPr>
        <w:pStyle w:val="a3"/>
        <w:spacing w:before="0" w:beforeAutospacing="0" w:after="0" w:afterAutospacing="0"/>
        <w:jc w:val="center"/>
      </w:pPr>
    </w:p>
    <w:p w:rsidR="009D25EA" w:rsidRPr="00C463CE" w:rsidRDefault="009D25EA" w:rsidP="009D25EA">
      <w:pPr>
        <w:pStyle w:val="a3"/>
        <w:spacing w:before="0" w:beforeAutospacing="0" w:after="0" w:afterAutospacing="0"/>
        <w:rPr>
          <w:sz w:val="36"/>
          <w:szCs w:val="36"/>
        </w:rPr>
      </w:pPr>
      <w:r w:rsidRPr="009D25EA">
        <w:rPr>
          <w:rFonts w:eastAsiaTheme="minorEastAsia"/>
          <w:color w:val="000000" w:themeColor="text1"/>
          <w:kern w:val="24"/>
          <w:sz w:val="36"/>
          <w:szCs w:val="36"/>
        </w:rPr>
        <w:t xml:space="preserve">                                                         </w:t>
      </w:r>
      <w:r w:rsidRPr="00C463CE">
        <w:rPr>
          <w:rFonts w:eastAsiaTheme="minorEastAsia"/>
          <w:color w:val="000000" w:themeColor="text1"/>
          <w:kern w:val="24"/>
          <w:sz w:val="36"/>
          <w:szCs w:val="36"/>
        </w:rPr>
        <w:t xml:space="preserve">Подготовила:  </w:t>
      </w:r>
    </w:p>
    <w:p w:rsidR="009D25EA" w:rsidRPr="00C463CE" w:rsidRDefault="009D25EA" w:rsidP="009D25EA">
      <w:pPr>
        <w:pStyle w:val="a3"/>
        <w:spacing w:before="0" w:beforeAutospacing="0" w:after="0" w:afterAutospacing="0"/>
        <w:rPr>
          <w:sz w:val="36"/>
          <w:szCs w:val="36"/>
        </w:rPr>
      </w:pPr>
      <w:r w:rsidRPr="00C463CE">
        <w:rPr>
          <w:rFonts w:eastAsiaTheme="minorEastAsia"/>
          <w:color w:val="000000" w:themeColor="text1"/>
          <w:kern w:val="24"/>
          <w:sz w:val="36"/>
          <w:szCs w:val="36"/>
        </w:rPr>
        <w:t xml:space="preserve">                                                         </w:t>
      </w:r>
      <w:r w:rsidRPr="00C463CE">
        <w:rPr>
          <w:rFonts w:eastAsiaTheme="minorEastAsia"/>
          <w:color w:val="000000" w:themeColor="text1"/>
          <w:kern w:val="24"/>
          <w:sz w:val="36"/>
          <w:szCs w:val="36"/>
        </w:rPr>
        <w:t xml:space="preserve">Воспитатель </w:t>
      </w:r>
      <w:proofErr w:type="spellStart"/>
      <w:r w:rsidRPr="00C463CE">
        <w:rPr>
          <w:rFonts w:eastAsiaTheme="minorEastAsia"/>
          <w:color w:val="000000" w:themeColor="text1"/>
          <w:kern w:val="24"/>
          <w:sz w:val="36"/>
          <w:szCs w:val="36"/>
        </w:rPr>
        <w:t>Лубинец</w:t>
      </w:r>
      <w:proofErr w:type="spellEnd"/>
      <w:r w:rsidRPr="00C463CE">
        <w:rPr>
          <w:rFonts w:eastAsiaTheme="minorEastAsia"/>
          <w:color w:val="000000" w:themeColor="text1"/>
          <w:kern w:val="24"/>
          <w:sz w:val="36"/>
          <w:szCs w:val="36"/>
        </w:rPr>
        <w:t xml:space="preserve"> А.А.</w:t>
      </w:r>
    </w:p>
    <w:p w:rsidR="002021BB" w:rsidRPr="009D25EA" w:rsidRDefault="002021BB" w:rsidP="009D25EA">
      <w:pPr>
        <w:rPr>
          <w:rFonts w:ascii="Times New Roman" w:hAnsi="Times New Roman" w:cs="Times New Roman"/>
        </w:rPr>
      </w:pPr>
    </w:p>
    <w:p w:rsidR="009D25EA" w:rsidRDefault="009D25EA" w:rsidP="009D25EA">
      <w:pPr>
        <w:rPr>
          <w:rFonts w:ascii="Times New Roman" w:hAnsi="Times New Roman" w:cs="Times New Roman"/>
        </w:rPr>
      </w:pPr>
    </w:p>
    <w:p w:rsidR="009D25EA" w:rsidRPr="009D25EA" w:rsidRDefault="009D25EA" w:rsidP="009D25EA">
      <w:pPr>
        <w:rPr>
          <w:rFonts w:ascii="Times New Roman" w:hAnsi="Times New Roman" w:cs="Times New Roman"/>
        </w:rPr>
      </w:pPr>
    </w:p>
    <w:p w:rsidR="009D25EA" w:rsidRPr="009D25EA" w:rsidRDefault="009D25EA" w:rsidP="009D25EA">
      <w:pPr>
        <w:ind w:left="1416"/>
        <w:rPr>
          <w:rFonts w:ascii="Times New Roman" w:hAnsi="Times New Roman" w:cs="Times New Roman"/>
          <w:sz w:val="28"/>
          <w:szCs w:val="28"/>
        </w:rPr>
      </w:pPr>
      <w:r w:rsidRPr="009D25E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463CE">
        <w:rPr>
          <w:rFonts w:ascii="Times New Roman" w:hAnsi="Times New Roman" w:cs="Times New Roman"/>
          <w:sz w:val="28"/>
          <w:szCs w:val="28"/>
        </w:rPr>
        <w:t xml:space="preserve"> </w:t>
      </w:r>
      <w:r w:rsidRPr="009D25EA">
        <w:rPr>
          <w:rFonts w:ascii="Times New Roman" w:hAnsi="Times New Roman" w:cs="Times New Roman"/>
          <w:sz w:val="28"/>
          <w:szCs w:val="28"/>
        </w:rPr>
        <w:t xml:space="preserve">   2016г.</w:t>
      </w:r>
    </w:p>
    <w:p w:rsidR="009D25EA" w:rsidRPr="009D25EA" w:rsidRDefault="009D25EA" w:rsidP="00C463C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D25EA">
        <w:rPr>
          <w:b/>
          <w:bCs/>
          <w:color w:val="000000" w:themeColor="text1"/>
          <w:kern w:val="24"/>
          <w:sz w:val="28"/>
          <w:szCs w:val="28"/>
        </w:rPr>
        <w:lastRenderedPageBreak/>
        <w:t xml:space="preserve">Цель: </w:t>
      </w:r>
      <w:r w:rsidRPr="009D25EA">
        <w:rPr>
          <w:color w:val="000000" w:themeColor="text1"/>
          <w:kern w:val="24"/>
          <w:sz w:val="28"/>
          <w:szCs w:val="28"/>
        </w:rPr>
        <w:t xml:space="preserve"> </w:t>
      </w:r>
    </w:p>
    <w:p w:rsidR="009D25EA" w:rsidRPr="009D25EA" w:rsidRDefault="009D25EA" w:rsidP="00C463C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25EA">
        <w:rPr>
          <w:color w:val="000000" w:themeColor="text1"/>
          <w:kern w:val="24"/>
          <w:sz w:val="28"/>
          <w:szCs w:val="28"/>
        </w:rPr>
        <w:t>Формирование нравственн</w:t>
      </w:r>
      <w:proofErr w:type="gramStart"/>
      <w:r w:rsidRPr="009D25EA">
        <w:rPr>
          <w:color w:val="000000" w:themeColor="text1"/>
          <w:kern w:val="24"/>
          <w:sz w:val="28"/>
          <w:szCs w:val="28"/>
        </w:rPr>
        <w:t>о-</w:t>
      </w:r>
      <w:proofErr w:type="gramEnd"/>
      <w:r w:rsidRPr="009D25EA">
        <w:rPr>
          <w:color w:val="000000" w:themeColor="text1"/>
          <w:kern w:val="24"/>
          <w:sz w:val="28"/>
          <w:szCs w:val="28"/>
        </w:rPr>
        <w:t xml:space="preserve"> патриотического отношения и чувства сопричастности к семье, городу, к природе, культуре на основе историко- национальных и природных особенностей родного края. Воспитание чувства собственного достоинства как представителя своего народа, уважения к прошлому, настоящему, будущему родного края, толерантного отношения к представителям других национальностей. Закрепление и расширение знаний о родном городе.</w:t>
      </w:r>
    </w:p>
    <w:p w:rsidR="009D25EA" w:rsidRPr="009D25EA" w:rsidRDefault="009D25EA" w:rsidP="00C463C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25EA">
        <w:rPr>
          <w:color w:val="000000" w:themeColor="text1"/>
          <w:kern w:val="24"/>
          <w:sz w:val="28"/>
          <w:szCs w:val="28"/>
        </w:rPr>
        <w:t> </w:t>
      </w:r>
    </w:p>
    <w:p w:rsidR="009D25EA" w:rsidRPr="009D25EA" w:rsidRDefault="009D25EA" w:rsidP="00C463CE">
      <w:pPr>
        <w:spacing w:line="360" w:lineRule="auto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9D25EA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Задачи:</w:t>
      </w:r>
    </w:p>
    <w:p w:rsidR="009D25EA" w:rsidRPr="009D25EA" w:rsidRDefault="009D25EA" w:rsidP="00C463CE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D25EA">
        <w:rPr>
          <w:rFonts w:eastAsiaTheme="minorEastAsia"/>
          <w:color w:val="000000" w:themeColor="text1"/>
          <w:kern w:val="24"/>
          <w:sz w:val="28"/>
          <w:szCs w:val="28"/>
        </w:rPr>
        <w:t>Формировать чувства привязанности к своему дому, детскому саду, друзьям в детском саду, своей семье через любовь и заботливое отношение к членам своей семьи;</w:t>
      </w:r>
    </w:p>
    <w:p w:rsidR="009D25EA" w:rsidRPr="009D25EA" w:rsidRDefault="009D25EA" w:rsidP="00C463CE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D25EA">
        <w:rPr>
          <w:rFonts w:eastAsiaTheme="minorEastAsia"/>
          <w:color w:val="000000" w:themeColor="text1"/>
          <w:kern w:val="24"/>
          <w:sz w:val="28"/>
          <w:szCs w:val="28"/>
        </w:rPr>
        <w:t>формировать чувства любви к своему родному краю, своей малой родине на основе приобщения к родной природе, культуре и традициям; воспитывать чувство патриотизма и гордость за свою страну; -  формировать представление о героизме;</w:t>
      </w:r>
    </w:p>
    <w:p w:rsidR="009D25EA" w:rsidRPr="009D25EA" w:rsidRDefault="00C463CE" w:rsidP="00C463CE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П</w:t>
      </w:r>
      <w:r w:rsidR="009D25EA" w:rsidRPr="009D25EA">
        <w:rPr>
          <w:rFonts w:eastAsiaTheme="minorEastAsia"/>
          <w:color w:val="000000" w:themeColor="text1"/>
          <w:kern w:val="24"/>
          <w:sz w:val="28"/>
          <w:szCs w:val="28"/>
        </w:rPr>
        <w:t>родолжать знакомить детей с русским народным творчеством  средствами эстетического воспитания: музыка, художественное творчество, художественное слово;</w:t>
      </w:r>
    </w:p>
    <w:p w:rsidR="009D25EA" w:rsidRPr="009D25EA" w:rsidRDefault="00C463CE" w:rsidP="00C463CE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С</w:t>
      </w:r>
      <w:r w:rsidR="009D25EA" w:rsidRPr="009D25EA">
        <w:rPr>
          <w:rFonts w:eastAsiaTheme="minorEastAsia"/>
          <w:color w:val="000000" w:themeColor="text1"/>
          <w:kern w:val="24"/>
          <w:sz w:val="28"/>
          <w:szCs w:val="28"/>
        </w:rPr>
        <w:t>истематизировать и закреплять знания детей о природе  края, города;</w:t>
      </w:r>
    </w:p>
    <w:p w:rsidR="009D25EA" w:rsidRPr="009D25EA" w:rsidRDefault="00C463CE" w:rsidP="00C463CE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В</w:t>
      </w:r>
      <w:r w:rsidR="009D25EA" w:rsidRPr="009D25EA">
        <w:rPr>
          <w:rFonts w:eastAsiaTheme="minorEastAsia"/>
          <w:color w:val="000000" w:themeColor="text1"/>
          <w:kern w:val="24"/>
          <w:sz w:val="28"/>
          <w:szCs w:val="28"/>
        </w:rPr>
        <w:t>оспитать гражданско-патриотические чувства посредством изучения государственной символики России, родного края; познакомить с гербом города.</w:t>
      </w:r>
    </w:p>
    <w:p w:rsidR="009D25EA" w:rsidRPr="00C463CE" w:rsidRDefault="00C463CE" w:rsidP="00C463CE">
      <w:pPr>
        <w:pStyle w:val="a4"/>
        <w:numPr>
          <w:ilvl w:val="0"/>
          <w:numId w:val="1"/>
        </w:numPr>
        <w:spacing w:line="360" w:lineRule="auto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Ф</w:t>
      </w:r>
      <w:r w:rsidR="009D25EA" w:rsidRPr="009D25EA">
        <w:rPr>
          <w:rFonts w:eastAsiaTheme="minorEastAsia"/>
          <w:color w:val="000000" w:themeColor="text1"/>
          <w:kern w:val="24"/>
          <w:sz w:val="28"/>
          <w:szCs w:val="28"/>
        </w:rPr>
        <w:t>ормировать интерес у семьи к созданию условий по нравственн</w:t>
      </w:r>
      <w:proofErr w:type="gramStart"/>
      <w:r w:rsidR="009D25EA" w:rsidRPr="009D25EA">
        <w:rPr>
          <w:rFonts w:eastAsiaTheme="minorEastAsia"/>
          <w:color w:val="000000" w:themeColor="text1"/>
          <w:kern w:val="24"/>
          <w:sz w:val="28"/>
          <w:szCs w:val="28"/>
        </w:rPr>
        <w:t>о-</w:t>
      </w:r>
      <w:proofErr w:type="gramEnd"/>
      <w:r w:rsidR="009D25EA" w:rsidRPr="009D25EA">
        <w:rPr>
          <w:rFonts w:eastAsiaTheme="minorEastAsia"/>
          <w:color w:val="000000" w:themeColor="text1"/>
          <w:kern w:val="24"/>
          <w:sz w:val="28"/>
          <w:szCs w:val="28"/>
        </w:rPr>
        <w:t xml:space="preserve"> патриотическому воспитанию ребенка.</w:t>
      </w:r>
    </w:p>
    <w:p w:rsidR="00C463CE" w:rsidRPr="00C463CE" w:rsidRDefault="009D25EA" w:rsidP="00C463CE">
      <w:pPr>
        <w:spacing w:before="96" w:after="0" w:line="36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9D25E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Для реализации поставленных целей и задач </w:t>
      </w:r>
      <w:proofErr w:type="spellStart"/>
      <w:r w:rsidRPr="009D25E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воспитательно</w:t>
      </w:r>
      <w:proofErr w:type="spellEnd"/>
      <w:r w:rsidRPr="009D25E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proofErr w:type="gramStart"/>
      <w:r w:rsidRPr="009D25E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-о</w:t>
      </w:r>
      <w:proofErr w:type="gramEnd"/>
      <w:r w:rsidRPr="009D25E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бразовательный процесс осуществлялся на основе образовательной программы «Воспитания и обучения в детском саду», под ред. М. А. </w:t>
      </w:r>
      <w:r w:rsidRPr="009D25E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lastRenderedPageBreak/>
        <w:t>Васильевой, по новым стандартам Федеральной Государственной Образовательной Системы.</w:t>
      </w:r>
      <w:r w:rsidR="00C463C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9D25E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9D25EA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В течение года нами была проведена работа в следующих направлениях:</w:t>
      </w:r>
    </w:p>
    <w:p w:rsidR="009D25EA" w:rsidRPr="009D25EA" w:rsidRDefault="009D25EA" w:rsidP="00C463CE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463CE">
        <w:rPr>
          <w:rFonts w:eastAsiaTheme="minorEastAsia"/>
          <w:b/>
          <w:color w:val="000000" w:themeColor="text1"/>
          <w:kern w:val="24"/>
          <w:sz w:val="28"/>
          <w:szCs w:val="28"/>
        </w:rPr>
        <w:t>Беседы:</w:t>
      </w:r>
      <w:r w:rsidRPr="009D25EA">
        <w:rPr>
          <w:rFonts w:eastAsiaTheme="minorEastAsia"/>
          <w:color w:val="000000" w:themeColor="text1"/>
          <w:kern w:val="24"/>
          <w:sz w:val="28"/>
          <w:szCs w:val="28"/>
        </w:rPr>
        <w:t xml:space="preserve"> «Моя Родина-Россия», «Мой родной город-Кореновск», «Лучше нет родного края», «Есть такая </w:t>
      </w:r>
      <w:proofErr w:type="gramStart"/>
      <w:r w:rsidRPr="009D25EA">
        <w:rPr>
          <w:rFonts w:eastAsiaTheme="minorEastAsia"/>
          <w:color w:val="000000" w:themeColor="text1"/>
          <w:kern w:val="24"/>
          <w:sz w:val="28"/>
          <w:szCs w:val="28"/>
        </w:rPr>
        <w:t>профессия-Родину</w:t>
      </w:r>
      <w:proofErr w:type="gramEnd"/>
      <w:r w:rsidRPr="009D25EA">
        <w:rPr>
          <w:rFonts w:eastAsiaTheme="minorEastAsia"/>
          <w:color w:val="000000" w:themeColor="text1"/>
          <w:kern w:val="24"/>
          <w:sz w:val="28"/>
          <w:szCs w:val="28"/>
        </w:rPr>
        <w:t xml:space="preserve"> защищать», «Наши защитники», «Дети-герои Великой Отечественной войны»</w:t>
      </w:r>
    </w:p>
    <w:p w:rsidR="00C463CE" w:rsidRPr="00C463CE" w:rsidRDefault="009D25EA" w:rsidP="00C463CE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463CE">
        <w:rPr>
          <w:rFonts w:eastAsiaTheme="minorEastAsia"/>
          <w:b/>
          <w:color w:val="000000" w:themeColor="text1"/>
          <w:kern w:val="24"/>
          <w:sz w:val="28"/>
          <w:szCs w:val="28"/>
        </w:rPr>
        <w:t>Рассматривание иллюстраций:</w:t>
      </w:r>
      <w:r w:rsidRPr="00C463CE">
        <w:rPr>
          <w:rFonts w:eastAsiaTheme="minorEastAsia"/>
          <w:color w:val="000000" w:themeColor="text1"/>
          <w:kern w:val="24"/>
          <w:sz w:val="28"/>
          <w:szCs w:val="28"/>
        </w:rPr>
        <w:t xml:space="preserve"> «Наша Родина-Кубань», </w:t>
      </w:r>
      <w:r w:rsidR="00C463CE" w:rsidRPr="00C463CE">
        <w:rPr>
          <w:rFonts w:eastAsiaTheme="minorEastAsia"/>
          <w:color w:val="000000" w:themeColor="text1"/>
          <w:kern w:val="24"/>
          <w:sz w:val="28"/>
          <w:szCs w:val="28"/>
        </w:rPr>
        <w:t>«</w:t>
      </w:r>
      <w:r w:rsidRPr="00C463CE">
        <w:rPr>
          <w:rFonts w:eastAsiaTheme="minorEastAsia"/>
          <w:color w:val="000000" w:themeColor="text1"/>
          <w:kern w:val="24"/>
          <w:sz w:val="28"/>
          <w:szCs w:val="28"/>
        </w:rPr>
        <w:t>Город Кореновск», о богатырях, воинах разных времён, составление рассказов по иллюстрациям о родах войск, военной технике</w:t>
      </w:r>
      <w:r w:rsidR="00C463CE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9D25EA" w:rsidRPr="00C463CE" w:rsidRDefault="009D25EA" w:rsidP="00C463CE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463CE">
        <w:rPr>
          <w:rFonts w:eastAsiaTheme="minorEastAsia"/>
          <w:b/>
          <w:color w:val="000000" w:themeColor="text1"/>
          <w:kern w:val="24"/>
          <w:sz w:val="28"/>
          <w:szCs w:val="28"/>
        </w:rPr>
        <w:t>Слушание музыкальных произведений</w:t>
      </w:r>
      <w:r w:rsidRPr="00C463CE">
        <w:rPr>
          <w:rFonts w:eastAsiaTheme="minorEastAsia"/>
          <w:color w:val="000000" w:themeColor="text1"/>
          <w:kern w:val="24"/>
          <w:sz w:val="28"/>
          <w:szCs w:val="28"/>
        </w:rPr>
        <w:t xml:space="preserve">: «Мои родные места», «На Кубани мы живем», «Священная война», «День победы», «Катюша», «С чего начинается Родина?», «Россия». </w:t>
      </w:r>
    </w:p>
    <w:p w:rsidR="009D25EA" w:rsidRPr="009D25EA" w:rsidRDefault="009D25EA" w:rsidP="00C463CE">
      <w:pPr>
        <w:pStyle w:val="a4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463CE">
        <w:rPr>
          <w:rFonts w:eastAsiaTheme="minorEastAsia"/>
          <w:b/>
          <w:color w:val="000000" w:themeColor="text1"/>
          <w:kern w:val="24"/>
          <w:sz w:val="28"/>
          <w:szCs w:val="28"/>
        </w:rPr>
        <w:t>Чтение рассказов, пословиц и стихотворений</w:t>
      </w:r>
      <w:r w:rsidRPr="009D25EA">
        <w:rPr>
          <w:rFonts w:eastAsiaTheme="minorEastAsia"/>
          <w:color w:val="000000" w:themeColor="text1"/>
          <w:kern w:val="24"/>
          <w:sz w:val="28"/>
          <w:szCs w:val="28"/>
        </w:rPr>
        <w:t xml:space="preserve">: </w:t>
      </w:r>
      <w:proofErr w:type="gramStart"/>
      <w:r w:rsidRPr="009D25EA">
        <w:rPr>
          <w:rFonts w:eastAsiaTheme="minorEastAsia"/>
          <w:color w:val="000000" w:themeColor="text1"/>
          <w:kern w:val="24"/>
          <w:sz w:val="28"/>
          <w:szCs w:val="28"/>
        </w:rPr>
        <w:t xml:space="preserve">С. Маршак «Быль для детей», Я. Аким «Земля», </w:t>
      </w:r>
      <w:r w:rsidR="00C463CE">
        <w:rPr>
          <w:rFonts w:eastAsia="Calibri"/>
          <w:color w:val="000000"/>
          <w:kern w:val="24"/>
          <w:sz w:val="28"/>
          <w:szCs w:val="28"/>
        </w:rPr>
        <w:t xml:space="preserve">З. </w:t>
      </w:r>
      <w:proofErr w:type="spellStart"/>
      <w:r w:rsidR="00C463CE">
        <w:rPr>
          <w:rFonts w:eastAsia="Calibri"/>
          <w:color w:val="000000"/>
          <w:kern w:val="24"/>
          <w:sz w:val="28"/>
          <w:szCs w:val="28"/>
        </w:rPr>
        <w:t>Александровоа</w:t>
      </w:r>
      <w:proofErr w:type="spellEnd"/>
      <w:r w:rsidR="00C463CE">
        <w:rPr>
          <w:rFonts w:eastAsia="Calibri"/>
          <w:color w:val="000000"/>
          <w:kern w:val="24"/>
          <w:sz w:val="28"/>
          <w:szCs w:val="28"/>
        </w:rPr>
        <w:t xml:space="preserve">  «</w:t>
      </w:r>
      <w:r w:rsidRPr="009D25EA">
        <w:rPr>
          <w:rFonts w:eastAsia="Calibri"/>
          <w:color w:val="000000"/>
          <w:kern w:val="24"/>
          <w:sz w:val="28"/>
          <w:szCs w:val="28"/>
        </w:rPr>
        <w:t xml:space="preserve">Прощание», </w:t>
      </w:r>
      <w:r w:rsidRPr="009D25EA">
        <w:rPr>
          <w:rFonts w:eastAsiaTheme="minorEastAsia"/>
          <w:color w:val="000000" w:themeColor="text1"/>
          <w:kern w:val="24"/>
          <w:sz w:val="28"/>
          <w:szCs w:val="28"/>
        </w:rPr>
        <w:t>А. Гайдар «Пох</w:t>
      </w:r>
      <w:r w:rsidR="00C463CE">
        <w:rPr>
          <w:rFonts w:eastAsiaTheme="minorEastAsia"/>
          <w:color w:val="000000" w:themeColor="text1"/>
          <w:kern w:val="24"/>
          <w:sz w:val="28"/>
          <w:szCs w:val="28"/>
        </w:rPr>
        <w:t xml:space="preserve">од», С. Маршак «Наша армия», А. </w:t>
      </w:r>
      <w:proofErr w:type="spellStart"/>
      <w:r w:rsidRPr="009D25EA">
        <w:rPr>
          <w:rFonts w:eastAsiaTheme="minorEastAsia"/>
          <w:color w:val="000000" w:themeColor="text1"/>
          <w:kern w:val="24"/>
          <w:sz w:val="28"/>
          <w:szCs w:val="28"/>
        </w:rPr>
        <w:t>Барто</w:t>
      </w:r>
      <w:proofErr w:type="spellEnd"/>
      <w:r w:rsidR="00C463CE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9D25EA">
        <w:rPr>
          <w:rFonts w:eastAsiaTheme="minorEastAsia"/>
          <w:color w:val="000000" w:themeColor="text1"/>
          <w:kern w:val="24"/>
          <w:sz w:val="28"/>
          <w:szCs w:val="28"/>
        </w:rPr>
        <w:t xml:space="preserve"> «На заставе» и др. </w:t>
      </w:r>
      <w:proofErr w:type="gramEnd"/>
    </w:p>
    <w:p w:rsidR="009D25EA" w:rsidRPr="009D25EA" w:rsidRDefault="009D25EA" w:rsidP="00C463CE">
      <w:pPr>
        <w:pStyle w:val="a4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463CE">
        <w:rPr>
          <w:rFonts w:eastAsiaTheme="minorEastAsia"/>
          <w:b/>
          <w:color w:val="000000" w:themeColor="text1"/>
          <w:kern w:val="24"/>
          <w:sz w:val="28"/>
          <w:szCs w:val="28"/>
        </w:rPr>
        <w:t>Просмотр презентаций:</w:t>
      </w:r>
      <w:r w:rsidRPr="009D25EA">
        <w:rPr>
          <w:rFonts w:eastAsiaTheme="minorEastAsia"/>
          <w:color w:val="000000" w:themeColor="text1"/>
          <w:kern w:val="24"/>
          <w:sz w:val="28"/>
          <w:szCs w:val="28"/>
        </w:rPr>
        <w:t xml:space="preserve"> «Мой родной город-Кореновск», «Песни войны и о войне», «Дети-герои Великой Отечественной войны».</w:t>
      </w:r>
    </w:p>
    <w:p w:rsidR="009D25EA" w:rsidRPr="009D25EA" w:rsidRDefault="009D25EA" w:rsidP="00C463CE">
      <w:pPr>
        <w:pStyle w:val="a4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463CE">
        <w:rPr>
          <w:rFonts w:eastAsiaTheme="minorEastAsia"/>
          <w:b/>
          <w:color w:val="000000" w:themeColor="text1"/>
          <w:kern w:val="24"/>
          <w:sz w:val="28"/>
          <w:szCs w:val="28"/>
        </w:rPr>
        <w:t>Организация сюжетно-ролевых игр</w:t>
      </w:r>
      <w:r w:rsidRPr="009D25EA">
        <w:rPr>
          <w:rFonts w:eastAsiaTheme="minorEastAsia"/>
          <w:color w:val="000000" w:themeColor="text1"/>
          <w:kern w:val="24"/>
          <w:sz w:val="28"/>
          <w:szCs w:val="28"/>
        </w:rPr>
        <w:t>: «Путешествие по России», «Моряки», «Спасатели», «Врач и медсестра».</w:t>
      </w:r>
    </w:p>
    <w:p w:rsidR="009D25EA" w:rsidRPr="009D25EA" w:rsidRDefault="009D25EA" w:rsidP="00C463CE">
      <w:pPr>
        <w:pStyle w:val="a4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463CE">
        <w:rPr>
          <w:rFonts w:eastAsiaTheme="minorEastAsia"/>
          <w:b/>
          <w:color w:val="000000" w:themeColor="text1"/>
          <w:kern w:val="24"/>
          <w:sz w:val="28"/>
          <w:szCs w:val="28"/>
        </w:rPr>
        <w:t>Дидактические игры:</w:t>
      </w:r>
      <w:r w:rsidRPr="009D25EA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9D25EA">
        <w:rPr>
          <w:rFonts w:eastAsia="Calibri"/>
          <w:color w:val="000000" w:themeColor="text1"/>
          <w:kern w:val="24"/>
          <w:sz w:val="28"/>
          <w:szCs w:val="28"/>
        </w:rPr>
        <w:t>"Найди секретный объект", "Доставь воду на передовую", "Меткий стрелок"</w:t>
      </w:r>
    </w:p>
    <w:p w:rsidR="009D25EA" w:rsidRPr="009D25EA" w:rsidRDefault="009D25EA" w:rsidP="00C463CE">
      <w:pPr>
        <w:pStyle w:val="a4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C463CE">
        <w:rPr>
          <w:rFonts w:eastAsiaTheme="minorEastAsia"/>
          <w:b/>
          <w:color w:val="000000" w:themeColor="text1"/>
          <w:kern w:val="24"/>
          <w:sz w:val="28"/>
          <w:szCs w:val="28"/>
        </w:rPr>
        <w:t>Подвижные игры:</w:t>
      </w:r>
      <w:r w:rsidRPr="009D25EA">
        <w:rPr>
          <w:rFonts w:eastAsiaTheme="minorEastAsia"/>
          <w:color w:val="000000" w:themeColor="text1"/>
          <w:kern w:val="24"/>
          <w:sz w:val="28"/>
          <w:szCs w:val="28"/>
        </w:rPr>
        <w:t xml:space="preserve"> «Самолёты», «Кто первый сядет на коня? », «Чей отряд быстрее построится? », «Кто самый меткий? », «Переправа через болото».</w:t>
      </w:r>
    </w:p>
    <w:p w:rsidR="009D25EA" w:rsidRPr="009D25EA" w:rsidRDefault="009D25EA" w:rsidP="00C463CE">
      <w:pPr>
        <w:pStyle w:val="a4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C463CE">
        <w:rPr>
          <w:rFonts w:eastAsiaTheme="minorEastAsia"/>
          <w:b/>
          <w:color w:val="000000" w:themeColor="text1"/>
          <w:kern w:val="24"/>
          <w:sz w:val="28"/>
          <w:szCs w:val="28"/>
        </w:rPr>
        <w:t>Наблюдение на прогулке:</w:t>
      </w:r>
      <w:r w:rsidRPr="009D25EA">
        <w:rPr>
          <w:rFonts w:eastAsiaTheme="minorEastAsia"/>
          <w:color w:val="000000" w:themeColor="text1"/>
          <w:kern w:val="24"/>
          <w:sz w:val="28"/>
          <w:szCs w:val="28"/>
        </w:rPr>
        <w:t xml:space="preserve"> «Природа моего края»</w:t>
      </w:r>
    </w:p>
    <w:p w:rsidR="009D25EA" w:rsidRPr="009D25EA" w:rsidRDefault="009D25EA" w:rsidP="00C463CE">
      <w:pPr>
        <w:pStyle w:val="a4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C463CE">
        <w:rPr>
          <w:rFonts w:eastAsiaTheme="minorEastAsia"/>
          <w:b/>
          <w:color w:val="000000" w:themeColor="text1"/>
          <w:kern w:val="24"/>
          <w:sz w:val="28"/>
          <w:szCs w:val="28"/>
        </w:rPr>
        <w:t>НООД:</w:t>
      </w:r>
      <w:r w:rsidRPr="009D25EA">
        <w:rPr>
          <w:rFonts w:eastAsiaTheme="minorEastAsia"/>
          <w:color w:val="000000" w:themeColor="text1"/>
          <w:kern w:val="24"/>
          <w:sz w:val="28"/>
          <w:szCs w:val="28"/>
        </w:rPr>
        <w:t xml:space="preserve"> «Мы - воспитанники старшей группы», «Мой родной город-Кореновск», «Транспорт нашего города», «Солдат на посту», «Российская армия»,  показ открытого НООД «Наша малая Родина-Кубань».</w:t>
      </w:r>
    </w:p>
    <w:p w:rsidR="009D25EA" w:rsidRPr="009D25EA" w:rsidRDefault="009D25EA" w:rsidP="00C463CE">
      <w:pPr>
        <w:pStyle w:val="a4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C463CE">
        <w:rPr>
          <w:rFonts w:eastAsiaTheme="minorEastAsia"/>
          <w:b/>
          <w:color w:val="000000" w:themeColor="text1"/>
          <w:kern w:val="24"/>
          <w:sz w:val="28"/>
          <w:szCs w:val="28"/>
        </w:rPr>
        <w:lastRenderedPageBreak/>
        <w:t>Изготовление буклета</w:t>
      </w:r>
      <w:r w:rsidRPr="009D25EA">
        <w:rPr>
          <w:rFonts w:eastAsiaTheme="minorEastAsia"/>
          <w:color w:val="000000" w:themeColor="text1"/>
          <w:kern w:val="24"/>
          <w:sz w:val="28"/>
          <w:szCs w:val="28"/>
        </w:rPr>
        <w:t xml:space="preserve"> «Патриотическое воспитание в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ДОУ», стенгазеты «Наши Защитники</w:t>
      </w:r>
      <w:r w:rsidRPr="009D25EA">
        <w:rPr>
          <w:rFonts w:eastAsiaTheme="minorEastAsia"/>
          <w:color w:val="000000" w:themeColor="text1"/>
          <w:kern w:val="24"/>
          <w:sz w:val="28"/>
          <w:szCs w:val="28"/>
        </w:rPr>
        <w:t>».</w:t>
      </w:r>
    </w:p>
    <w:p w:rsidR="009D25EA" w:rsidRPr="009D25EA" w:rsidRDefault="009D25EA" w:rsidP="00C463CE">
      <w:pPr>
        <w:pStyle w:val="a4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C463CE">
        <w:rPr>
          <w:rFonts w:eastAsiaTheme="minorEastAsia"/>
          <w:b/>
          <w:color w:val="000000" w:themeColor="text1"/>
          <w:kern w:val="24"/>
          <w:sz w:val="28"/>
          <w:szCs w:val="28"/>
        </w:rPr>
        <w:t>Пополнение</w:t>
      </w:r>
      <w:r w:rsidRPr="009D25EA">
        <w:rPr>
          <w:rFonts w:eastAsiaTheme="minorEastAsia"/>
          <w:color w:val="000000" w:themeColor="text1"/>
          <w:kern w:val="24"/>
          <w:sz w:val="28"/>
          <w:szCs w:val="28"/>
        </w:rPr>
        <w:t xml:space="preserve"> уголка патриотической направленности.</w:t>
      </w:r>
    </w:p>
    <w:p w:rsidR="009D25EA" w:rsidRPr="00C463CE" w:rsidRDefault="00C463CE" w:rsidP="00C463CE">
      <w:pPr>
        <w:pStyle w:val="a3"/>
        <w:spacing w:before="96" w:beforeAutospacing="0" w:after="0" w:afterAutospacing="0" w:line="360" w:lineRule="auto"/>
        <w:rPr>
          <w:b/>
          <w:sz w:val="28"/>
          <w:szCs w:val="28"/>
        </w:rPr>
      </w:pPr>
      <w:r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    </w:t>
      </w:r>
      <w:bookmarkStart w:id="0" w:name="_GoBack"/>
      <w:bookmarkEnd w:id="0"/>
      <w:r w:rsidR="009D25EA" w:rsidRPr="00C463CE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Благодаря проделанной работе: </w:t>
      </w:r>
    </w:p>
    <w:p w:rsidR="009D25EA" w:rsidRPr="009D25EA" w:rsidRDefault="009D25EA" w:rsidP="00C463CE">
      <w:pPr>
        <w:pStyle w:val="a4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9D25EA">
        <w:rPr>
          <w:rFonts w:eastAsiaTheme="minorEastAsia"/>
          <w:color w:val="000000" w:themeColor="text1"/>
          <w:kern w:val="24"/>
          <w:sz w:val="28"/>
          <w:szCs w:val="28"/>
        </w:rPr>
        <w:t>Дети имеют определенные знания о родной стране, крае, городе, знают флаг, герб.</w:t>
      </w:r>
    </w:p>
    <w:p w:rsidR="009D25EA" w:rsidRPr="009D25EA" w:rsidRDefault="009D25EA" w:rsidP="00C463CE">
      <w:pPr>
        <w:pStyle w:val="a4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9D25EA">
        <w:rPr>
          <w:rFonts w:eastAsiaTheme="minorEastAsia"/>
          <w:color w:val="000000" w:themeColor="text1"/>
          <w:kern w:val="24"/>
          <w:sz w:val="28"/>
          <w:szCs w:val="28"/>
        </w:rPr>
        <w:t xml:space="preserve">У  детей сформировано чувство уважения к родному городу, дому, семье, детскому саду, людям, живущим рядом. </w:t>
      </w:r>
    </w:p>
    <w:p w:rsidR="009D25EA" w:rsidRPr="009D25EA" w:rsidRDefault="009D25EA" w:rsidP="00C463CE">
      <w:pPr>
        <w:pStyle w:val="a4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9D25EA">
        <w:rPr>
          <w:rFonts w:eastAsiaTheme="minorEastAsia"/>
          <w:color w:val="000000" w:themeColor="text1"/>
          <w:kern w:val="24"/>
          <w:sz w:val="28"/>
          <w:szCs w:val="28"/>
        </w:rPr>
        <w:t>Развиты такие качества, как: познавательная активность, творческие способности, воображение, коммуникативные навыки, речь.</w:t>
      </w:r>
    </w:p>
    <w:p w:rsidR="009D25EA" w:rsidRPr="009D25EA" w:rsidRDefault="009D25EA" w:rsidP="00C463CE">
      <w:pPr>
        <w:pStyle w:val="a4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9D25EA">
        <w:rPr>
          <w:rFonts w:eastAsiaTheme="minorEastAsia"/>
          <w:color w:val="000000" w:themeColor="text1"/>
          <w:kern w:val="24"/>
          <w:sz w:val="28"/>
          <w:szCs w:val="28"/>
        </w:rPr>
        <w:t>Воспитанниками усвоены ценности патриотизма, толерантности, определяющие модель их жизненного поведения.</w:t>
      </w:r>
    </w:p>
    <w:p w:rsidR="009D25EA" w:rsidRPr="009D25EA" w:rsidRDefault="009D25EA" w:rsidP="00C463CE">
      <w:pPr>
        <w:pStyle w:val="a4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9D25EA">
        <w:rPr>
          <w:rFonts w:eastAsiaTheme="minorEastAsia"/>
          <w:color w:val="000000" w:themeColor="text1"/>
          <w:kern w:val="24"/>
          <w:sz w:val="28"/>
          <w:szCs w:val="28"/>
        </w:rPr>
        <w:t xml:space="preserve">Родители стали единомышленниками педагогов, способными оценить возможности ребенка и вместе с педагогами участвовать в формировании патриотических чувств ребенка. </w:t>
      </w:r>
    </w:p>
    <w:p w:rsidR="009D25EA" w:rsidRPr="009D25EA" w:rsidRDefault="009D25EA" w:rsidP="00C463CE">
      <w:pPr>
        <w:pStyle w:val="a3"/>
        <w:spacing w:before="101" w:beforeAutospacing="0" w:after="0" w:afterAutospacing="0" w:line="360" w:lineRule="auto"/>
        <w:rPr>
          <w:sz w:val="28"/>
          <w:szCs w:val="28"/>
        </w:rPr>
      </w:pPr>
      <w:r w:rsidRPr="009D25EA">
        <w:rPr>
          <w:rFonts w:eastAsiaTheme="minorEastAsia"/>
          <w:color w:val="000000" w:themeColor="text1"/>
          <w:kern w:val="24"/>
          <w:sz w:val="28"/>
          <w:szCs w:val="28"/>
        </w:rPr>
        <w:t> </w:t>
      </w:r>
    </w:p>
    <w:p w:rsidR="009D25EA" w:rsidRPr="009D25EA" w:rsidRDefault="009D25EA" w:rsidP="00C463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D25EA" w:rsidRPr="009D2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erif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D38E5"/>
    <w:multiLevelType w:val="hybridMultilevel"/>
    <w:tmpl w:val="D2966436"/>
    <w:lvl w:ilvl="0" w:tplc="DECE1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6C3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84F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CAF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E2C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2EE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AC3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A8B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A65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AAB463F"/>
    <w:multiLevelType w:val="hybridMultilevel"/>
    <w:tmpl w:val="2D462238"/>
    <w:lvl w:ilvl="0" w:tplc="19D67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DEDE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6CC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069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964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74C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B23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EA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82C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3B011E7"/>
    <w:multiLevelType w:val="hybridMultilevel"/>
    <w:tmpl w:val="DA80E978"/>
    <w:lvl w:ilvl="0" w:tplc="52DAC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D28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B66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288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12A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12C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7A8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582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AE3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F2A6AD7"/>
    <w:multiLevelType w:val="hybridMultilevel"/>
    <w:tmpl w:val="0F3CE240"/>
    <w:lvl w:ilvl="0" w:tplc="507C1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6AB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7ED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6C1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FAA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AAC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32C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E81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F64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7243008"/>
    <w:multiLevelType w:val="hybridMultilevel"/>
    <w:tmpl w:val="CFDA7596"/>
    <w:lvl w:ilvl="0" w:tplc="71506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D04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522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745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D83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5E0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CE0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E9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80E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AD"/>
    <w:rsid w:val="002021BB"/>
    <w:rsid w:val="008406AD"/>
    <w:rsid w:val="009D25EA"/>
    <w:rsid w:val="00C4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D25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D25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5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098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156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35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70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617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40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2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45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20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30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19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3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0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98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7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3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27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53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1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2016-03-15T13:06:00Z</dcterms:created>
  <dcterms:modified xsi:type="dcterms:W3CDTF">2016-03-15T13:32:00Z</dcterms:modified>
</cp:coreProperties>
</file>