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0BB" w:rsidRDefault="008B60BB" w:rsidP="00AB5AF3">
      <w:pPr>
        <w:pStyle w:val="1"/>
        <w:rPr>
          <w:rFonts w:ascii="Arial" w:hAnsi="Arial" w:cs="Arial"/>
          <w:color w:val="000000"/>
          <w:sz w:val="21"/>
          <w:szCs w:val="21"/>
        </w:rPr>
      </w:pPr>
      <w:r>
        <w:rPr>
          <w:sz w:val="36"/>
          <w:szCs w:val="36"/>
        </w:rPr>
        <w:t xml:space="preserve">                             </w:t>
      </w:r>
      <w:r w:rsidR="00AB5AF3">
        <w:rPr>
          <w:sz w:val="36"/>
          <w:szCs w:val="36"/>
        </w:rPr>
        <w:t>Зачем крохе рисовать?</w:t>
      </w:r>
      <w:r w:rsidR="00AB5AF3" w:rsidRPr="00AB5AF3">
        <w:rPr>
          <w:sz w:val="36"/>
          <w:szCs w:val="36"/>
        </w:rPr>
        <w:drawing>
          <wp:inline distT="0" distB="0" distL="0" distR="0">
            <wp:extent cx="4762500" cy="3571875"/>
            <wp:effectExtent l="19050" t="0" r="0" b="0"/>
            <wp:docPr id="7" name="cc-m-textwithimage-image-8740193994" descr="https://image.jimcdn.com/app/cms/image/transf/dimension=500x1024:format=jpg/path/s663603e379f47ee3/image/ic5c94c6a947ad118/version/140438869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8740193994" descr="https://image.jimcdn.com/app/cms/image/transf/dimension=500x1024:format=jpg/path/s663603e379f47ee3/image/ic5c94c6a947ad118/version/1404388690/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43"/>
      </w:tblGrid>
      <w:tr w:rsidR="00AB5AF3" w:rsidTr="00AB5AF3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5AF3" w:rsidRDefault="00AB5AF3" w:rsidP="00123BB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52596F"/>
                <w:sz w:val="20"/>
                <w:szCs w:val="20"/>
              </w:rPr>
              <w:t>  </w:t>
            </w:r>
            <w:r>
              <w:rPr>
                <w:rFonts w:ascii="Arial" w:hAnsi="Arial" w:cs="Arial"/>
                <w:color w:val="52596F"/>
                <w:sz w:val="20"/>
                <w:szCs w:val="20"/>
              </w:rPr>
              <w:br/>
            </w:r>
          </w:p>
          <w:p w:rsidR="00AB5AF3" w:rsidRDefault="00AB5AF3" w:rsidP="00123BB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52596F"/>
                <w:sz w:val="20"/>
                <w:szCs w:val="20"/>
              </w:rPr>
              <w:t>  Зачем крохе рисовать? Разве нельзя полноценно жить сейчас и потом без рисования? Конечно, можно. Но как много потеряет человек в своем развитии, пройдя мимо этой деятельности! Как много возможностей к развитию, которыми наделила его природа, не будет реализовано! </w:t>
            </w:r>
            <w:r>
              <w:rPr>
                <w:rFonts w:ascii="Arial" w:hAnsi="Arial" w:cs="Arial"/>
                <w:color w:val="52596F"/>
                <w:sz w:val="20"/>
                <w:szCs w:val="20"/>
              </w:rPr>
              <w:br/>
              <w:t>  Чем может быть полезна изобразительная деятельность для развития ребенка? В изобразительной деятельности идет интенсивное познавательное развитие. У ребенка раннего возраста уже формируются первые ориентировки в цвете, форме, величине, фактуре предметов, развивается способность всматриваться, вслушиваться, анализировать предметы, явления, видеть в них общее и отличное, быть внимательным. Идет первоначальное освоение действий с изобразительным материалом. Изображая простейшие предметы и явления, ребенок познает их, у него формируются первые представления. </w:t>
            </w:r>
            <w:r>
              <w:rPr>
                <w:rFonts w:ascii="Arial" w:hAnsi="Arial" w:cs="Arial"/>
                <w:color w:val="52596F"/>
                <w:sz w:val="20"/>
                <w:szCs w:val="20"/>
              </w:rPr>
              <w:br/>
              <w:t xml:space="preserve">  К старшему дошкольному возрасту дети могут освоить наиболее рациональные способы восприятия предметов разного типа: как смотреть на деревья, дома и т. д., т. е. дети осваивают обобщенные способы восприятия. Все это говорит о колоссальных возможностях не только сенсорного, но и умственного развития детей в условиях изобразительной деятельности (Н. Н. </w:t>
            </w:r>
            <w:proofErr w:type="spellStart"/>
            <w:r>
              <w:rPr>
                <w:rFonts w:ascii="Arial" w:hAnsi="Arial" w:cs="Arial"/>
                <w:color w:val="52596F"/>
                <w:sz w:val="20"/>
                <w:szCs w:val="20"/>
              </w:rPr>
              <w:t>Поддъяков</w:t>
            </w:r>
            <w:proofErr w:type="spellEnd"/>
            <w:r>
              <w:rPr>
                <w:rFonts w:ascii="Arial" w:hAnsi="Arial" w:cs="Arial"/>
                <w:color w:val="52596F"/>
                <w:sz w:val="20"/>
                <w:szCs w:val="20"/>
              </w:rPr>
              <w:t xml:space="preserve">, Н. П. </w:t>
            </w:r>
            <w:proofErr w:type="spellStart"/>
            <w:r>
              <w:rPr>
                <w:rFonts w:ascii="Arial" w:hAnsi="Arial" w:cs="Arial"/>
                <w:color w:val="52596F"/>
                <w:sz w:val="20"/>
                <w:szCs w:val="20"/>
              </w:rPr>
              <w:t>Сакулина</w:t>
            </w:r>
            <w:proofErr w:type="spellEnd"/>
            <w:r>
              <w:rPr>
                <w:rFonts w:ascii="Arial" w:hAnsi="Arial" w:cs="Arial"/>
                <w:color w:val="52596F"/>
                <w:sz w:val="20"/>
                <w:szCs w:val="20"/>
              </w:rPr>
              <w:t>, Т. С. Комарова и др.). Таким образом, в изобразительной деятельности у самых маленьких детей на уровне предпосылок вполне успешно формируются такие базисные качества личности, как компетентность, любознательность. Способность замечать своеобразие мира — это начало творчества, которое проявляется затем при создании образа. </w:t>
            </w:r>
            <w:r>
              <w:rPr>
                <w:rFonts w:ascii="Arial" w:hAnsi="Arial" w:cs="Arial"/>
                <w:color w:val="52596F"/>
                <w:sz w:val="20"/>
                <w:szCs w:val="20"/>
              </w:rPr>
              <w:br/>
              <w:t>  Если мы посмотрим на изобразительную деятельность малыша, то увидим, что у него также возникает желание поделиться узнанным с близкими людьми в рисунке. Этим ребенок приобщает близкого человека к сопереживанию. А если малыш умеет рассказать об увиденном и поразившем его явлении языком красок, линий и чувствует ответную эмоциональную реакцию близких людей, его зрителей, - он счастлив. Ощущение того, что тебя понимают и принимают, сопереживают твоему чувству, поддерживает у ребенка стремление больше видеть, узнавать, искать еще более понятный и выразительный язык линий, красок, форм. Так стимулируется творчество. </w:t>
            </w:r>
            <w:r>
              <w:rPr>
                <w:rFonts w:ascii="Arial" w:hAnsi="Arial" w:cs="Arial"/>
                <w:color w:val="52596F"/>
                <w:sz w:val="20"/>
                <w:szCs w:val="20"/>
              </w:rPr>
              <w:br/>
              <w:t xml:space="preserve">  При этом открываются большие возможности для совместного со взрослыми чувствования, </w:t>
            </w:r>
            <w:r>
              <w:rPr>
                <w:rFonts w:ascii="Arial" w:hAnsi="Arial" w:cs="Arial"/>
                <w:color w:val="52596F"/>
                <w:sz w:val="20"/>
                <w:szCs w:val="20"/>
              </w:rPr>
              <w:lastRenderedPageBreak/>
              <w:t xml:space="preserve">переживания красоты и уродства, успехов и неудач. Это объединяет ребенка со взрослыми! В процессе такого взаимодействия выстраиваются отношения и формируется личность человека. В изобразительной деятельности возможно успешное развитие таких качеств личности, как самостоятельность, инициативность, </w:t>
            </w:r>
            <w:proofErr w:type="spellStart"/>
            <w:r>
              <w:rPr>
                <w:rFonts w:ascii="Arial" w:hAnsi="Arial" w:cs="Arial"/>
                <w:color w:val="52596F"/>
                <w:sz w:val="20"/>
                <w:szCs w:val="20"/>
              </w:rPr>
              <w:t>коммуникативность</w:t>
            </w:r>
            <w:proofErr w:type="spellEnd"/>
            <w:r>
              <w:rPr>
                <w:rFonts w:ascii="Arial" w:hAnsi="Arial" w:cs="Arial"/>
                <w:color w:val="52596F"/>
                <w:sz w:val="20"/>
                <w:szCs w:val="20"/>
              </w:rPr>
              <w:t xml:space="preserve">, а также способность подчинять свое поведение элементарным правилам — как прообраз будущей </w:t>
            </w:r>
            <w:proofErr w:type="spellStart"/>
            <w:r>
              <w:rPr>
                <w:rFonts w:ascii="Arial" w:hAnsi="Arial" w:cs="Arial"/>
                <w:color w:val="52596F"/>
                <w:sz w:val="20"/>
                <w:szCs w:val="20"/>
              </w:rPr>
              <w:t>саморегуляции</w:t>
            </w:r>
            <w:proofErr w:type="spellEnd"/>
            <w:r>
              <w:rPr>
                <w:rFonts w:ascii="Arial" w:hAnsi="Arial" w:cs="Arial"/>
                <w:color w:val="52596F"/>
                <w:sz w:val="20"/>
                <w:szCs w:val="20"/>
              </w:rPr>
              <w:t>, самоуправления. </w:t>
            </w:r>
            <w:r>
              <w:rPr>
                <w:rFonts w:ascii="Arial" w:hAnsi="Arial" w:cs="Arial"/>
                <w:color w:val="52596F"/>
                <w:sz w:val="20"/>
                <w:szCs w:val="20"/>
              </w:rPr>
              <w:br/>
              <w:t>  В изобразительной деятельности закладываются большие возможности для развития позитивного образа «Я» (знания о себе, своих возможностях, положительные самоощущения, смелость в активном проявлении себя в процессе деятельности и в предъявлении окружающим ее результата). </w:t>
            </w:r>
            <w:r>
              <w:rPr>
                <w:rFonts w:ascii="Arial" w:hAnsi="Arial" w:cs="Arial"/>
                <w:color w:val="52596F"/>
                <w:sz w:val="20"/>
                <w:szCs w:val="20"/>
              </w:rPr>
              <w:br/>
              <w:t>  Таким образом, изобразительная деятельность крайне важна не столько для овладения умением рисовать, сколько для общего психического и личностного развития. В процессе детской изобразительной деятельности идет развитие ребенка по всем направлениям. Не упустите ранний, а затем дошкольный возраст, наиболее благоприятный для развития. Позднее восполнить пробел в полной мере будет невозможно. Изобразительная деятельность в том значении, о котором мы только что говорили, появляется не сразу. Но ее истоки — в раннем детстве.</w:t>
            </w:r>
          </w:p>
        </w:tc>
      </w:tr>
    </w:tbl>
    <w:p w:rsidR="00AB5AF3" w:rsidRDefault="00AB5AF3" w:rsidP="00AB5AF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B5AF3" w:rsidRDefault="00AB5AF3" w:rsidP="00AB5AF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B5AF3" w:rsidRDefault="00AB5AF3" w:rsidP="00AB5AF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A0637" w:rsidRPr="00607FFA" w:rsidRDefault="007A0637"/>
    <w:sectPr w:rsidR="007A0637" w:rsidRPr="00607FFA" w:rsidSect="007A0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44835"/>
    <w:rsid w:val="000003FB"/>
    <w:rsid w:val="000766F9"/>
    <w:rsid w:val="0053160F"/>
    <w:rsid w:val="00607FFA"/>
    <w:rsid w:val="007A0637"/>
    <w:rsid w:val="008B60BB"/>
    <w:rsid w:val="00A13464"/>
    <w:rsid w:val="00AB5AF3"/>
    <w:rsid w:val="00B17049"/>
    <w:rsid w:val="00F44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83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7F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7F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7F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7FFA"/>
    <w:rPr>
      <w:b/>
      <w:bCs/>
    </w:rPr>
  </w:style>
  <w:style w:type="paragraph" w:styleId="a4">
    <w:name w:val="Normal (Web)"/>
    <w:basedOn w:val="a"/>
    <w:uiPriority w:val="99"/>
    <w:unhideWhenUsed/>
    <w:rsid w:val="00607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07FFA"/>
  </w:style>
  <w:style w:type="character" w:customStyle="1" w:styleId="10">
    <w:name w:val="Заголовок 1 Знак"/>
    <w:basedOn w:val="a0"/>
    <w:link w:val="1"/>
    <w:uiPriority w:val="9"/>
    <w:rsid w:val="00607F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7F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7FF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6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0B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528</Words>
  <Characters>3016</Characters>
  <Application>Microsoft Office Word</Application>
  <DocSecurity>0</DocSecurity>
  <Lines>25</Lines>
  <Paragraphs>7</Paragraphs>
  <ScaleCrop>false</ScaleCrop>
  <Company>Microsoft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2016-03-13T08:14:00Z</dcterms:created>
  <dcterms:modified xsi:type="dcterms:W3CDTF">2016-03-13T08:55:00Z</dcterms:modified>
</cp:coreProperties>
</file>