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2E" w:rsidRDefault="00282F2E" w:rsidP="00282F2E">
      <w:pPr>
        <w:pStyle w:val="a3"/>
      </w:pPr>
      <w:bookmarkStart w:id="0" w:name="_GoBack"/>
      <w:bookmarkEnd w:id="0"/>
      <w:r>
        <w:t>СПОРТИВНЫЕ ЭСТАФЕТЫ ДЛЯ ДЕТЕЙ СТАРШЕГО ДОШКОЛЬНОГО ВОЗРАСТА</w:t>
      </w:r>
    </w:p>
    <w:p w:rsidR="001F6BAB" w:rsidRDefault="001F6BAB" w:rsidP="001F6BAB">
      <w:r>
        <w:t>Цель: Формировать у детей потребность в здоровом образе жизни.</w:t>
      </w:r>
    </w:p>
    <w:p w:rsidR="001F6BAB" w:rsidRDefault="001F6BAB" w:rsidP="001F6BAB">
      <w:r>
        <w:t>Задачи:</w:t>
      </w:r>
    </w:p>
    <w:p w:rsidR="001F6BAB" w:rsidRDefault="001F6BAB" w:rsidP="001F6BAB">
      <w:r>
        <w:t>- Развивать интерес к спортивным играм-соревнованиям;</w:t>
      </w:r>
    </w:p>
    <w:p w:rsidR="001F6BAB" w:rsidRDefault="001F6BAB" w:rsidP="001F6BAB">
      <w:r>
        <w:t>- Развивать ловкость, меткость, быстроту;</w:t>
      </w:r>
    </w:p>
    <w:p w:rsidR="001F6BAB" w:rsidRDefault="001F6BAB" w:rsidP="001F6BAB">
      <w:r>
        <w:t>- Учить играть в команде, действовать сообща, по сигналу;</w:t>
      </w:r>
    </w:p>
    <w:p w:rsidR="001F6BAB" w:rsidRDefault="001F6BAB" w:rsidP="001F6BAB">
      <w:r>
        <w:t>- Воспитывать здоровый дух соперничества:</w:t>
      </w:r>
    </w:p>
    <w:p w:rsidR="001F6BAB" w:rsidRDefault="001F6BAB" w:rsidP="001F6BAB">
      <w:r>
        <w:t>- Воспитывать чувства коллективизма и взаимопомощи</w:t>
      </w:r>
    </w:p>
    <w:p w:rsidR="001F6BAB" w:rsidRDefault="001F6BAB" w:rsidP="001F6BAB">
      <w:r w:rsidRPr="00EA6A6E">
        <w:rPr>
          <w:b/>
          <w:color w:val="C00000"/>
          <w:sz w:val="28"/>
          <w:szCs w:val="28"/>
        </w:rPr>
        <w:t>«Ударь мячом в обруч»</w:t>
      </w:r>
      <w:r w:rsidRPr="00EA6A6E">
        <w:rPr>
          <w:rFonts w:ascii="Arial" w:hAnsi="Arial" w:cs="Arial"/>
          <w:color w:val="00B05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каждого ребенка в команде мяч и 5 обручей впереди. Необходимо пройти до линии финиша, останавливаясь в каждом обруче, и ударяя в него мяч. Оценивается попадание каждого ребенка в обруч и суммируется общее количество очков.</w:t>
      </w:r>
      <w:r>
        <w:t>.</w:t>
      </w:r>
    </w:p>
    <w:p w:rsidR="001F6BAB" w:rsidRDefault="001F6BAB" w:rsidP="001F6BAB">
      <w:r w:rsidRPr="00EA6A6E">
        <w:rPr>
          <w:rStyle w:val="apple-converted-space"/>
          <w:rFonts w:ascii="Arial" w:hAnsi="Arial" w:cs="Arial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6A6E">
        <w:rPr>
          <w:rStyle w:val="a5"/>
          <w:rFonts w:ascii="Arial" w:hAnsi="Arial" w:cs="Arial"/>
          <w:color w:val="C00000"/>
          <w:sz w:val="24"/>
          <w:szCs w:val="24"/>
          <w:bdr w:val="none" w:sz="0" w:space="0" w:color="auto" w:frame="1"/>
          <w:shd w:val="clear" w:color="auto" w:fill="FFFFFF"/>
        </w:rPr>
        <w:t>«Прыжки на двух ногах с мячом, зажатым ногами»</w:t>
      </w:r>
      <w:r w:rsidRPr="00EA6A6E">
        <w:rPr>
          <w:rStyle w:val="a5"/>
          <w:rFonts w:ascii="Arial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A6A6E">
        <w:rPr>
          <w:rFonts w:ascii="Arial" w:hAnsi="Arial" w:cs="Arial"/>
          <w:color w:val="00B05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ребенок в команде зажимает мяч между колен и прыгает до финишной прямой, стараясь не уронить мяч. Обратно возвращается бегом.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линии старта передает эстафету следующему касанием руки.</w:t>
      </w:r>
    </w:p>
    <w:p w:rsidR="00147704" w:rsidRDefault="001F6BAB" w:rsidP="001F6BAB">
      <w:r w:rsidRPr="00EA6A6E">
        <w:rPr>
          <w:rStyle w:val="a5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</w:rPr>
        <w:t>«Прыжки на двух ногах из обруча в обруч».</w:t>
      </w:r>
      <w:r w:rsidRPr="00EA6A6E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каждой команды по 5 обручей. Необходимо как можно быстрее пропрыгать из обруча в обруч, при этом их не задеть. Оценивается скорость и аккуратность ребенка.</w:t>
      </w:r>
    </w:p>
    <w:p w:rsidR="00147704" w:rsidRDefault="00147704" w:rsidP="00147704">
      <w:r w:rsidRPr="00EA6A6E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A6A6E">
        <w:rPr>
          <w:rStyle w:val="a5"/>
          <w:rFonts w:ascii="Arial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</w:rPr>
        <w:t>«Прыжки на хопах».</w:t>
      </w:r>
      <w:r w:rsidRPr="00EA6A6E">
        <w:rPr>
          <w:rFonts w:ascii="Arial" w:hAnsi="Arial" w:cs="Arial"/>
          <w:color w:val="FF0000"/>
          <w:sz w:val="24"/>
          <w:szCs w:val="24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каждой команды по сигналу прыгают на мяче-хопе до поворотной отметки и обратно. У линии старта передают эстафету следующему.</w:t>
      </w:r>
    </w:p>
    <w:p w:rsidR="00B67D9D" w:rsidRDefault="00147704" w:rsidP="00EA6A6E">
      <w:r w:rsidRPr="00147704">
        <w:rPr>
          <w:rStyle w:val="apple-converted-space"/>
          <w:rFonts w:ascii="Arial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147704">
        <w:rPr>
          <w:rStyle w:val="a5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</w:rPr>
        <w:t>«Прокати мяч».</w:t>
      </w:r>
      <w:r w:rsidRPr="00147704">
        <w:rPr>
          <w:rFonts w:ascii="Arial" w:hAnsi="Arial" w:cs="Arial"/>
          <w:color w:val="FF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</w:p>
    <w:p w:rsidR="00EA6A6E" w:rsidRPr="00B67D9D" w:rsidRDefault="00EA6A6E" w:rsidP="00B67D9D">
      <w:pPr>
        <w:spacing w:line="240" w:lineRule="auto"/>
        <w:rPr>
          <w:b/>
          <w:sz w:val="28"/>
          <w:szCs w:val="28"/>
        </w:rPr>
      </w:pPr>
      <w:r w:rsidRPr="00B67D9D">
        <w:rPr>
          <w:b/>
          <w:color w:val="FF0000"/>
          <w:sz w:val="28"/>
          <w:szCs w:val="28"/>
        </w:rPr>
        <w:t>«Бег в паре»</w:t>
      </w:r>
    </w:p>
    <w:p w:rsidR="00EA6A6E" w:rsidRDefault="00EA6A6E" w:rsidP="00B67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команде пары бегут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вперед,обегают стойку и возвращаются назад к своей команде.</w:t>
      </w:r>
    </w:p>
    <w:p w:rsidR="00AA77CC" w:rsidRDefault="00B67D9D" w:rsidP="00B67D9D">
      <w:pPr>
        <w:tabs>
          <w:tab w:val="left" w:pos="1605"/>
        </w:tabs>
        <w:spacing w:line="240" w:lineRule="auto"/>
        <w:rPr>
          <w:rFonts w:ascii="Calibri Light" w:hAnsi="Calibri Light"/>
          <w:sz w:val="24"/>
          <w:szCs w:val="24"/>
        </w:rPr>
      </w:pPr>
      <w:r>
        <w:rPr>
          <w:sz w:val="24"/>
          <w:szCs w:val="24"/>
        </w:rPr>
        <w:t>Как только они пересекают линию</w:t>
      </w:r>
      <w:r w:rsidR="00CA3D52">
        <w:rPr>
          <w:sz w:val="24"/>
          <w:szCs w:val="24"/>
        </w:rPr>
        <w:t>,то бег начинает следущая пара.</w:t>
      </w:r>
      <w:r>
        <w:rPr>
          <w:sz w:val="24"/>
          <w:szCs w:val="24"/>
        </w:rPr>
        <w:tab/>
        <w:t xml:space="preserve"> </w:t>
      </w:r>
    </w:p>
    <w:p w:rsidR="00CA3D52" w:rsidRPr="00AA77CC" w:rsidRDefault="00AA77CC" w:rsidP="00AA77CC">
      <w:pPr>
        <w:rPr>
          <w:rFonts w:ascii="Calibri Light" w:hAnsi="Calibri Light"/>
          <w:sz w:val="24"/>
          <w:szCs w:val="24"/>
        </w:rPr>
      </w:pP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AA77CC">
        <w:rPr>
          <w:rStyle w:val="a5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</w:rPr>
        <w:t>«Попади в цель».</w:t>
      </w:r>
      <w:r w:rsidRPr="00AA77CC">
        <w:rPr>
          <w:rFonts w:ascii="Arial" w:hAnsi="Arial" w:cs="Arial"/>
          <w:color w:val="FF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 каждого ребенка в руке мешочек с песком. Участникам необходимо попасть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мешочком в цель (бросить его в обруч). Оценивается общее число попаданий в каждой команде.</w:t>
      </w:r>
    </w:p>
    <w:p w:rsidR="00CA3D52" w:rsidRDefault="00CA3D52" w:rsidP="00CA3D52">
      <w:pPr>
        <w:pStyle w:val="2"/>
        <w:rPr>
          <w:color w:val="FF0000"/>
        </w:rPr>
      </w:pPr>
      <w:r w:rsidRPr="00CA3D52">
        <w:rPr>
          <w:color w:val="FF0000"/>
        </w:rPr>
        <w:t>«Работай головой»</w:t>
      </w:r>
    </w:p>
    <w:p w:rsidR="0069291F" w:rsidRDefault="00CA3D52" w:rsidP="00CA3D52">
      <w:r>
        <w:t>Командам необходимо пройти дестанцию ,держа на голове мешочек с песком ,обежать стойку  и вернутся в конец команды.</w:t>
      </w:r>
    </w:p>
    <w:p w:rsidR="0069291F" w:rsidRDefault="0069291F" w:rsidP="0069291F">
      <w:pPr>
        <w:pStyle w:val="2"/>
        <w:rPr>
          <w:color w:val="FF0000"/>
        </w:rPr>
      </w:pPr>
      <w:r w:rsidRPr="0069291F">
        <w:rPr>
          <w:color w:val="FF0000"/>
        </w:rPr>
        <w:t>«Не урони мяч»</w:t>
      </w:r>
    </w:p>
    <w:p w:rsidR="00AA77CC" w:rsidRDefault="0069291F" w:rsidP="0069291F">
      <w:r>
        <w:t>Первая пара в колонне держит две палки на которых лежит мяч или зажимают мяч палками.Пары бегут вперед,обегают стойки и возвращаются к началу своей колонны.</w:t>
      </w:r>
    </w:p>
    <w:p w:rsidR="00AA77CC" w:rsidRDefault="00AA77CC" w:rsidP="00AA77CC">
      <w:r w:rsidRPr="00AA77CC">
        <w:rPr>
          <w:rStyle w:val="a5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</w:rPr>
        <w:t>«Передача мяча».</w:t>
      </w:r>
      <w:r w:rsidRPr="00AA77CC">
        <w:rPr>
          <w:rFonts w:ascii="Arial" w:hAnsi="Arial" w:cs="Arial"/>
          <w:color w:val="FF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выстраиваются цепочкой в каждой команде и по сигналу начинают передавать друг другу мяч вперед. Капитан, которому первому передадут мяч, поднимает его вверх.</w:t>
      </w:r>
    </w:p>
    <w:p w:rsidR="00AA77CC" w:rsidRPr="00AA77CC" w:rsidRDefault="00AA77CC" w:rsidP="00AA77CC">
      <w:pPr>
        <w:rPr>
          <w:b/>
          <w:bCs/>
          <w:color w:val="FF0000"/>
          <w:sz w:val="28"/>
          <w:szCs w:val="28"/>
        </w:rPr>
      </w:pPr>
      <w:r w:rsidRPr="00AA77CC">
        <w:rPr>
          <w:b/>
          <w:bCs/>
          <w:color w:val="FF0000"/>
          <w:sz w:val="28"/>
          <w:szCs w:val="28"/>
        </w:rPr>
        <w:t>Гонка мячей под ногами</w:t>
      </w:r>
    </w:p>
    <w:p w:rsidR="004904B0" w:rsidRDefault="00AA77CC" w:rsidP="00AA77CC">
      <w:pPr>
        <w:rPr>
          <w:sz w:val="24"/>
          <w:szCs w:val="24"/>
        </w:rPr>
      </w:pPr>
      <w:r w:rsidRPr="00AA77CC">
        <w:rPr>
          <w:sz w:val="24"/>
          <w:szCs w:val="24"/>
        </w:rPr>
        <w:t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тд. Побеждает комманда, которая быстрее закончит эстафету.</w:t>
      </w:r>
    </w:p>
    <w:p w:rsidR="004904B0" w:rsidRPr="004904B0" w:rsidRDefault="004904B0" w:rsidP="004904B0">
      <w:pPr>
        <w:rPr>
          <w:b/>
          <w:bCs/>
          <w:color w:val="FF0000"/>
          <w:sz w:val="28"/>
          <w:szCs w:val="28"/>
        </w:rPr>
      </w:pPr>
      <w:r w:rsidRPr="004904B0">
        <w:rPr>
          <w:b/>
          <w:bCs/>
          <w:color w:val="FF0000"/>
          <w:sz w:val="28"/>
          <w:szCs w:val="28"/>
        </w:rPr>
        <w:t>Разгрузи машину</w:t>
      </w:r>
    </w:p>
    <w:p w:rsidR="004904B0" w:rsidRDefault="004904B0" w:rsidP="004904B0">
      <w:pPr>
        <w:rPr>
          <w:sz w:val="24"/>
          <w:szCs w:val="24"/>
        </w:rPr>
      </w:pPr>
      <w:r w:rsidRPr="004904B0">
        <w:rPr>
          <w:sz w:val="24"/>
          <w:szCs w:val="24"/>
        </w:rPr>
        <w:t>Детям предлагается разгрузить "машины" с "овощами". Машины ставят у одной стены, а напротив них у другой стены помещают две корзины. Около корзин встают по одному игроку и по сигналу бегут к машинам. Переносить овощи можно по одной штуке. Овощи должны быть во всех машинах одинаковые как по количеству, так и по объему.</w:t>
      </w:r>
      <w:r w:rsidRPr="004904B0">
        <w:rPr>
          <w:sz w:val="24"/>
          <w:szCs w:val="24"/>
        </w:rPr>
        <w:br/>
        <w:t>Затем другие участники могут "нагружать" машины; В этом случае игроки встают у машин, по сигналу бегут к корзинам и переносят овощи в машины.</w:t>
      </w:r>
      <w:r w:rsidRPr="004904B0">
        <w:rPr>
          <w:sz w:val="24"/>
          <w:szCs w:val="24"/>
        </w:rPr>
        <w:br/>
        <w:t>Машинами могут быть коробки, стулья; овощами — кегли, кубики и т. п.</w:t>
      </w:r>
    </w:p>
    <w:p w:rsidR="004904B0" w:rsidRPr="004904B0" w:rsidRDefault="004904B0" w:rsidP="004904B0">
      <w:pPr>
        <w:rPr>
          <w:color w:val="FF0000"/>
          <w:sz w:val="28"/>
          <w:szCs w:val="28"/>
        </w:rPr>
      </w:pPr>
      <w:r w:rsidRPr="004904B0">
        <w:rPr>
          <w:color w:val="FF0000"/>
          <w:sz w:val="28"/>
          <w:szCs w:val="28"/>
        </w:rPr>
        <w:t>«Крокодильчики»</w:t>
      </w:r>
    </w:p>
    <w:p w:rsidR="004904B0" w:rsidRDefault="004904B0" w:rsidP="004904B0">
      <w:pPr>
        <w:rPr>
          <w:sz w:val="24"/>
          <w:szCs w:val="24"/>
        </w:rPr>
      </w:pPr>
      <w:r w:rsidRPr="004904B0">
        <w:rPr>
          <w:sz w:val="24"/>
          <w:szCs w:val="24"/>
        </w:rPr>
        <w:t>Все участники команды выстраиваются друг за другом.Между ними зажаты воздушные шары,которые можн</w:t>
      </w:r>
      <w:r>
        <w:rPr>
          <w:sz w:val="24"/>
          <w:szCs w:val="24"/>
        </w:rPr>
        <w:t>о держать только спиной и грудью</w:t>
      </w:r>
      <w:r w:rsidRPr="004904B0">
        <w:rPr>
          <w:sz w:val="24"/>
          <w:szCs w:val="24"/>
        </w:rPr>
        <w:t>,не помогая руками.Таким образом надо добраться до ориентира и вернуться обратно.</w:t>
      </w:r>
    </w:p>
    <w:p w:rsidR="004904B0" w:rsidRPr="004904B0" w:rsidRDefault="004904B0" w:rsidP="004904B0">
      <w:pPr>
        <w:rPr>
          <w:color w:val="FF0000"/>
          <w:sz w:val="28"/>
          <w:szCs w:val="28"/>
        </w:rPr>
      </w:pPr>
      <w:r w:rsidRPr="004904B0">
        <w:rPr>
          <w:color w:val="FF0000"/>
          <w:sz w:val="28"/>
          <w:szCs w:val="28"/>
        </w:rPr>
        <w:t>«Мачеха и Золушка»</w:t>
      </w:r>
    </w:p>
    <w:p w:rsidR="004904B0" w:rsidRPr="004904B0" w:rsidRDefault="004904B0" w:rsidP="004904B0">
      <w:pPr>
        <w:rPr>
          <w:sz w:val="24"/>
          <w:szCs w:val="24"/>
        </w:rPr>
      </w:pPr>
      <w:r w:rsidRPr="004904B0">
        <w:rPr>
          <w:sz w:val="24"/>
          <w:szCs w:val="24"/>
        </w:rPr>
        <w:lastRenderedPageBreak/>
        <w:t xml:space="preserve">  Участники команды чередуются – «Мачехи», «Золушки». «Мачеха» берет ведерко с фигурками и бежит вперед,высыпает их и возращается назад,передает ведро «Золушке».</w:t>
      </w:r>
    </w:p>
    <w:p w:rsidR="00EB547D" w:rsidRDefault="004904B0" w:rsidP="004904B0">
      <w:pPr>
        <w:rPr>
          <w:sz w:val="24"/>
          <w:szCs w:val="24"/>
        </w:rPr>
      </w:pPr>
      <w:r w:rsidRPr="004904B0">
        <w:rPr>
          <w:sz w:val="24"/>
          <w:szCs w:val="24"/>
        </w:rPr>
        <w:t>«Золушка»  должна собрать «мусор».И так далее.</w:t>
      </w:r>
    </w:p>
    <w:p w:rsidR="00EB547D" w:rsidRPr="00EB547D" w:rsidRDefault="00EB547D" w:rsidP="00EB547D">
      <w:pPr>
        <w:ind w:firstLine="142"/>
        <w:rPr>
          <w:rFonts w:asciiTheme="majorHAnsi" w:hAnsiTheme="majorHAnsi"/>
          <w:color w:val="FF0000"/>
          <w:sz w:val="28"/>
          <w:szCs w:val="28"/>
        </w:rPr>
      </w:pPr>
      <w:r w:rsidRPr="00EB547D">
        <w:rPr>
          <w:rFonts w:asciiTheme="majorHAnsi" w:hAnsiTheme="majorHAnsi"/>
          <w:color w:val="FF0000"/>
          <w:sz w:val="28"/>
          <w:szCs w:val="28"/>
        </w:rPr>
        <w:t>Передал - садись!</w:t>
      </w:r>
    </w:p>
    <w:p w:rsidR="00BA7239" w:rsidRDefault="00EB547D" w:rsidP="00EB547D">
      <w:pPr>
        <w:ind w:firstLine="142"/>
        <w:rPr>
          <w:sz w:val="24"/>
          <w:szCs w:val="24"/>
        </w:rPr>
      </w:pPr>
      <w:r w:rsidRPr="00EB547D">
        <w:rPr>
          <w:sz w:val="24"/>
          <w:szCs w:val="24"/>
        </w:rPr>
        <w:t>Играющие делятся на несколько команд, по 7 - 8 человек в каждой и строятся за общей линией старта в колонну по одному. 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 w:rsidR="00BA7239" w:rsidRPr="00BA7239" w:rsidRDefault="00BA7239" w:rsidP="00BA7239">
      <w:pPr>
        <w:rPr>
          <w:rFonts w:asciiTheme="majorHAnsi" w:hAnsiTheme="majorHAnsi"/>
          <w:color w:val="FF0000"/>
          <w:sz w:val="28"/>
          <w:szCs w:val="28"/>
        </w:rPr>
      </w:pPr>
      <w:r w:rsidRPr="00BA7239">
        <w:rPr>
          <w:rFonts w:asciiTheme="majorHAnsi" w:hAnsiTheme="majorHAnsi"/>
          <w:b/>
          <w:bCs/>
          <w:color w:val="FF0000"/>
          <w:sz w:val="28"/>
          <w:szCs w:val="28"/>
        </w:rPr>
        <w:t>«Приключения на болоте».</w:t>
      </w:r>
    </w:p>
    <w:p w:rsidR="00BA7239" w:rsidRPr="00BA7239" w:rsidRDefault="00BA7239" w:rsidP="00BA7239">
      <w:pPr>
        <w:rPr>
          <w:sz w:val="24"/>
          <w:szCs w:val="24"/>
        </w:rPr>
      </w:pPr>
      <w:r w:rsidRPr="00BA7239">
        <w:rPr>
          <w:sz w:val="24"/>
          <w:szCs w:val="24"/>
        </w:rPr>
        <w:t>Двум участникам этих «болотных» соревнований выдается по паре листов бумаги – они будут изображать кочки. Цель игроков: перейти из одного конца комнаты или зала в другой, подкладывая по очереди один лист бумаги себе под ноги. Наступать можно только на выданные «кочки».</w:t>
      </w:r>
    </w:p>
    <w:p w:rsidR="00A00381" w:rsidRPr="00A00381" w:rsidRDefault="00A00381" w:rsidP="00A00381">
      <w:pPr>
        <w:rPr>
          <w:color w:val="FF0000"/>
          <w:sz w:val="28"/>
          <w:szCs w:val="28"/>
        </w:rPr>
      </w:pPr>
      <w:r w:rsidRPr="00A00381">
        <w:rPr>
          <w:color w:val="FF0000"/>
          <w:sz w:val="28"/>
          <w:szCs w:val="28"/>
        </w:rPr>
        <w:t>Нарисуй солнышко</w:t>
      </w:r>
    </w:p>
    <w:p w:rsidR="00A00381" w:rsidRPr="00A00381" w:rsidRDefault="00A00381" w:rsidP="00A00381">
      <w:pPr>
        <w:rPr>
          <w:sz w:val="24"/>
          <w:szCs w:val="24"/>
        </w:rPr>
      </w:pPr>
      <w:r w:rsidRPr="00A00381">
        <w:rPr>
          <w:sz w:val="24"/>
          <w:szCs w:val="24"/>
        </w:rPr>
        <w:t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— поочередно, по сигналу, выбегая с палками, разложить их лучами вокруг своего обруча — «нарисовать солнышко». Побеждает команда, которая быстрее справится с заданием.</w:t>
      </w:r>
    </w:p>
    <w:p w:rsidR="00A00381" w:rsidRPr="00C04E2B" w:rsidRDefault="00C04E2B" w:rsidP="00A00381">
      <w:pPr>
        <w:rPr>
          <w:rFonts w:asciiTheme="majorHAnsi" w:hAnsiTheme="majorHAnsi"/>
          <w:color w:val="FF0000"/>
          <w:sz w:val="28"/>
          <w:szCs w:val="28"/>
        </w:rPr>
      </w:pPr>
      <w:r w:rsidRPr="00C04E2B">
        <w:rPr>
          <w:rFonts w:asciiTheme="majorHAnsi" w:hAnsiTheme="majorHAnsi"/>
          <w:color w:val="FF0000"/>
          <w:sz w:val="28"/>
          <w:szCs w:val="28"/>
        </w:rPr>
        <w:t>«Донеси шарик»</w:t>
      </w:r>
    </w:p>
    <w:p w:rsidR="00535AF4" w:rsidRPr="00C04E2B" w:rsidRDefault="00C04E2B" w:rsidP="00A00381">
      <w:pPr>
        <w:rPr>
          <w:sz w:val="24"/>
          <w:szCs w:val="24"/>
        </w:rPr>
      </w:pPr>
      <w:r>
        <w:rPr>
          <w:sz w:val="24"/>
          <w:szCs w:val="24"/>
        </w:rPr>
        <w:t>Дети делятся на две команды.Надо на тенесной ракетке донести воздушный шарик ,передать его следующему и встать в конец колонны.</w:t>
      </w:r>
    </w:p>
    <w:sectPr w:rsidR="00535AF4" w:rsidRPr="00C04E2B" w:rsidSect="00CA3D52">
      <w:headerReference w:type="default" r:id="rId7"/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08" w:rsidRDefault="00092908" w:rsidP="00CA3D52">
      <w:pPr>
        <w:spacing w:after="0" w:line="240" w:lineRule="auto"/>
      </w:pPr>
      <w:r>
        <w:separator/>
      </w:r>
    </w:p>
  </w:endnote>
  <w:endnote w:type="continuationSeparator" w:id="0">
    <w:p w:rsidR="00092908" w:rsidRDefault="00092908" w:rsidP="00CA3D52">
      <w:pPr>
        <w:spacing w:after="0" w:line="240" w:lineRule="auto"/>
      </w:pPr>
      <w:r>
        <w:continuationSeparator/>
      </w:r>
    </w:p>
  </w:endnote>
  <w:endnote w:type="continuationNotice" w:id="1">
    <w:p w:rsidR="00092908" w:rsidRDefault="00092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CC" w:rsidRDefault="00BF52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08" w:rsidRDefault="00092908" w:rsidP="00CA3D52">
      <w:pPr>
        <w:spacing w:after="0" w:line="240" w:lineRule="auto"/>
      </w:pPr>
      <w:r>
        <w:separator/>
      </w:r>
    </w:p>
  </w:footnote>
  <w:footnote w:type="continuationSeparator" w:id="0">
    <w:p w:rsidR="00092908" w:rsidRDefault="00092908" w:rsidP="00CA3D52">
      <w:pPr>
        <w:spacing w:after="0" w:line="240" w:lineRule="auto"/>
      </w:pPr>
      <w:r>
        <w:continuationSeparator/>
      </w:r>
    </w:p>
  </w:footnote>
  <w:footnote w:type="continuationNotice" w:id="1">
    <w:p w:rsidR="00092908" w:rsidRDefault="00092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CC" w:rsidRDefault="00BF52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4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02"/>
    <w:rsid w:val="000824F5"/>
    <w:rsid w:val="00092908"/>
    <w:rsid w:val="00147704"/>
    <w:rsid w:val="001F6BAB"/>
    <w:rsid w:val="00282F2E"/>
    <w:rsid w:val="00342002"/>
    <w:rsid w:val="003A336D"/>
    <w:rsid w:val="004904B0"/>
    <w:rsid w:val="00535AF4"/>
    <w:rsid w:val="0069291F"/>
    <w:rsid w:val="00A00381"/>
    <w:rsid w:val="00AA77CC"/>
    <w:rsid w:val="00B67D9D"/>
    <w:rsid w:val="00BA7239"/>
    <w:rsid w:val="00BF52CC"/>
    <w:rsid w:val="00C04E2B"/>
    <w:rsid w:val="00CA3D52"/>
    <w:rsid w:val="00CB1A68"/>
    <w:rsid w:val="00E839EF"/>
    <w:rsid w:val="00EA6A6E"/>
    <w:rsid w:val="00EB547D"/>
    <w:rsid w:val="00F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82F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82F2E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F6BAB"/>
    <w:rPr>
      <w:b/>
      <w:bCs/>
    </w:rPr>
  </w:style>
  <w:style w:type="character" w:customStyle="1" w:styleId="apple-converted-space">
    <w:name w:val="apple-converted-space"/>
    <w:basedOn w:val="a0"/>
    <w:rsid w:val="001F6BAB"/>
  </w:style>
  <w:style w:type="character" w:styleId="a6">
    <w:name w:val="Intense Reference"/>
    <w:basedOn w:val="a0"/>
    <w:uiPriority w:val="32"/>
    <w:qFormat/>
    <w:rsid w:val="00CA3D52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CA3D52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CA3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3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A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3D52"/>
  </w:style>
  <w:style w:type="paragraph" w:styleId="aa">
    <w:name w:val="footer"/>
    <w:basedOn w:val="a"/>
    <w:link w:val="ab"/>
    <w:uiPriority w:val="99"/>
    <w:unhideWhenUsed/>
    <w:rsid w:val="00CA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82F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82F2E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F6BAB"/>
    <w:rPr>
      <w:b/>
      <w:bCs/>
    </w:rPr>
  </w:style>
  <w:style w:type="character" w:customStyle="1" w:styleId="apple-converted-space">
    <w:name w:val="apple-converted-space"/>
    <w:basedOn w:val="a0"/>
    <w:rsid w:val="001F6BAB"/>
  </w:style>
  <w:style w:type="character" w:styleId="a6">
    <w:name w:val="Intense Reference"/>
    <w:basedOn w:val="a0"/>
    <w:uiPriority w:val="32"/>
    <w:qFormat/>
    <w:rsid w:val="00CA3D52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CA3D52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CA3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3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A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3D52"/>
  </w:style>
  <w:style w:type="paragraph" w:styleId="aa">
    <w:name w:val="footer"/>
    <w:basedOn w:val="a"/>
    <w:link w:val="ab"/>
    <w:uiPriority w:val="99"/>
    <w:unhideWhenUsed/>
    <w:rsid w:val="00CA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Дом-ПК</cp:lastModifiedBy>
  <cp:revision>2</cp:revision>
  <dcterms:created xsi:type="dcterms:W3CDTF">2016-03-16T19:42:00Z</dcterms:created>
  <dcterms:modified xsi:type="dcterms:W3CDTF">2016-03-16T19:42:00Z</dcterms:modified>
</cp:coreProperties>
</file>