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93" w:rsidRDefault="005254B2" w:rsidP="009427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4B2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254B2" w:rsidRPr="005254B2" w:rsidRDefault="005254B2" w:rsidP="0094279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4B2">
        <w:rPr>
          <w:rFonts w:ascii="Times New Roman" w:eastAsia="Calibri" w:hAnsi="Times New Roman" w:cs="Times New Roman"/>
          <w:sz w:val="24"/>
          <w:szCs w:val="24"/>
        </w:rPr>
        <w:t>«Детский сад комбинированной направленности №5» города Сосновоборска</w:t>
      </w: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254B2">
        <w:rPr>
          <w:rFonts w:ascii="Times New Roman" w:eastAsia="Calibri" w:hAnsi="Times New Roman" w:cs="Times New Roman"/>
          <w:sz w:val="48"/>
          <w:szCs w:val="48"/>
        </w:rPr>
        <w:t xml:space="preserve">Педагогический совет </w:t>
      </w: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254B2" w:rsidRPr="005254B2" w:rsidRDefault="005254B2" w:rsidP="005254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254B2">
        <w:rPr>
          <w:rFonts w:ascii="Times New Roman" w:eastAsia="Calibri" w:hAnsi="Times New Roman" w:cs="Times New Roman"/>
          <w:sz w:val="40"/>
          <w:szCs w:val="40"/>
        </w:rPr>
        <w:t>«</w:t>
      </w:r>
      <w:r w:rsidRPr="005254B2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Обогащение  социального мира  ребенка,</w:t>
      </w:r>
      <w:r w:rsidRPr="005254B2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через расширение  тематики с</w:t>
      </w:r>
      <w:r w:rsidRPr="005254B2">
        <w:rPr>
          <w:rFonts w:ascii="Times New Roman" w:eastAsia="Calibri" w:hAnsi="Times New Roman" w:cs="Times New Roman"/>
          <w:b/>
          <w:bCs/>
          <w:i/>
          <w:sz w:val="40"/>
          <w:szCs w:val="40"/>
        </w:rPr>
        <w:t>южетно-ролевых  игр»</w:t>
      </w: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2793" w:rsidRDefault="00942793" w:rsidP="005254B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2793" w:rsidRDefault="00942793" w:rsidP="005254B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54B2">
        <w:rPr>
          <w:rFonts w:ascii="Times New Roman" w:eastAsia="Calibri" w:hAnsi="Times New Roman" w:cs="Times New Roman"/>
          <w:sz w:val="28"/>
          <w:szCs w:val="28"/>
        </w:rPr>
        <w:t xml:space="preserve">Разработала: </w:t>
      </w: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54B2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5254B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5254B2">
        <w:rPr>
          <w:rFonts w:ascii="Times New Roman" w:eastAsia="Calibri" w:hAnsi="Times New Roman" w:cs="Times New Roman"/>
          <w:sz w:val="28"/>
          <w:szCs w:val="28"/>
        </w:rPr>
        <w:t>оспитатель</w:t>
      </w:r>
      <w:proofErr w:type="spellEnd"/>
      <w:r w:rsidRPr="00525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54B2">
        <w:rPr>
          <w:rFonts w:ascii="Times New Roman" w:eastAsia="Calibri" w:hAnsi="Times New Roman" w:cs="Times New Roman"/>
          <w:sz w:val="28"/>
          <w:szCs w:val="28"/>
        </w:rPr>
        <w:t>Н.В.Винникова</w:t>
      </w:r>
      <w:proofErr w:type="spellEnd"/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5254B2" w:rsidRDefault="005254B2" w:rsidP="005254B2">
      <w:pPr>
        <w:rPr>
          <w:rFonts w:ascii="Times New Roman" w:eastAsia="Calibri" w:hAnsi="Times New Roman" w:cs="Times New Roman"/>
          <w:sz w:val="40"/>
          <w:szCs w:val="40"/>
        </w:rPr>
      </w:pPr>
    </w:p>
    <w:p w:rsidR="005254B2" w:rsidRPr="00942793" w:rsidRDefault="00942793" w:rsidP="0094279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2C6132" w:rsidRDefault="002C6132" w:rsidP="005254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Педагогический совет №2</w:t>
      </w:r>
    </w:p>
    <w:p w:rsidR="005254B2" w:rsidRPr="005254B2" w:rsidRDefault="005254B2" w:rsidP="005254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5254B2">
        <w:rPr>
          <w:rFonts w:ascii="Times New Roman" w:eastAsia="Calibri" w:hAnsi="Times New Roman" w:cs="Times New Roman"/>
          <w:bCs/>
          <w:sz w:val="28"/>
          <w:szCs w:val="28"/>
        </w:rPr>
        <w:t>Обогащение  социального мира  ребенка,</w:t>
      </w:r>
      <w:r w:rsidRPr="005254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4B2">
        <w:rPr>
          <w:rFonts w:ascii="Times New Roman" w:eastAsia="Calibri" w:hAnsi="Times New Roman" w:cs="Times New Roman"/>
          <w:sz w:val="28"/>
          <w:szCs w:val="28"/>
        </w:rPr>
        <w:t>через расширение  тематики с</w:t>
      </w:r>
      <w:r w:rsidRPr="005254B2">
        <w:rPr>
          <w:rFonts w:ascii="Times New Roman" w:eastAsia="Calibri" w:hAnsi="Times New Roman" w:cs="Times New Roman"/>
          <w:bCs/>
          <w:sz w:val="28"/>
          <w:szCs w:val="28"/>
        </w:rPr>
        <w:t>южетно-ролевых</w:t>
      </w:r>
      <w:r w:rsidRPr="005254B2">
        <w:rPr>
          <w:rFonts w:ascii="Times New Roman" w:eastAsia="Calibri" w:hAnsi="Times New Roman" w:cs="Times New Roman"/>
          <w:b/>
          <w:bCs/>
          <w:i/>
          <w:sz w:val="40"/>
          <w:szCs w:val="40"/>
        </w:rPr>
        <w:t xml:space="preserve">  </w:t>
      </w:r>
      <w:r w:rsidRPr="005254B2">
        <w:rPr>
          <w:rFonts w:ascii="Times New Roman" w:eastAsia="Calibri" w:hAnsi="Times New Roman" w:cs="Times New Roman"/>
          <w:bCs/>
          <w:sz w:val="28"/>
          <w:szCs w:val="28"/>
        </w:rPr>
        <w:t>игр»</w:t>
      </w:r>
    </w:p>
    <w:p w:rsidR="005254B2" w:rsidRPr="005254B2" w:rsidRDefault="005254B2" w:rsidP="005254B2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="007100A1">
        <w:rPr>
          <w:rFonts w:ascii="Times New Roman" w:eastAsia="Calibri" w:hAnsi="Times New Roman" w:cs="Times New Roman"/>
          <w:sz w:val="28"/>
          <w:szCs w:val="28"/>
        </w:rPr>
        <w:t>29</w:t>
      </w:r>
      <w:r w:rsidRPr="005254B2">
        <w:rPr>
          <w:rFonts w:ascii="Times New Roman" w:eastAsia="Calibri" w:hAnsi="Times New Roman" w:cs="Times New Roman"/>
          <w:sz w:val="28"/>
          <w:szCs w:val="28"/>
        </w:rPr>
        <w:t>.02.2016.</w:t>
      </w:r>
    </w:p>
    <w:p w:rsidR="005254B2" w:rsidRPr="005254B2" w:rsidRDefault="005254B2" w:rsidP="005254B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t>Форма проведения:</w:t>
      </w:r>
      <w:r w:rsidRPr="005254B2">
        <w:rPr>
          <w:rFonts w:ascii="Times New Roman" w:eastAsia="Calibri" w:hAnsi="Times New Roman" w:cs="Times New Roman"/>
          <w:sz w:val="28"/>
          <w:szCs w:val="28"/>
        </w:rPr>
        <w:t xml:space="preserve"> Деловая игра.</w:t>
      </w: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Совершенствовать педагогическое мастерство воспитателей.</w:t>
      </w: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Повышать методический уровень, способствовать творческому поиску педагогов.</w:t>
      </w:r>
    </w:p>
    <w:p w:rsid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B2" w:rsidRPr="005254B2" w:rsidRDefault="005254B2" w:rsidP="005254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t>План проведения педсовета</w:t>
      </w:r>
    </w:p>
    <w:p w:rsidR="00311801" w:rsidRDefault="005254B2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54B2">
        <w:rPr>
          <w:rFonts w:ascii="Times New Roman" w:eastAsia="Calibri" w:hAnsi="Times New Roman" w:cs="Times New Roman"/>
          <w:sz w:val="28"/>
          <w:szCs w:val="28"/>
        </w:rPr>
        <w:t xml:space="preserve">1.Вступительное слово </w:t>
      </w:r>
      <w:r>
        <w:rPr>
          <w:rFonts w:ascii="Times New Roman" w:eastAsia="Calibri" w:hAnsi="Times New Roman" w:cs="Times New Roman"/>
          <w:sz w:val="28"/>
          <w:szCs w:val="28"/>
        </w:rPr>
        <w:t>старшего воспитателя</w:t>
      </w:r>
    </w:p>
    <w:p w:rsidR="005254B2" w:rsidRDefault="00311801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25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5254B2">
        <w:rPr>
          <w:rFonts w:ascii="Times New Roman" w:eastAsia="Calibri" w:hAnsi="Times New Roman" w:cs="Times New Roman"/>
          <w:sz w:val="28"/>
          <w:szCs w:val="28"/>
        </w:rPr>
        <w:t xml:space="preserve"> анкетирования педагогов</w:t>
      </w:r>
    </w:p>
    <w:p w:rsidR="007100A1" w:rsidRPr="005254B2" w:rsidRDefault="007100A1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«Руководство сюжетно – ролевой игрой» - выступление воспитателя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руппы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Т.В.Филоненко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54B2" w:rsidRDefault="00942793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254B2" w:rsidRPr="005254B2">
        <w:rPr>
          <w:rFonts w:ascii="Times New Roman" w:eastAsia="Calibri" w:hAnsi="Times New Roman" w:cs="Times New Roman"/>
          <w:sz w:val="28"/>
          <w:szCs w:val="28"/>
        </w:rPr>
        <w:t>. Деловая игра «Педагогический экспресс»</w:t>
      </w:r>
    </w:p>
    <w:p w:rsidR="005254B2" w:rsidRDefault="00942793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254B2">
        <w:rPr>
          <w:rFonts w:ascii="Times New Roman" w:eastAsia="Calibri" w:hAnsi="Times New Roman" w:cs="Times New Roman"/>
          <w:sz w:val="28"/>
          <w:szCs w:val="28"/>
        </w:rPr>
        <w:t>. Презентация центров игры в группах</w:t>
      </w:r>
    </w:p>
    <w:p w:rsidR="005254B2" w:rsidRPr="005254B2" w:rsidRDefault="00942793" w:rsidP="005254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254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4B2">
        <w:rPr>
          <w:rFonts w:ascii="Times New Roman" w:eastAsia="Calibri" w:hAnsi="Times New Roman" w:cs="Times New Roman"/>
          <w:sz w:val="28"/>
          <w:szCs w:val="28"/>
        </w:rPr>
        <w:t>Подведение итогов</w:t>
      </w:r>
    </w:p>
    <w:p w:rsidR="005254B2" w:rsidRPr="005254B2" w:rsidRDefault="005254B2" w:rsidP="005254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4B2" w:rsidRDefault="005254B2" w:rsidP="005254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B2">
        <w:rPr>
          <w:rFonts w:ascii="Times New Roman" w:eastAsia="Calibri" w:hAnsi="Times New Roman" w:cs="Times New Roman"/>
          <w:b/>
          <w:sz w:val="28"/>
          <w:szCs w:val="28"/>
        </w:rPr>
        <w:t>Ход педсовета</w:t>
      </w:r>
    </w:p>
    <w:p w:rsidR="000228C6" w:rsidRPr="000228C6" w:rsidRDefault="000228C6" w:rsidP="000228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>1. Обоснование темы педсовета.</w:t>
      </w:r>
    </w:p>
    <w:p w:rsidR="00311801" w:rsidRDefault="000228C6" w:rsidP="003118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 xml:space="preserve">Тема педсовета выбрана не случайно. К сожалению, наши дети стали меньше играть. Педагоги стремятся выполнить «социальный заказ» родителей, т. е. обучить и подготовить к школе. Время, отведённое для игры, заполняется подготовкой к праздникам, организационными видами деятельности. Некоторые родители поздно приводят детей в детский сад и рано забирают. </w:t>
      </w:r>
    </w:p>
    <w:p w:rsidR="000228C6" w:rsidRPr="000228C6" w:rsidRDefault="000228C6" w:rsidP="003118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>Возникает вопрос: Почему взрослые лишают ребёнка возможности играть со сверстниками?</w:t>
      </w:r>
    </w:p>
    <w:p w:rsidR="000228C6" w:rsidRPr="000228C6" w:rsidRDefault="000228C6" w:rsidP="000228C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>Причины:</w:t>
      </w:r>
    </w:p>
    <w:p w:rsidR="000228C6" w:rsidRPr="000228C6" w:rsidRDefault="000228C6" w:rsidP="000228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>1. Взрослые сами не умеют играть;</w:t>
      </w:r>
    </w:p>
    <w:p w:rsidR="000228C6" w:rsidRDefault="000228C6" w:rsidP="000228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C6">
        <w:rPr>
          <w:rFonts w:ascii="Times New Roman" w:eastAsia="Calibri" w:hAnsi="Times New Roman" w:cs="Times New Roman"/>
          <w:sz w:val="28"/>
          <w:szCs w:val="28"/>
        </w:rPr>
        <w:t>2. Просветительской работе по вопросам организации игры дома уделяется мало внимания.</w:t>
      </w:r>
    </w:p>
    <w:p w:rsidR="007100A1" w:rsidRDefault="007100A1" w:rsidP="000228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3BD8" w:rsidRPr="001D3BD8" w:rsidRDefault="007100A1" w:rsidP="007100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E7736">
        <w:rPr>
          <w:rFonts w:ascii="Times New Roman" w:eastAsia="Calibri" w:hAnsi="Times New Roman" w:cs="Times New Roman"/>
          <w:sz w:val="28"/>
          <w:szCs w:val="28"/>
        </w:rPr>
        <w:t>.</w:t>
      </w:r>
      <w:r w:rsidRPr="001D3B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анкетирования воспитателей</w:t>
      </w:r>
      <w:r w:rsidRPr="006E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установить следующее: </w:t>
      </w:r>
      <w:r w:rsidRPr="00E93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скорее не удовлетворены, тем как сегодня играют детей </w:t>
      </w:r>
      <w:r w:rsidR="001D3BD8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11, скорее удовлетворены - 1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группе пр</w:t>
      </w:r>
      <w:r w:rsidR="001D3BD8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еобладают дидактические игры – 7, сюжетно-ролевые -5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BD8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занимает ли сюжетно-ролевая игра должное место в жизни д</w:t>
      </w:r>
      <w:r w:rsidR="001D3BD8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утвердительно ответили – 6, отрицательно – 6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3BD8" w:rsidRPr="001D3BD8" w:rsidRDefault="001D3BD8" w:rsidP="007100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согласны с тем, что воспитатель должен принимать участие в организации сюжетно-ролевой игры. </w:t>
      </w:r>
    </w:p>
    <w:p w:rsidR="001D3BD8" w:rsidRPr="001D3BD8" w:rsidRDefault="001D3BD8" w:rsidP="007100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 эта работа должна заключатьс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объяснении и показе игры – 11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игровой среды – 11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обогащении жизненного опыта – 9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необходимости заинтересовать и прив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большее количество детей -8.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- 5 педагогов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ответили, чт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испытывают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организации сюжетно-ролевых игр. </w:t>
      </w:r>
    </w:p>
    <w:p w:rsidR="001D3BD8" w:rsidRPr="001D3BD8" w:rsidRDefault="001D3BD8" w:rsidP="007100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заключаются в непосредстве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участии взрослого в игре -3, обогащении содержания игр – 1, организации игровой среды – 5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00A1" w:rsidRPr="001D3BD8" w:rsidRDefault="001D3BD8" w:rsidP="007100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этих трудностей в недостаточном педагогическом опыте – 4, нехватке методической литературы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проблеме – 3. </w:t>
      </w:r>
      <w:r w:rsidR="007100A1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00A1" w:rsidRDefault="007100A1" w:rsidP="001D3BD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все вы осознаете важность сюжетно-ролевой игры, связываете роль педагога с развитием игровых умений детей, но при этом не владеете </w:t>
      </w:r>
      <w:proofErr w:type="gramStart"/>
      <w:r w:rsidRPr="00E93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достаточной мере</w:t>
      </w:r>
      <w:proofErr w:type="gramEnd"/>
      <w:r w:rsidRPr="00E9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подходами к организации детской игры. Надеемся, что сегодняшний педсовет поможет вам хотя бы частично овладеть умением грамотно руководить детской игрой</w:t>
      </w:r>
      <w:r w:rsid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0A1" w:rsidRDefault="007100A1" w:rsidP="000228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801" w:rsidRPr="001D3BD8" w:rsidRDefault="001D3BD8" w:rsidP="001D3BD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11801" w:rsidRPr="001D3BD8">
        <w:rPr>
          <w:rFonts w:ascii="Times New Roman" w:eastAsia="Calibri" w:hAnsi="Times New Roman" w:cs="Times New Roman"/>
          <w:b/>
          <w:i/>
          <w:sz w:val="28"/>
          <w:szCs w:val="28"/>
        </w:rPr>
        <w:t>В чем главное назначение Сюжетно – ролевой игры</w:t>
      </w:r>
      <w:proofErr w:type="gramStart"/>
      <w:r w:rsidR="00311801" w:rsidRPr="001D3BD8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  <w:r w:rsidR="006E7736" w:rsidRPr="001D3BD8">
        <w:rPr>
          <w:rFonts w:ascii="Times New Roman" w:eastAsia="Calibri" w:hAnsi="Times New Roman" w:cs="Times New Roman"/>
          <w:b/>
          <w:i/>
          <w:sz w:val="28"/>
          <w:szCs w:val="28"/>
        </w:rPr>
        <w:t>.....</w:t>
      </w:r>
      <w:proofErr w:type="gramEnd"/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01">
        <w:rPr>
          <w:rFonts w:ascii="Times New Roman" w:eastAsia="Calibri" w:hAnsi="Times New Roman" w:cs="Times New Roman"/>
          <w:sz w:val="28"/>
          <w:szCs w:val="28"/>
        </w:rPr>
        <w:t>Главное назначение этой игры – социальное развитие ребенка, т.е. овладение нормами и правилами поведения в обществе, определенными умениями и со</w:t>
      </w:r>
      <w:r>
        <w:rPr>
          <w:rFonts w:ascii="Times New Roman" w:eastAsia="Calibri" w:hAnsi="Times New Roman" w:cs="Times New Roman"/>
          <w:sz w:val="28"/>
          <w:szCs w:val="28"/>
        </w:rPr>
        <w:t>циальными навыками. Дошкольники</w:t>
      </w:r>
      <w:r w:rsidRPr="00311801">
        <w:rPr>
          <w:rFonts w:ascii="Times New Roman" w:eastAsia="Calibri" w:hAnsi="Times New Roman" w:cs="Times New Roman"/>
          <w:sz w:val="28"/>
          <w:szCs w:val="28"/>
        </w:rPr>
        <w:t>, имеющие большую игровую практику, легче справляются с реальными проблемами.</w:t>
      </w:r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01">
        <w:rPr>
          <w:rFonts w:ascii="Times New Roman" w:eastAsia="Calibri" w:hAnsi="Times New Roman" w:cs="Times New Roman"/>
          <w:sz w:val="28"/>
          <w:szCs w:val="28"/>
        </w:rPr>
        <w:tab/>
        <w:t>В сюжетах детских игр отражаются сферы взрослой жизни – ребенок пробует себя в разных ролях: работник (в системе родственных взаимоотношений), член семьи (в быту), потребитель социальных благ (в профессиональной деятельности)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801">
        <w:rPr>
          <w:rFonts w:ascii="Times New Roman" w:eastAsia="Calibri" w:hAnsi="Times New Roman" w:cs="Times New Roman"/>
          <w:sz w:val="28"/>
          <w:szCs w:val="28"/>
        </w:rPr>
        <w:tab/>
        <w:t>В игре дети предают внутреннее состояние того, кого они в данный момент изображают. Например, взяв на себя роль мамы, девочка любит свою «дочку», заботится о ней так, как э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делают её родители. </w:t>
      </w:r>
      <w:proofErr w:type="gramStart"/>
      <w:r w:rsidRPr="00311801">
        <w:rPr>
          <w:rFonts w:ascii="Times New Roman" w:eastAsia="Calibri" w:hAnsi="Times New Roman" w:cs="Times New Roman"/>
          <w:sz w:val="28"/>
          <w:szCs w:val="28"/>
        </w:rPr>
        <w:t xml:space="preserve">Поскольку детская игра находится на стыке реального и условного миров, </w:t>
      </w:r>
      <w:r w:rsidRPr="00311801">
        <w:rPr>
          <w:rFonts w:ascii="Times New Roman" w:eastAsia="Calibri" w:hAnsi="Times New Roman" w:cs="Times New Roman"/>
          <w:b/>
          <w:sz w:val="28"/>
          <w:szCs w:val="28"/>
        </w:rPr>
        <w:t>то к придуманному (условному) миру ребенок учится относиться как к настоящему.</w:t>
      </w:r>
      <w:proofErr w:type="gramEnd"/>
    </w:p>
    <w:p w:rsidR="00311801" w:rsidRPr="00311801" w:rsidRDefault="00311801" w:rsidP="006E77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01">
        <w:rPr>
          <w:rFonts w:ascii="Times New Roman" w:eastAsia="Calibri" w:hAnsi="Times New Roman" w:cs="Times New Roman"/>
          <w:sz w:val="28"/>
          <w:szCs w:val="28"/>
        </w:rPr>
        <w:t>Сначала в игре дети отражают предметную деятельность взрослых, затем в центр их внимания попадают отношения между взрослыми и, наконец, правила, по которым строятся отношения. Однако самостоятельные детские игры часто носят примитивный характер, в них недостаточно выдумки, творчества, активности, согласованности совместных действий.</w:t>
      </w:r>
      <w:r w:rsidRPr="003118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311801">
        <w:rPr>
          <w:rFonts w:ascii="Times New Roman" w:eastAsia="Calibri" w:hAnsi="Times New Roman" w:cs="Times New Roman"/>
          <w:b/>
          <w:sz w:val="28"/>
          <w:szCs w:val="28"/>
        </w:rPr>
        <w:t>Чтобы сюжетно-ролевая игра выполняла свои развивающие функции, педагог должен научить ребенка способам её построения, которые последовательно усложняются:</w:t>
      </w:r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01">
        <w:rPr>
          <w:rFonts w:ascii="Times New Roman" w:eastAsia="Calibri" w:hAnsi="Times New Roman" w:cs="Times New Roman"/>
          <w:b/>
          <w:sz w:val="28"/>
          <w:szCs w:val="28"/>
        </w:rPr>
        <w:t>Условно – предметный способ</w:t>
      </w:r>
      <w:r w:rsidRPr="00311801">
        <w:rPr>
          <w:rFonts w:ascii="Times New Roman" w:eastAsia="Calibri" w:hAnsi="Times New Roman" w:cs="Times New Roman"/>
          <w:sz w:val="28"/>
          <w:szCs w:val="28"/>
        </w:rPr>
        <w:t xml:space="preserve"> – в раннем возрасте,</w:t>
      </w:r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1801">
        <w:rPr>
          <w:rFonts w:ascii="Times New Roman" w:eastAsia="Calibri" w:hAnsi="Times New Roman" w:cs="Times New Roman"/>
          <w:b/>
          <w:sz w:val="28"/>
          <w:szCs w:val="28"/>
        </w:rPr>
        <w:t>Ролевой</w:t>
      </w:r>
      <w:proofErr w:type="gramEnd"/>
      <w:r w:rsidRPr="003118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1801">
        <w:rPr>
          <w:rFonts w:ascii="Times New Roman" w:eastAsia="Calibri" w:hAnsi="Times New Roman" w:cs="Times New Roman"/>
          <w:sz w:val="28"/>
          <w:szCs w:val="28"/>
        </w:rPr>
        <w:t>– в среднем возрасте,</w:t>
      </w:r>
    </w:p>
    <w:p w:rsidR="00311801" w:rsidRPr="00311801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801">
        <w:rPr>
          <w:rFonts w:ascii="Times New Roman" w:eastAsia="Calibri" w:hAnsi="Times New Roman" w:cs="Times New Roman"/>
          <w:b/>
          <w:sz w:val="28"/>
          <w:szCs w:val="28"/>
        </w:rPr>
        <w:t>Сюжетосложение</w:t>
      </w:r>
      <w:proofErr w:type="spellEnd"/>
      <w:r w:rsidRPr="00311801">
        <w:rPr>
          <w:rFonts w:ascii="Times New Roman" w:eastAsia="Calibri" w:hAnsi="Times New Roman" w:cs="Times New Roman"/>
          <w:sz w:val="28"/>
          <w:szCs w:val="28"/>
        </w:rPr>
        <w:t xml:space="preserve"> – в старшем возрасте.</w:t>
      </w:r>
    </w:p>
    <w:p w:rsidR="00311801" w:rsidRPr="000228C6" w:rsidRDefault="00311801" w:rsidP="00311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C6" w:rsidRPr="001D3BD8" w:rsidRDefault="000228C6" w:rsidP="006E77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Выдающийся отечественный психолог А. Н. Леонтьев  выделяет следующие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педагогам при организации игровой деятельности.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грамотного, эффективного руководства игровой деятельностью педагог должен владеть такими профессионально-педагогическими качествами, как умения: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игру, анализировать ее, оценивать уровень развития игровой деятельности;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проектировать развитие игры, планировать приемы, направленные на ее развитие;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впечатления детей с целью развития игр; оказывать помощь в выборе наиболее ярких впечатлений, которые могут послужить сюжетом хорошей игры;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начало игры, побуждать детей к игре;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проектировать развитие конкретной игры; предвидеть ее развитие;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использовать косвенные методы руководства игрой, активизирующие психические процессы ребенка, его опыт (проблемные игровые ситуации, вопросы, советы, напоминания) и др.</w:t>
      </w:r>
      <w:proofErr w:type="gramStart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изменять характер и содержание общения </w:t>
      </w:r>
      <w:proofErr w:type="gramStart"/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 соответствии с уровнем развития игровой деятельности конкретной возрастной группы с целью создания благоприятных условий для формирования</w:t>
      </w:r>
      <w:proofErr w:type="gramEnd"/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переходу игры на более высокую ступень;</w:t>
      </w:r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игру на главных или второстепенных ролях; устанавливать игровые отношения с детьми;</w:t>
      </w:r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прямыми способами (показ, объяснение) обучать игре;</w:t>
      </w:r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с целью развития игры новые роли, игровые ситуации, новые игровые действия;</w:t>
      </w:r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взаимоотношения, разрешать конфликты, возникающие в процессе игры, использовать игру с целью создания педагогически целесообразного микроклимата в группе, включать в игровую деятельность застенчивых, неуверенных, «малоактивных» детей;</w:t>
      </w:r>
    </w:p>
    <w:p w:rsidR="000228C6" w:rsidRPr="001D3BD8" w:rsidRDefault="00311801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8C6"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и оценивать с детьми игру.</w:t>
      </w:r>
    </w:p>
    <w:p w:rsidR="00311801" w:rsidRPr="001D3BD8" w:rsidRDefault="000228C6" w:rsidP="006E77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руководства игрой связана с тем, что она является свободной детской деятельностью. Важно в процессе педагогического общения сохранить эту свободу и непринужденность. </w:t>
      </w:r>
    </w:p>
    <w:p w:rsidR="000228C6" w:rsidRPr="001D3BD8" w:rsidRDefault="000228C6" w:rsidP="006E77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стоят перед воспитателем при руководстве сюжетно-ролевыми играми: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игры как деятельности;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игры в целях воспитания детского коллектива и отдельных детей.</w:t>
      </w:r>
    </w:p>
    <w:p w:rsidR="000228C6" w:rsidRPr="001D3BD8" w:rsidRDefault="000228C6" w:rsidP="006E77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Компоненты сюжетно-ролевой игры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 игры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сфера действительности, которая воспроизводится детьми, отражение определенных действий, событий из жизни и деятельности окружающих.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игры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игровая позиция, ребенок отождествляет себя с каким-либо персонажем сюжета и действует в соответствии с представлениями о данном персонаже.</w:t>
      </w:r>
    </w:p>
    <w:p w:rsidR="000228C6" w:rsidRPr="001D3BD8" w:rsidRDefault="000228C6" w:rsidP="006E773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сюжетно-ролевой игры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ознакомительная игра, Взрослый организует предметно-игровую деятельность ребенка, используя разнообразные игрушки и предметы.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отобразительная</w:t>
      </w:r>
      <w:proofErr w:type="spellEnd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Действия ребенка направлены на выявление специфических свой</w:t>
      </w:r>
      <w:proofErr w:type="gramStart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и на достижение с его помощью определенного эффекта.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сюжетно-</w:t>
      </w:r>
      <w:proofErr w:type="spellStart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отобразительная</w:t>
      </w:r>
      <w:proofErr w:type="spellEnd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Дети активно отображают впечатления, полученные в повседневной жизни.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формирования сюжетно-ролевой игры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1этап – воспроизведение действий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становление ролевого поведения</w:t>
      </w:r>
    </w:p>
    <w:p w:rsidR="000228C6" w:rsidRPr="001D3BD8" w:rsidRDefault="000228C6" w:rsidP="006E7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- </w:t>
      </w:r>
      <w:proofErr w:type="spellStart"/>
      <w:r w:rsidRPr="001D3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сюжетосложение</w:t>
      </w:r>
      <w:proofErr w:type="spellEnd"/>
    </w:p>
    <w:p w:rsidR="006E7736" w:rsidRPr="001D3BD8" w:rsidRDefault="006E7736" w:rsidP="001D3B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9E2" w:rsidRPr="00E939E2" w:rsidRDefault="001D3BD8" w:rsidP="00E939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. Деловая игра «Педагогический экспресс»</w:t>
      </w:r>
    </w:p>
    <w:p w:rsidR="00E939E2" w:rsidRPr="001D3BD8" w:rsidRDefault="00E939E2" w:rsidP="006E7736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D8">
        <w:rPr>
          <w:rFonts w:ascii="Times New Roman" w:eastAsia="Calibri" w:hAnsi="Times New Roman" w:cs="Times New Roman"/>
          <w:sz w:val="28"/>
          <w:szCs w:val="28"/>
        </w:rPr>
        <w:t>Сейчас я вам предлагаю поиграть в деловую игру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«Педагогический экс</w:t>
      </w:r>
      <w:r w:rsidR="001D3BD8">
        <w:rPr>
          <w:rFonts w:ascii="Times New Roman" w:eastAsia="Calibri" w:hAnsi="Times New Roman" w:cs="Times New Roman"/>
          <w:sz w:val="28"/>
          <w:szCs w:val="28"/>
        </w:rPr>
        <w:t xml:space="preserve">пресс». </w:t>
      </w:r>
      <w:proofErr w:type="gramStart"/>
      <w:r w:rsidR="001D3BD8" w:rsidRPr="001D3BD8">
        <w:rPr>
          <w:rFonts w:ascii="Times New Roman" w:eastAsia="Calibri" w:hAnsi="Times New Roman" w:cs="Times New Roman"/>
          <w:i/>
          <w:sz w:val="28"/>
          <w:szCs w:val="28"/>
        </w:rPr>
        <w:t>Знакомит с атрибутами (</w:t>
      </w:r>
      <w:r w:rsidRPr="001D3BD8">
        <w:rPr>
          <w:rFonts w:ascii="Times New Roman" w:eastAsia="Calibri" w:hAnsi="Times New Roman" w:cs="Times New Roman"/>
          <w:i/>
          <w:sz w:val="28"/>
          <w:szCs w:val="28"/>
        </w:rPr>
        <w:t>столы – вагоны, билеты</w:t>
      </w:r>
      <w:r w:rsidR="006E7736" w:rsidRPr="001D3BD8">
        <w:rPr>
          <w:rFonts w:ascii="Times New Roman" w:eastAsia="Calibri" w:hAnsi="Times New Roman" w:cs="Times New Roman"/>
          <w:i/>
          <w:sz w:val="28"/>
          <w:szCs w:val="28"/>
        </w:rPr>
        <w:t xml:space="preserve"> с номерами вагонов</w:t>
      </w:r>
      <w:r w:rsidRPr="001D3BD8">
        <w:rPr>
          <w:rFonts w:ascii="Times New Roman" w:eastAsia="Calibri" w:hAnsi="Times New Roman" w:cs="Times New Roman"/>
          <w:i/>
          <w:sz w:val="28"/>
          <w:szCs w:val="28"/>
        </w:rPr>
        <w:t>),</w:t>
      </w:r>
      <w:r w:rsidR="006E7736" w:rsidRPr="001D3BD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D3BD8">
        <w:rPr>
          <w:rFonts w:ascii="Times New Roman" w:eastAsia="Calibri" w:hAnsi="Times New Roman" w:cs="Times New Roman"/>
          <w:i/>
          <w:sz w:val="28"/>
          <w:szCs w:val="28"/>
        </w:rPr>
        <w:t>распределяет роли: пассажиры, начальник поезда, машинист, начальник станции, проводник).</w:t>
      </w:r>
      <w:proofErr w:type="gramEnd"/>
      <w:r w:rsidRPr="001D3BD8">
        <w:rPr>
          <w:rFonts w:ascii="Times New Roman" w:eastAsia="Calibri" w:hAnsi="Times New Roman" w:cs="Times New Roman"/>
          <w:i/>
          <w:sz w:val="28"/>
          <w:szCs w:val="28"/>
        </w:rPr>
        <w:t xml:space="preserve"> Все участники игры получают эмблему с надписью своей роли.</w:t>
      </w:r>
    </w:p>
    <w:p w:rsidR="00E939E2" w:rsidRPr="00E939E2" w:rsidRDefault="006E7736" w:rsidP="002055A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ассажиры занимают место в вагонах. Начальник поезда подаёт сигнал к отправлению, и под веселую музыку экспресс начинает свой путь.</w:t>
      </w: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939E2">
        <w:rPr>
          <w:rFonts w:ascii="Times New Roman" w:eastAsia="Calibri" w:hAnsi="Times New Roman" w:cs="Times New Roman"/>
          <w:b/>
          <w:sz w:val="28"/>
          <w:szCs w:val="28"/>
        </w:rPr>
        <w:t>1 станция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b/>
          <w:sz w:val="28"/>
          <w:szCs w:val="28"/>
        </w:rPr>
        <w:t>«Теоретическая».</w:t>
      </w:r>
    </w:p>
    <w:p w:rsidR="00E939E2" w:rsidRPr="00E939E2" w:rsidRDefault="00E939E2" w:rsidP="00E939E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Перечислите, в какие сюжетно-ролевые игры должны играть младшие дошкольники</w:t>
      </w:r>
      <w:r w:rsidR="00311A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в младшей группе дети играют в «Дочки-матери», «Парикмахерская», «Пароход», «Автобус», «Больница», «Магазин», с машинами и со строительным материалом)</w:t>
      </w:r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Какие сюжетно-ролевые игры добавляются в средней группе</w:t>
      </w:r>
      <w:r w:rsidR="002035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«Ателье», «Аптека», «Столовая»)</w:t>
      </w:r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939E2" w:rsidRPr="00203519">
        <w:rPr>
          <w:rFonts w:ascii="Times New Roman" w:eastAsia="Calibri" w:hAnsi="Times New Roman" w:cs="Times New Roman"/>
          <w:b/>
          <w:sz w:val="28"/>
          <w:szCs w:val="28"/>
        </w:rPr>
        <w:t>Какие сюжетно-ролевые игры добавляются в старшем дошкольном возрасте?</w:t>
      </w:r>
      <w:r w:rsidR="009427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«Поликлиника», «Салон красоты», «Макдональдс» «Космонавты», «Мы строители», «Библиотека», «Школа», военизированные </w:t>
      </w:r>
      <w:proofErr w:type="gramStart"/>
      <w:r w:rsidR="00E939E2" w:rsidRPr="00E939E2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End"/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т.е. всё зависит от игровых предпочтений детей)</w:t>
      </w:r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939E2" w:rsidRPr="00203519">
        <w:rPr>
          <w:rFonts w:ascii="Times New Roman" w:eastAsia="Calibri" w:hAnsi="Times New Roman" w:cs="Times New Roman"/>
          <w:b/>
          <w:sz w:val="28"/>
          <w:szCs w:val="28"/>
        </w:rPr>
        <w:t>Назовите условия, необходимые для развития сюжетно-ролевой игры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. (соответствующая предметно-игровая среда, определённые знания по теме игры и 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lastRenderedPageBreak/>
        <w:t>умение их реализовывать в практической деятельности, совместная игра взрослого с детьми, где взрослый демонстрирует образцы ролевого взаимодействия в виде ролевого диалога, создание игровой ситуации и т.д</w:t>
      </w:r>
      <w:proofErr w:type="gramStart"/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..) </w:t>
      </w:r>
      <w:proofErr w:type="gramEnd"/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Чем отличаются приёмы руководства сюжетно-ролевой игрой у малышей от приёмов руководства сюжетно-ролевой игрой у старших дошкольников? Почему?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(с детьми младшего дошкольного возраста воспитатель в основном использует прямые, а </w:t>
      </w:r>
      <w:r w:rsidR="0020351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детьми старшего дошкольного возраста косвенные приемы руководства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939E2" w:rsidRPr="00E939E2" w:rsidRDefault="002055A3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Допустима ли в игре регламентация и почему? 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(в игре недопустима регламентация, так как – это детская самодеятельность.</w:t>
      </w:r>
      <w:proofErr w:type="gramEnd"/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Ей характерна свобода действий, </w:t>
      </w:r>
      <w:proofErr w:type="spellStart"/>
      <w:r w:rsidR="00E939E2" w:rsidRPr="00E939E2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действий и поступков </w:t>
      </w:r>
      <w:proofErr w:type="gramStart"/>
      <w:r w:rsidR="00E939E2" w:rsidRPr="00E939E2">
        <w:rPr>
          <w:rFonts w:ascii="Times New Roman" w:eastAsia="Calibri" w:hAnsi="Times New Roman" w:cs="Times New Roman"/>
          <w:sz w:val="28"/>
          <w:szCs w:val="28"/>
        </w:rPr>
        <w:t>участников</w:t>
      </w:r>
      <w:proofErr w:type="gramEnd"/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на основе созданных ими правил)</w:t>
      </w:r>
    </w:p>
    <w:p w:rsidR="00E939E2" w:rsidRPr="00203519" w:rsidRDefault="00E939E2" w:rsidP="00E939E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3519">
        <w:rPr>
          <w:rFonts w:ascii="Times New Roman" w:eastAsia="Calibri" w:hAnsi="Times New Roman" w:cs="Times New Roman"/>
          <w:i/>
          <w:sz w:val="28"/>
          <w:szCs w:val="28"/>
        </w:rPr>
        <w:t xml:space="preserve">Двигаемся  дальше. </w:t>
      </w:r>
      <w:proofErr w:type="spellStart"/>
      <w:r w:rsidRPr="00203519">
        <w:rPr>
          <w:rFonts w:ascii="Times New Roman" w:eastAsia="Calibri" w:hAnsi="Times New Roman" w:cs="Times New Roman"/>
          <w:i/>
          <w:sz w:val="28"/>
          <w:szCs w:val="28"/>
        </w:rPr>
        <w:t>Музработник</w:t>
      </w:r>
      <w:proofErr w:type="spellEnd"/>
      <w:r w:rsidRPr="00203519">
        <w:rPr>
          <w:rFonts w:ascii="Times New Roman" w:eastAsia="Calibri" w:hAnsi="Times New Roman" w:cs="Times New Roman"/>
          <w:i/>
          <w:sz w:val="28"/>
          <w:szCs w:val="28"/>
        </w:rPr>
        <w:t xml:space="preserve"> включает веселую музыку.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   2 станция. «Интригующая»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939E2">
        <w:rPr>
          <w:rFonts w:ascii="Times New Roman" w:eastAsia="Calibri" w:hAnsi="Times New Roman" w:cs="Times New Roman"/>
          <w:sz w:val="28"/>
          <w:szCs w:val="28"/>
        </w:rPr>
        <w:t>Начальник поезда вносит черный ящик. Участникам игры предлагается отгадать, что за предмет лежит внутри. Проводник даёт описание предмета: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Этот предмет может быть использован во многих сюжетно-ролевых играх, например, «Дочки-матери», «Магазин», «Почта». Этот предмет очень любят использовать девочки начиная с младшей группы и 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подготовительной</w:t>
      </w:r>
      <w:r w:rsidR="001D3BD8">
        <w:rPr>
          <w:rFonts w:ascii="Times New Roman" w:eastAsia="Calibri" w:hAnsi="Times New Roman" w:cs="Times New Roman"/>
          <w:sz w:val="28"/>
          <w:szCs w:val="28"/>
        </w:rPr>
        <w:t>,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и старше.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Этот атрибут так же имеет широкое применение и используется во многих сюжетно-ролевых играх и «Семья», и «Почта», и «Больница». </w:t>
      </w:r>
      <w:r w:rsidR="001D3BD8">
        <w:rPr>
          <w:rFonts w:ascii="Times New Roman" w:eastAsia="Calibri" w:hAnsi="Times New Roman" w:cs="Times New Roman"/>
          <w:sz w:val="28"/>
          <w:szCs w:val="28"/>
        </w:rPr>
        <w:t>Эта излюб</w:t>
      </w:r>
      <w:r w:rsidRPr="00E939E2">
        <w:rPr>
          <w:rFonts w:ascii="Times New Roman" w:eastAsia="Calibri" w:hAnsi="Times New Roman" w:cs="Times New Roman"/>
          <w:sz w:val="28"/>
          <w:szCs w:val="28"/>
        </w:rPr>
        <w:t>ленная игрушка мальчишек.</w:t>
      </w:r>
    </w:p>
    <w:p w:rsidR="00E939E2" w:rsidRPr="00203519" w:rsidRDefault="00E939E2" w:rsidP="00DE62CB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203519">
        <w:rPr>
          <w:rFonts w:ascii="Times New Roman" w:eastAsia="Calibri" w:hAnsi="Times New Roman" w:cs="Times New Roman"/>
          <w:b/>
          <w:sz w:val="28"/>
          <w:szCs w:val="28"/>
        </w:rPr>
        <w:t xml:space="preserve">    3 станция. «Наставническая»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Каждый  из вас в своей практике сталкивались с определёнными проблемами, разрешить которые мы сейчас и попытаемся. 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i/>
          <w:sz w:val="28"/>
          <w:szCs w:val="28"/>
        </w:rPr>
        <w:t>а) Однажды в раздевальной комнате я услышала от детей такой уговор: «Я тебе дам значок, а ты меня примешь в игру» Я молодой воспитатель и не знала, что делать. Как, по – вашему мнению, я должна была поступить?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i/>
          <w:sz w:val="28"/>
          <w:szCs w:val="28"/>
        </w:rPr>
        <w:t>б) Я работаю в младшей группе. Дети моей группы с удовольствием играют с игрушками, при этом раскидывая их. Но когда приходит время убирать</w:t>
      </w:r>
      <w:proofErr w:type="gramStart"/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 мне очень трудно заставить детей это делать. Часто приходится убирать игрушки самой. Посоветуйте, как приучить детей не раскидывать игрушки, а, если раскидали, убирать их на место.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в) Как-то раз в соседней группе я наблюдала, как дети с интересом играли в сюжетно-ролевую игру «Зоопарк». Мне захотелось, чтобы и мои дети играли в эту </w:t>
      </w:r>
      <w:r w:rsidRPr="00E939E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игру. Я сделала атрибуты к игре: клетки, вольеры, подобрала животных. Но игра не получилась. Мне приходилось все время подсказывать, что делать дальше. Объясните, пожалуйста, что я сделала не так?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г) Я воспитатель средней группы. В группу ходит девочка Алёна. Она очень любит играть с мальчиками. Охотно строит с ними из строительного материала, играет с машинками, в военизированные игры и совершенно </w:t>
      </w:r>
      <w:proofErr w:type="gramStart"/>
      <w:r w:rsidRPr="00E939E2">
        <w:rPr>
          <w:rFonts w:ascii="Times New Roman" w:eastAsia="Calibri" w:hAnsi="Times New Roman" w:cs="Times New Roman"/>
          <w:i/>
          <w:sz w:val="28"/>
          <w:szCs w:val="28"/>
        </w:rPr>
        <w:t>не обращает внимание</w:t>
      </w:r>
      <w:proofErr w:type="gramEnd"/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 на куклы. Я думаю, что это неправильно. Посоветуйте, как увлечь её играми для девочек.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i/>
          <w:sz w:val="28"/>
          <w:szCs w:val="28"/>
        </w:rPr>
        <w:t xml:space="preserve">д) Я воспитатель старшей группы. Я замечаю, что дети не принимают в свои игры одного из сверстников, не хотят с ним вставать в пару на танец, не выбирают ведущим. Какие методы вы посоветуете использовать в работе с детьми, с этим ребёнком, чтобы исправить ситуацию? </w:t>
      </w:r>
    </w:p>
    <w:p w:rsidR="00203519" w:rsidRDefault="002C6132" w:rsidP="00E939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60AF">
        <w:rPr>
          <w:rFonts w:ascii="Times New Roman" w:eastAsia="Calibri" w:hAnsi="Times New Roman" w:cs="Times New Roman"/>
          <w:b/>
          <w:sz w:val="28"/>
          <w:szCs w:val="28"/>
        </w:rPr>
        <w:t>4 станция</w:t>
      </w:r>
      <w:r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E939E2">
        <w:rPr>
          <w:rFonts w:ascii="Times New Roman" w:eastAsia="Calibri" w:hAnsi="Times New Roman" w:cs="Times New Roman"/>
          <w:b/>
          <w:sz w:val="28"/>
          <w:szCs w:val="28"/>
        </w:rPr>
        <w:t>Интелектуальная</w:t>
      </w:r>
      <w:proofErr w:type="spellEnd"/>
      <w:r w:rsidRPr="00E939E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39E2" w:rsidRPr="00203519" w:rsidRDefault="00E939E2" w:rsidP="0020351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А сейчас </w:t>
      </w:r>
      <w:r w:rsidR="00203519"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«зарядку» для ума – разгадывание кроссворда «И всё-таки игра»</w:t>
      </w:r>
    </w:p>
    <w:p w:rsidR="00E939E2" w:rsidRPr="00E939E2" w:rsidRDefault="00E939E2" w:rsidP="00E93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>ВОПРОСЫ К КРОССВОРДУ.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  <w:u w:val="single"/>
        </w:rPr>
        <w:t>ПО ГОРИЗОНТАЛИ</w:t>
      </w:r>
      <w:r w:rsidRPr="00E939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60AF" w:rsidRPr="00E560AF" w:rsidRDefault="00E560AF" w:rsidP="00E560A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Первая игрушка малыша? (погремушка) </w:t>
      </w:r>
    </w:p>
    <w:p w:rsidR="00E939E2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E560AF">
        <w:rPr>
          <w:rFonts w:ascii="Times New Roman" w:eastAsia="Calibri" w:hAnsi="Times New Roman" w:cs="Times New Roman"/>
          <w:sz w:val="28"/>
          <w:szCs w:val="28"/>
        </w:rPr>
        <w:t>Игры, обогащённые жизненным опытом? (сюжетные)</w:t>
      </w:r>
    </w:p>
    <w:p w:rsid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Современный лёгкий детский конструктор? (</w:t>
      </w:r>
      <w:proofErr w:type="spellStart"/>
      <w:r w:rsidRPr="00E939E2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E939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Спутник жизни детей? (игрушка)</w:t>
      </w:r>
    </w:p>
    <w:p w:rsid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Необходимый компонент игр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без чего не начнёшь игру? (замысел)</w:t>
      </w:r>
    </w:p>
    <w:p w:rsid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Свод требований, предъявляемый к кому то, к чему-то? (правила)</w:t>
      </w:r>
    </w:p>
    <w:p w:rsid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Место покупок в быту и в игре? (магазин)</w:t>
      </w:r>
    </w:p>
    <w:p w:rsidR="00E560AF" w:rsidRPr="00E560AF" w:rsidRDefault="00E560AF" w:rsidP="00E560AF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Качество знаний, иначе, по - 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>? (уровень).</w:t>
      </w:r>
    </w:p>
    <w:p w:rsidR="00E939E2" w:rsidRPr="00E939E2" w:rsidRDefault="00E939E2" w:rsidP="00E939E2">
      <w:pPr>
        <w:rPr>
          <w:rFonts w:ascii="Times New Roman" w:eastAsia="Calibri" w:hAnsi="Times New Roman" w:cs="Times New Roman"/>
          <w:sz w:val="28"/>
          <w:szCs w:val="28"/>
        </w:rPr>
      </w:pPr>
    </w:p>
    <w:p w:rsidR="00E939E2" w:rsidRPr="00E939E2" w:rsidRDefault="00E939E2" w:rsidP="00E939E2">
      <w:pPr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  <w:u w:val="single"/>
        </w:rPr>
        <w:t>ПО ВЕРТИКАЛИ</w:t>
      </w:r>
      <w:r w:rsidRPr="00E939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740E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Ход игры по - 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>? (содержание игры)</w:t>
      </w:r>
    </w:p>
    <w:p w:rsidR="00E560AF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Атрибуты, как для подвижной</w:t>
      </w:r>
      <w:r w:rsidRPr="00E939E2">
        <w:rPr>
          <w:rFonts w:ascii="Times New Roman" w:eastAsia="Calibri" w:hAnsi="Times New Roman" w:cs="Times New Roman"/>
          <w:sz w:val="28"/>
          <w:szCs w:val="28"/>
        </w:rPr>
        <w:t>, так и для театрализованной игры? (маски)</w:t>
      </w:r>
    </w:p>
    <w:p w:rsidR="00E560AF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Пособия для организации сюжетно-ролевой игры? (атрибуты)</w:t>
      </w:r>
    </w:p>
    <w:p w:rsidR="00E560AF" w:rsidRPr="00E939E2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Что распределяют между собой участники игры? (роли)</w:t>
      </w:r>
    </w:p>
    <w:p w:rsidR="00E560AF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10.</w:t>
      </w:r>
      <w:r w:rsidRPr="00E5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9E2">
        <w:rPr>
          <w:rFonts w:ascii="Times New Roman" w:eastAsia="Calibri" w:hAnsi="Times New Roman" w:cs="Times New Roman"/>
          <w:sz w:val="28"/>
          <w:szCs w:val="28"/>
        </w:rPr>
        <w:t>Старинная настольно-печатная игра? (лото)</w:t>
      </w:r>
    </w:p>
    <w:p w:rsidR="00E939E2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Любимая самостоятельная деятельность детей? (игра)</w:t>
      </w:r>
    </w:p>
    <w:p w:rsidR="00203519" w:rsidRPr="00203519" w:rsidRDefault="00E560AF" w:rsidP="00E939E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E939E2">
        <w:rPr>
          <w:rFonts w:ascii="Times New Roman" w:eastAsia="Calibri" w:hAnsi="Times New Roman" w:cs="Times New Roman"/>
          <w:sz w:val="28"/>
          <w:szCs w:val="28"/>
        </w:rPr>
        <w:t>Разговор между двумя лицами? (диалог)</w:t>
      </w:r>
    </w:p>
    <w:p w:rsidR="003D725A" w:rsidRDefault="003D725A" w:rsidP="00E939E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станция «Показательная»</w:t>
      </w:r>
    </w:p>
    <w:p w:rsidR="003D725A" w:rsidRPr="002C6132" w:rsidRDefault="003D725A" w:rsidP="00E939E2">
      <w:pPr>
        <w:rPr>
          <w:rFonts w:ascii="Times New Roman" w:eastAsia="Calibri" w:hAnsi="Times New Roman" w:cs="Times New Roman"/>
          <w:sz w:val="28"/>
          <w:szCs w:val="28"/>
        </w:rPr>
      </w:pPr>
      <w:r w:rsidRPr="003D725A">
        <w:rPr>
          <w:rFonts w:ascii="Times New Roman" w:eastAsia="Calibri" w:hAnsi="Times New Roman" w:cs="Times New Roman"/>
          <w:sz w:val="28"/>
          <w:szCs w:val="28"/>
        </w:rPr>
        <w:t>Презентация центра сюжетно – ролевых игр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группах.</w:t>
      </w:r>
    </w:p>
    <w:p w:rsidR="007E1C62" w:rsidRPr="00E939E2" w:rsidRDefault="003D725A" w:rsidP="00FE74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 станция </w:t>
      </w:r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Ромашково</w:t>
      </w:r>
      <w:proofErr w:type="spellEnd"/>
      <w:r w:rsidR="00E939E2" w:rsidRPr="00E939E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3519" w:rsidRDefault="00203519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 xml:space="preserve"> подумать и высказать свои предложения  по организации работы с родителями на тему: «Игра как средство развития детей». Свои предложения записать на лепестках ромашки.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Наш педагогический экспресс прибыл в конечную точку нашего п</w:t>
      </w:r>
      <w:r w:rsidR="005A14EE">
        <w:rPr>
          <w:rFonts w:ascii="Times New Roman" w:eastAsia="Calibri" w:hAnsi="Times New Roman" w:cs="Times New Roman"/>
          <w:sz w:val="28"/>
          <w:szCs w:val="28"/>
        </w:rPr>
        <w:t>утешествия</w:t>
      </w:r>
      <w:r w:rsidRPr="00E939E2">
        <w:rPr>
          <w:rFonts w:ascii="Times New Roman" w:eastAsia="Calibri" w:hAnsi="Times New Roman" w:cs="Times New Roman"/>
          <w:sz w:val="28"/>
          <w:szCs w:val="28"/>
        </w:rPr>
        <w:t>, а педсовет подошёл к концу</w:t>
      </w:r>
      <w:r w:rsidR="005A14EE">
        <w:rPr>
          <w:rFonts w:ascii="Times New Roman" w:eastAsia="Calibri" w:hAnsi="Times New Roman" w:cs="Times New Roman"/>
          <w:sz w:val="28"/>
          <w:szCs w:val="28"/>
        </w:rPr>
        <w:t>,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и закончить хотелось бы словами американского психолога Эр</w:t>
      </w:r>
      <w:r w:rsidR="005A14EE">
        <w:rPr>
          <w:rFonts w:ascii="Times New Roman" w:eastAsia="Calibri" w:hAnsi="Times New Roman" w:cs="Times New Roman"/>
          <w:sz w:val="28"/>
          <w:szCs w:val="28"/>
        </w:rPr>
        <w:t xml:space="preserve">иха </w:t>
      </w:r>
      <w:proofErr w:type="spellStart"/>
      <w:r w:rsidR="005A14EE">
        <w:rPr>
          <w:rFonts w:ascii="Times New Roman" w:eastAsia="Calibri" w:hAnsi="Times New Roman" w:cs="Times New Roman"/>
          <w:sz w:val="28"/>
          <w:szCs w:val="28"/>
        </w:rPr>
        <w:t>Фромма</w:t>
      </w:r>
      <w:proofErr w:type="spellEnd"/>
      <w:r w:rsidR="005A14EE">
        <w:rPr>
          <w:rFonts w:ascii="Times New Roman" w:eastAsia="Calibri" w:hAnsi="Times New Roman" w:cs="Times New Roman"/>
          <w:sz w:val="28"/>
          <w:szCs w:val="28"/>
        </w:rPr>
        <w:t xml:space="preserve">: «Играя, дети учатся, </w:t>
      </w:r>
      <w:r w:rsidRPr="00E939E2">
        <w:rPr>
          <w:rFonts w:ascii="Times New Roman" w:eastAsia="Calibri" w:hAnsi="Times New Roman" w:cs="Times New Roman"/>
          <w:sz w:val="28"/>
          <w:szCs w:val="28"/>
        </w:rPr>
        <w:t>прежде всего</w:t>
      </w:r>
      <w:r w:rsidR="005A14EE">
        <w:rPr>
          <w:rFonts w:ascii="Times New Roman" w:eastAsia="Calibri" w:hAnsi="Times New Roman" w:cs="Times New Roman"/>
          <w:sz w:val="28"/>
          <w:szCs w:val="28"/>
        </w:rPr>
        <w:t>,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развлекаться, а это одно из самых полезных занятий на свете».</w:t>
      </w:r>
    </w:p>
    <w:p w:rsidR="00E939E2" w:rsidRPr="00E939E2" w:rsidRDefault="00E939E2" w:rsidP="00E93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9E2" w:rsidRPr="00E939E2" w:rsidRDefault="00E939E2" w:rsidP="00E93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t>Решения педсовета: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1.Не заменять игру другими видами деятельности.</w:t>
      </w:r>
    </w:p>
    <w:p w:rsidR="005A14EE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Срок: постоянно </w:t>
      </w:r>
    </w:p>
    <w:p w:rsidR="00E939E2" w:rsidRPr="00E939E2" w:rsidRDefault="00E560AF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Ответственные</w:t>
      </w:r>
      <w:r w:rsidR="00E939E2" w:rsidRPr="00E939E2">
        <w:rPr>
          <w:rFonts w:ascii="Times New Roman" w:eastAsia="Calibri" w:hAnsi="Times New Roman" w:cs="Times New Roman"/>
          <w:sz w:val="28"/>
          <w:szCs w:val="28"/>
        </w:rPr>
        <w:t>: воспитатели групп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2.</w:t>
      </w:r>
      <w:r w:rsidRPr="00E9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условия игровой деятельности</w:t>
      </w: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в группах с учетом игровых интересов детей </w:t>
      </w:r>
    </w:p>
    <w:p w:rsidR="005A14EE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Срок: в течение года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Ответственные: ст. воспитатель, воспитатели групп</w:t>
      </w:r>
    </w:p>
    <w:p w:rsidR="00E939E2" w:rsidRP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3.Проводить мероприятия для родителей о значении игры в развитии детей.</w:t>
      </w:r>
    </w:p>
    <w:p w:rsidR="005A14EE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Срок: постоянно </w:t>
      </w:r>
    </w:p>
    <w:p w:rsidR="00E939E2" w:rsidRDefault="00E939E2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Ответственные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воспитатели групп</w:t>
      </w:r>
    </w:p>
    <w:p w:rsidR="00FE740E" w:rsidRPr="00E939E2" w:rsidRDefault="00FE740E" w:rsidP="00E939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Провести в апреле День открытых дверей с показом сюжетно – ролевых игр.</w:t>
      </w:r>
    </w:p>
    <w:p w:rsidR="005A14EE" w:rsidRDefault="00E939E2" w:rsidP="002C61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   Завершая педагогический совет, позвольте вручить вам Памятку по организации игровой деятельности, разработанную </w:t>
      </w:r>
      <w:proofErr w:type="spellStart"/>
      <w:r w:rsidRPr="00E939E2">
        <w:rPr>
          <w:rFonts w:ascii="Times New Roman" w:eastAsia="Calibri" w:hAnsi="Times New Roman" w:cs="Times New Roman"/>
          <w:sz w:val="28"/>
          <w:szCs w:val="28"/>
        </w:rPr>
        <w:t>Р.К.Шаеховой</w:t>
      </w:r>
      <w:proofErr w:type="spellEnd"/>
      <w:r w:rsidRPr="00E939E2">
        <w:rPr>
          <w:rFonts w:ascii="Times New Roman" w:eastAsia="Calibri" w:hAnsi="Times New Roman" w:cs="Times New Roman"/>
          <w:sz w:val="28"/>
          <w:szCs w:val="28"/>
        </w:rPr>
        <w:t>, которая, я надеюсь, поможет вам в вашей работе.</w:t>
      </w:r>
    </w:p>
    <w:p w:rsidR="00FE740E" w:rsidRDefault="00FE740E" w:rsidP="00E93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9E2" w:rsidRPr="00E939E2" w:rsidRDefault="00E939E2" w:rsidP="00E939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9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ПАМЯТКА.</w:t>
      </w:r>
    </w:p>
    <w:p w:rsidR="00E939E2" w:rsidRPr="00E939E2" w:rsidRDefault="00E939E2" w:rsidP="00E939E2">
      <w:pPr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E939E2">
        <w:rPr>
          <w:rFonts w:ascii="Monotype Corsiva" w:eastAsia="Calibri" w:hAnsi="Monotype Corsiva" w:cs="Times New Roman"/>
          <w:sz w:val="28"/>
          <w:szCs w:val="28"/>
        </w:rPr>
        <w:t>Несколько полезных советов по организации игровой деятельности детей.</w:t>
      </w:r>
    </w:p>
    <w:p w:rsidR="00E939E2" w:rsidRPr="00E939E2" w:rsidRDefault="00E939E2" w:rsidP="00E939E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Не заменять игру другими видами деятельности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Собирайте как особую ценность любимые игры детей: развивающие, коммуникативные, соревновательные, игры-импровизации.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Включайте игру во все сферы жизни ребёнка.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Радуйтесь, если ребёнок пригласил Вас в игру, это хороший знак доверия и принятия с его стороны.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Играя с детьми, постарайтесь не быть взрослыми.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Не наказывайте ребёнка лишением игры.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E939E2" w:rsidRP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2C6132" w:rsidRPr="002C6132" w:rsidRDefault="00E939E2" w:rsidP="002C6132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Готовясь к очередному рабочему дню, помните, что новая игра – это </w:t>
      </w:r>
      <w:proofErr w:type="gramStart"/>
      <w:r w:rsidRPr="00E939E2"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 w:rsidRPr="00E939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9E2" w:rsidRDefault="00E939E2" w:rsidP="005A14EE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9E2">
        <w:rPr>
          <w:rFonts w:ascii="Times New Roman" w:eastAsia="Calibri" w:hAnsi="Times New Roman" w:cs="Times New Roman"/>
          <w:sz w:val="28"/>
          <w:szCs w:val="28"/>
        </w:rPr>
        <w:t>подарок детям.</w:t>
      </w:r>
    </w:p>
    <w:p w:rsidR="002C6132" w:rsidRPr="00E939E2" w:rsidRDefault="002C6132" w:rsidP="002C6132">
      <w:pPr>
        <w:spacing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6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b/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lastRenderedPageBreak/>
              <w:t>1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1</w:t>
            </w:r>
          </w:p>
        </w:tc>
      </w:tr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1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3</w:t>
            </w:r>
          </w:p>
        </w:tc>
      </w:tr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2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2</w:t>
            </w:r>
          </w:p>
        </w:tc>
      </w:tr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2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3</w:t>
            </w:r>
          </w:p>
        </w:tc>
      </w:tr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3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4</w:t>
            </w:r>
          </w:p>
        </w:tc>
      </w:tr>
      <w:tr w:rsidR="00366DD6" w:rsidTr="00366DD6">
        <w:tc>
          <w:tcPr>
            <w:tcW w:w="5637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4</w:t>
            </w:r>
          </w:p>
        </w:tc>
        <w:tc>
          <w:tcPr>
            <w:tcW w:w="5103" w:type="dxa"/>
          </w:tcPr>
          <w:p w:rsidR="00366DD6" w:rsidRPr="00366DD6" w:rsidRDefault="00366DD6" w:rsidP="00366DD6">
            <w:pPr>
              <w:pStyle w:val="a4"/>
              <w:jc w:val="center"/>
              <w:rPr>
                <w:sz w:val="200"/>
                <w:szCs w:val="200"/>
              </w:rPr>
            </w:pPr>
            <w:r w:rsidRPr="00366DD6">
              <w:rPr>
                <w:b/>
                <w:sz w:val="200"/>
                <w:szCs w:val="200"/>
              </w:rPr>
              <w:t>4</w:t>
            </w:r>
          </w:p>
        </w:tc>
      </w:tr>
    </w:tbl>
    <w:p w:rsidR="005A14EE" w:rsidRDefault="005A14EE" w:rsidP="005254B2">
      <w:pPr>
        <w:pStyle w:val="a4"/>
        <w:jc w:val="center"/>
        <w:rPr>
          <w:rStyle w:val="a5"/>
        </w:rPr>
      </w:pPr>
    </w:p>
    <w:p w:rsidR="005A14EE" w:rsidRDefault="00F66112" w:rsidP="005254B2">
      <w:pPr>
        <w:pStyle w:val="a4"/>
        <w:jc w:val="center"/>
        <w:rPr>
          <w:rStyle w:val="a5"/>
        </w:rPr>
      </w:pPr>
      <w:bookmarkStart w:id="0" w:name="_GoBack"/>
      <w:bookmarkEnd w:id="0"/>
      <w:r>
        <w:rPr>
          <w:rStyle w:val="a5"/>
        </w:rPr>
        <w:t>Номера вагонов</w:t>
      </w:r>
    </w:p>
    <w:p w:rsidR="005254B2" w:rsidRDefault="005254B2" w:rsidP="005254B2">
      <w:pPr>
        <w:pStyle w:val="a4"/>
      </w:pPr>
    </w:p>
    <w:p w:rsidR="005A14EE" w:rsidRDefault="00F66112" w:rsidP="00F66112">
      <w:pPr>
        <w:pStyle w:val="a4"/>
        <w:jc w:val="center"/>
        <w:rPr>
          <w:rStyle w:val="a6"/>
          <w:b/>
          <w:i w:val="0"/>
        </w:rPr>
      </w:pPr>
      <w:r w:rsidRPr="00F66112">
        <w:rPr>
          <w:rStyle w:val="a6"/>
          <w:b/>
          <w:i w:val="0"/>
        </w:rPr>
        <w:lastRenderedPageBreak/>
        <w:t>Эмблемы</w:t>
      </w:r>
    </w:p>
    <w:p w:rsidR="00F66112" w:rsidRPr="00F66112" w:rsidRDefault="00F4557C" w:rsidP="00F66112">
      <w:pPr>
        <w:pStyle w:val="a4"/>
        <w:jc w:val="center"/>
        <w:rPr>
          <w:rStyle w:val="a6"/>
          <w:b/>
          <w:i w:val="0"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6CB9142" wp14:editId="3A9067D2">
            <wp:simplePos x="0" y="0"/>
            <wp:positionH relativeFrom="margin">
              <wp:posOffset>3414395</wp:posOffset>
            </wp:positionH>
            <wp:positionV relativeFrom="margin">
              <wp:posOffset>592455</wp:posOffset>
            </wp:positionV>
            <wp:extent cx="3375025" cy="3375025"/>
            <wp:effectExtent l="19050" t="19050" r="15875" b="15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337502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177F670" wp14:editId="1235D8D1">
            <wp:simplePos x="0" y="0"/>
            <wp:positionH relativeFrom="margin">
              <wp:posOffset>-412115</wp:posOffset>
            </wp:positionH>
            <wp:positionV relativeFrom="margin">
              <wp:posOffset>584835</wp:posOffset>
            </wp:positionV>
            <wp:extent cx="3318510" cy="3502660"/>
            <wp:effectExtent l="19050" t="19050" r="15240" b="215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3502660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4EE" w:rsidRDefault="000B1423" w:rsidP="005254B2">
      <w:pPr>
        <w:pStyle w:val="a4"/>
        <w:jc w:val="right"/>
        <w:rPr>
          <w:rStyle w:val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A0A54" wp14:editId="10DAFD61">
                <wp:simplePos x="0" y="0"/>
                <wp:positionH relativeFrom="column">
                  <wp:posOffset>-2928691</wp:posOffset>
                </wp:positionH>
                <wp:positionV relativeFrom="paragraph">
                  <wp:posOffset>292946</wp:posOffset>
                </wp:positionV>
                <wp:extent cx="2280285" cy="553155"/>
                <wp:effectExtent l="0" t="0" r="24765" b="1841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55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23" w:rsidRPr="000B1423" w:rsidRDefault="000B1423" w:rsidP="000B142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423">
                              <w:rPr>
                                <w:b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машинист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230.6pt;margin-top:23.05pt;width:179.55pt;height:4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" fillcolor="white [3201]" strokecolor="white [3212]" strokeweight=".5pt">
                <v:textbox>
                  <w:txbxContent>
                    <w:p w:rsidR="000B1423" w:rsidRPr="000B1423" w:rsidRDefault="000B1423" w:rsidP="000B1423">
                      <w:pPr>
                        <w:jc w:val="center"/>
                        <w:rPr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1423">
                        <w:rPr>
                          <w:b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машинист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5A14EE" w:rsidRDefault="005A14EE" w:rsidP="005254B2">
      <w:pPr>
        <w:pStyle w:val="a4"/>
        <w:jc w:val="right"/>
        <w:rPr>
          <w:rStyle w:val="a6"/>
        </w:rPr>
      </w:pPr>
    </w:p>
    <w:p w:rsidR="005A14EE" w:rsidRDefault="005A14EE" w:rsidP="005254B2">
      <w:pPr>
        <w:pStyle w:val="a4"/>
        <w:jc w:val="right"/>
        <w:rPr>
          <w:rStyle w:val="a6"/>
        </w:rPr>
      </w:pPr>
    </w:p>
    <w:p w:rsidR="005A14EE" w:rsidRDefault="005A14EE" w:rsidP="005254B2">
      <w:pPr>
        <w:pStyle w:val="a4"/>
        <w:jc w:val="right"/>
        <w:rPr>
          <w:rStyle w:val="a6"/>
        </w:rPr>
      </w:pPr>
    </w:p>
    <w:p w:rsidR="005A14EE" w:rsidRDefault="005A14EE" w:rsidP="005254B2">
      <w:pPr>
        <w:pStyle w:val="a4"/>
        <w:jc w:val="right"/>
        <w:rPr>
          <w:rStyle w:val="a6"/>
        </w:rPr>
      </w:pPr>
    </w:p>
    <w:p w:rsidR="005254B2" w:rsidRDefault="005254B2" w:rsidP="005254B2">
      <w:pPr>
        <w:pStyle w:val="a4"/>
      </w:pPr>
    </w:p>
    <w:p w:rsidR="005254B2" w:rsidRDefault="000B1423" w:rsidP="00525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2919" wp14:editId="00A46101">
                <wp:simplePos x="0" y="0"/>
                <wp:positionH relativeFrom="column">
                  <wp:posOffset>898243</wp:posOffset>
                </wp:positionH>
                <wp:positionV relativeFrom="paragraph">
                  <wp:posOffset>217875</wp:posOffset>
                </wp:positionV>
                <wp:extent cx="2348089" cy="553155"/>
                <wp:effectExtent l="0" t="0" r="14605" b="184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089" cy="553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23" w:rsidRPr="000B1423" w:rsidRDefault="000B1423" w:rsidP="000B1423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0B1423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проводник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70.75pt;margin-top:17.15pt;width:184.9pt;height:4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" filled="f" strokecolor="white [3212]" strokeweight=".5pt">
                <v:textbox>
                  <w:txbxContent>
                    <w:p w:rsidR="000B1423" w:rsidRPr="000B1423" w:rsidRDefault="000B1423" w:rsidP="000B1423">
                      <w:pPr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0B1423">
                        <w:rPr>
                          <w:b/>
                          <w:color w:val="002060"/>
                          <w:sz w:val="56"/>
                          <w:szCs w:val="56"/>
                        </w:rPr>
                        <w:t>проводник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420857" w:rsidRDefault="000B1423" w:rsidP="00F455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593443</wp:posOffset>
                </wp:positionH>
                <wp:positionV relativeFrom="paragraph">
                  <wp:posOffset>3969949</wp:posOffset>
                </wp:positionV>
                <wp:extent cx="2562578" cy="496712"/>
                <wp:effectExtent l="0" t="0" r="28575" b="177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578" cy="49671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23" w:rsidRPr="000B1423" w:rsidRDefault="000B1423" w:rsidP="000B1423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</w:pPr>
                            <w:r w:rsidRPr="000B1423">
                              <w:rPr>
                                <w:b/>
                                <w:color w:val="0F243E" w:themeColor="text2" w:themeShade="80"/>
                                <w:sz w:val="44"/>
                                <w:szCs w:val="44"/>
                              </w:rPr>
                              <w:t>Начальник поезда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margin-left:46.75pt;margin-top:312.6pt;width:201.8pt;height:3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" fillcolor="#d6e3bc [1302]" strokeweight=".5pt">
                <v:textbox>
                  <w:txbxContent>
                    <w:p w:rsidR="000B1423" w:rsidRPr="000B1423" w:rsidRDefault="000B1423" w:rsidP="000B1423">
                      <w:pPr>
                        <w:jc w:val="center"/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</w:pPr>
                      <w:r w:rsidRPr="000B1423">
                        <w:rPr>
                          <w:b/>
                          <w:color w:val="0F243E" w:themeColor="text2" w:themeShade="80"/>
                          <w:sz w:val="44"/>
                          <w:szCs w:val="44"/>
                        </w:rPr>
                        <w:t>Начальник поезда</w:t>
                      </w:r>
                    </w:p>
                  </w:txbxContent>
                </v:textbox>
              </v:shape>
            </w:pict>
          </mc:Fallback>
        </mc:AlternateContent>
      </w:r>
      <w:r w:rsidR="00F4557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3197154</wp:posOffset>
            </wp:positionH>
            <wp:positionV relativeFrom="margin">
              <wp:posOffset>4792556</wp:posOffset>
            </wp:positionV>
            <wp:extent cx="3499485" cy="3393440"/>
            <wp:effectExtent l="19050" t="19050" r="24765" b="165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O4-hH7vK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3393440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857" w:rsidSect="00366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2AA"/>
    <w:multiLevelType w:val="multilevel"/>
    <w:tmpl w:val="26E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3609"/>
    <w:multiLevelType w:val="hybridMultilevel"/>
    <w:tmpl w:val="4F32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974EA"/>
    <w:multiLevelType w:val="hybridMultilevel"/>
    <w:tmpl w:val="A134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32C6F"/>
    <w:multiLevelType w:val="hybridMultilevel"/>
    <w:tmpl w:val="549A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D6E51"/>
    <w:multiLevelType w:val="hybridMultilevel"/>
    <w:tmpl w:val="5418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CC"/>
    <w:rsid w:val="000228C6"/>
    <w:rsid w:val="000763C1"/>
    <w:rsid w:val="000B1423"/>
    <w:rsid w:val="001D3BD8"/>
    <w:rsid w:val="00203519"/>
    <w:rsid w:val="002055A3"/>
    <w:rsid w:val="002C6132"/>
    <w:rsid w:val="00311801"/>
    <w:rsid w:val="00311A45"/>
    <w:rsid w:val="00366DD6"/>
    <w:rsid w:val="0038740D"/>
    <w:rsid w:val="003C1A95"/>
    <w:rsid w:val="003D725A"/>
    <w:rsid w:val="00420857"/>
    <w:rsid w:val="005254B2"/>
    <w:rsid w:val="005A14EE"/>
    <w:rsid w:val="006E7736"/>
    <w:rsid w:val="007100A1"/>
    <w:rsid w:val="007E1C62"/>
    <w:rsid w:val="00831DCC"/>
    <w:rsid w:val="00875F38"/>
    <w:rsid w:val="008B4EAE"/>
    <w:rsid w:val="00942793"/>
    <w:rsid w:val="009962CB"/>
    <w:rsid w:val="00DE62CB"/>
    <w:rsid w:val="00E560AF"/>
    <w:rsid w:val="00E939E2"/>
    <w:rsid w:val="00F4557C"/>
    <w:rsid w:val="00F66112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4B2"/>
    <w:rPr>
      <w:b/>
      <w:bCs/>
    </w:rPr>
  </w:style>
  <w:style w:type="character" w:styleId="a6">
    <w:name w:val="Emphasis"/>
    <w:basedOn w:val="a0"/>
    <w:uiPriority w:val="20"/>
    <w:qFormat/>
    <w:rsid w:val="005254B2"/>
    <w:rPr>
      <w:i/>
      <w:iCs/>
    </w:rPr>
  </w:style>
  <w:style w:type="paragraph" w:styleId="a7">
    <w:name w:val="No Spacing"/>
    <w:uiPriority w:val="1"/>
    <w:qFormat/>
    <w:rsid w:val="005254B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4B2"/>
    <w:rPr>
      <w:b/>
      <w:bCs/>
    </w:rPr>
  </w:style>
  <w:style w:type="character" w:styleId="a6">
    <w:name w:val="Emphasis"/>
    <w:basedOn w:val="a0"/>
    <w:uiPriority w:val="20"/>
    <w:qFormat/>
    <w:rsid w:val="005254B2"/>
    <w:rPr>
      <w:i/>
      <w:iCs/>
    </w:rPr>
  </w:style>
  <w:style w:type="paragraph" w:styleId="a7">
    <w:name w:val="No Spacing"/>
    <w:uiPriority w:val="1"/>
    <w:qFormat/>
    <w:rsid w:val="005254B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2016-02-29T05:21:00Z</cp:lastPrinted>
  <dcterms:created xsi:type="dcterms:W3CDTF">2016-02-12T04:01:00Z</dcterms:created>
  <dcterms:modified xsi:type="dcterms:W3CDTF">2016-03-10T02:23:00Z</dcterms:modified>
</cp:coreProperties>
</file>