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0"/>
        <w:gridCol w:w="135"/>
        <w:gridCol w:w="3510"/>
      </w:tblGrid>
      <w:tr w:rsidR="00A265C8" w:rsidRPr="00A265C8" w:rsidTr="00A265C8">
        <w:tc>
          <w:tcPr>
            <w:tcW w:w="0" w:type="auto"/>
            <w:hideMark/>
          </w:tcPr>
          <w:tbl>
            <w:tblPr>
              <w:tblW w:w="1554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0"/>
            </w:tblGrid>
            <w:tr w:rsidR="00A265C8" w:rsidRPr="00A265C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265C8" w:rsidRPr="00A265C8" w:rsidRDefault="00A265C8" w:rsidP="00A265C8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Технологическая карта урока окружающий мир 3 класс  </w:t>
                  </w:r>
                </w:p>
                <w:p w:rsidR="00A265C8" w:rsidRPr="00A265C8" w:rsidRDefault="00A265C8" w:rsidP="00A265C8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54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5"/>
                    <w:gridCol w:w="11475"/>
                  </w:tblGrid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Тема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Горные породы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Цели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Сформировать первоначальное представление о горных породах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Тип урока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Изучение нового материала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Планируемые  результаты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Знакомятся с горными породами. Определяют свойства горных пород,  характер происхождения.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Основные понятия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Горные породы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– речная и морская галька, песок, известняк, глина, гранит, мрамор, базальт и другие природные 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тела</w:t>
                        </w: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proofErr w:type="gramEnd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агматические</w:t>
                        </w:r>
                        <w:proofErr w:type="spellEnd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горные породы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– извержение вулкана. 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Осадочные горные породы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– сформированы из останков растений и животных организмов.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Универсальные учебные действия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Образовательные: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познакомить учащихся с видами горных пород и их  происхождение.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Развивающие</w:t>
                        </w:r>
                        <w:proofErr w:type="gramEnd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познавательное обучение с видами и свойствами горных пород.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Воспитательные: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воспитание   чувства коллективизма, взаимопомощи. Формирование навыков 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взаимооценки</w:t>
                        </w:r>
                        <w:proofErr w:type="spell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 экологической культуры.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Ресурсы: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- основные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- дополнительные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Учебник О.Н.Федотова «Окружающий мир»</w:t>
                        </w:r>
                      </w:p>
                      <w:p w:rsidR="00A265C8" w:rsidRPr="00A265C8" w:rsidRDefault="00287CD4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="00A265C8" w:rsidRPr="00A265C8">
                            <w:rPr>
                              <w:rFonts w:ascii="Times New Roman" w:eastAsia="Times New Roman" w:hAnsi="Times New Roman" w:cs="Times New Roman"/>
                              <w:color w:val="135CAE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Презентация учителя</w:t>
                          </w:r>
                        </w:hyperlink>
                        <w:r w:rsidR="00A265C8"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Образцы горных пород (гранит, известняк, торф, песок, бурый железняк, базальт).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Карточка “Изучение состояния и свойства горных пород”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Лупа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Стакан с водой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Стеклянная палочка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Таблички с номерами команд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Карточки 3 цветов (красный, зеленый</w:t>
                        </w: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желтый)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Карточки (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взаимоооценка</w:t>
                        </w:r>
                        <w:proofErr w:type="spell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Организация пространства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Работа  самостоятельная,  индивидуальная, работа в группах.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</w:trPr>
                    <w:tc>
                      <w:tcPr>
                        <w:tcW w:w="3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Аннотация</w:t>
                        </w:r>
                      </w:p>
                    </w:tc>
                    <w:tc>
                      <w:tcPr>
                        <w:tcW w:w="114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Данный урок проводится в 3 классе ПНШ. Тип урока – урок открытия новых знаний. В  основе: системно – 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деятельностный</w:t>
                        </w:r>
                        <w:proofErr w:type="spell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подход. Исследуя, дети получают новые знания о горных породах.  Урок с презентацией, содержит интересный и познавательный материал по теме «Горные породы». Урок сочетает в себе 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исследователькие</w:t>
                        </w:r>
                        <w:proofErr w:type="spell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формы работы. В ходе урока используются различные методы и приемы для формирования УУД.</w:t>
                        </w:r>
                      </w:p>
                    </w:tc>
                  </w:tr>
                </w:tbl>
                <w:p w:rsidR="00A265C8" w:rsidRPr="00A265C8" w:rsidRDefault="00A265C8" w:rsidP="00A265C8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Организационная структура урока</w:t>
                  </w:r>
                </w:p>
                <w:tbl>
                  <w:tblPr>
                    <w:tblW w:w="154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1"/>
                    <w:gridCol w:w="1990"/>
                    <w:gridCol w:w="3888"/>
                    <w:gridCol w:w="3206"/>
                    <w:gridCol w:w="2360"/>
                    <w:gridCol w:w="1965"/>
                  </w:tblGrid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vAlign w:val="center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Этапы урока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Формы, методы, методические приёмы</w:t>
                        </w:r>
                      </w:p>
                    </w:tc>
                    <w:tc>
                      <w:tcPr>
                        <w:tcW w:w="3888" w:type="dxa"/>
                        <w:vAlign w:val="center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Деятельность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учителя</w:t>
                        </w:r>
                      </w:p>
                    </w:tc>
                    <w:tc>
                      <w:tcPr>
                        <w:tcW w:w="3206" w:type="dxa"/>
                        <w:vAlign w:val="center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Деятельность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обучащихся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vAlign w:val="center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Формируемые умения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965" w:type="dxa"/>
                        <w:vAlign w:val="center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Вид и форма контроля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I. Организационный момент</w:t>
                        </w:r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Фронтальная. Словесный.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Здравствуйте ребята и уважаемые гости. Я рада вас сегодня видеть и для того чтобы наша работа была успешной давайте настроимся (я говорю тихо, а вы повторяете громко)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Вместе не трудно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Вместе не тесно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Вместе легко и всегда интересно.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Приветствуют учителя.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Дети  повторяете за учителем громко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Проявляют эмоциональную отзывчивость на слова учителя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Фронтальный.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Наблюдение учителя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II. Актуализация знаний</w:t>
                        </w:r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Коллективная.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Словесный.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Фонетическая зарядка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5A6EFC" w:rsidRDefault="005A6EFC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 нас сегодня не просто урок. Мы с вами совершим путешествие в сказку, а для этого нам нужно закрыть глаза. 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нам в гости пришел сказ</w:t>
                        </w:r>
                        <w:r w:rsidR="005A6E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очный герой, хозяйка Медной Горы</w:t>
                        </w:r>
                        <w:proofErr w:type="gramStart"/>
                        <w:r w:rsidR="005A6E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proofErr w:type="gram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она хочет загадать вам загадки 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(слайд №1)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1.Бел, как сахар. Пока руки не испачкаешь, ума-разума не наберешься. 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(Мел).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(слайд №2)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2.Он чёрный, блестящий, 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Людям помощник настоящий.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Он несет в дома тепло.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 него кругом светло.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Помогает плавить стали,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Делать краски и эмали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(Уголь)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(слайд №3)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3.Он очень нужен детворе,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Он на дорожках во дворе,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Он и на стройке, и на пляже,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Он и в стекле расплавлен даже. 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(Песок).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(слайд №4)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Отгадывают загадку.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III. Формулировка темы урока, постановка учебной задачи</w:t>
                        </w:r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Фронтальная.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Словесный.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Слово учителя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Как бы вы назвали все эти  отгадки?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Если не ответили.</w:t>
                        </w:r>
                      </w:p>
                      <w:p w:rsidR="00A265C8" w:rsidRPr="00A265C8" w:rsidRDefault="00206940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-Я </w:t>
                        </w:r>
                        <w:r w:rsidR="005A6E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A265C8"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принесла вам подсказки в конвертах (в конверте разрезанные слова «горная порода») Кто быстрее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(слайд №5)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Горные породы, полезные ископаемые.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Собирают, называют тему урока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Планируют учебное сотрудничество с учителем и сверстниками.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Фронтальный.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Наблюдение учителя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IV.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Усвоение новых знаний и способов деятельности</w:t>
                        </w:r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Фронтальная.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Работа в группах.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Индивидуальная.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Словесный.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Поисковый.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Исследовательская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Применение ИКТ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1.Знакомство с понятием «горная порода»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Тема нашего урока «Горные породы»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Что такое горные породы. Обратимся к учебнику с.7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-У вас на столах ящики в них горные породы, похожи ли они между собой.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-Горные породы образуются по-разному.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Выступающие: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 Магматические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(слайд №6, 7)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2.Осадочные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сдайд</w:t>
                        </w:r>
                        <w:proofErr w:type="spellEnd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№8,9)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Работа в группах «Свойства горных пород»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(слайд №10)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Сегодня у нас немного необычный урок. Вы выступите в роли сотрудников научной лаборатории и постараетесь представить труд ученого, занимающегося научными исследованиями. В ходе работы определите состояние и свойства некоторых горных пород. У вас на столе таблицы, карта 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взаи</w:t>
                        </w:r>
                        <w:r w:rsidR="005A6E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мооценки</w:t>
                        </w:r>
                        <w:proofErr w:type="spellEnd"/>
                        <w:r w:rsidR="005A6E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По окончанию работы 2 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человека выходят на защиту вашей работы.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 перед тем как приступить к работе 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вспомним Т.Б.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Высказывают своё мнение.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Работа с учебником, находят и зачитывают понятие «горные породы».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Находят понятие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Ответы учащихся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Лиза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Анжела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Работа в группах (определить свойства горных пород)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Техника безопасности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Учащиеся,  используя карточку инструкцию, выполняют практическую работу.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находить ответы на вопросы, используя свои знания и учебник.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Учатся взаимодействовать друг с другом, анализировать, 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сравнивать, обобщать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Устные ответы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Групповой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Физминутка</w:t>
                        </w:r>
                        <w:proofErr w:type="spellEnd"/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Коллективная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Практический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(слайд №11)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Выполняют движения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Осуществляют профилактику утомления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Ориентируются на здоровый образ жизни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Коллективный.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Правильное выполнение движений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Работа в группах.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Словесный, практический.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Защита работ</w:t>
                        </w: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.(</w:t>
                        </w:r>
                        <w:proofErr w:type="gram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Выходит 3 человека:  1-показывает горную породу,</w:t>
                        </w:r>
                        <w:r w:rsidR="005A6E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рассказывает</w:t>
                        </w:r>
                      </w:p>
                      <w:p w:rsidR="005A6EFC" w:rsidRDefault="005A6EFC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1 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Магматичесие</w:t>
                        </w:r>
                        <w:proofErr w:type="spellEnd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(слайд №12)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2.</w:t>
                        </w: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Осадочные</w:t>
                        </w:r>
                        <w:proofErr w:type="gramEnd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(слайд №13)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-Командиры сдают карточки 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взаимооценки</w:t>
                        </w:r>
                        <w:proofErr w:type="spellEnd"/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Выступление учащихся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Систематизируют полученные знания, выстраивают свои действия.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Устные ответы,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V.Закрепление</w:t>
                        </w:r>
                        <w:proofErr w:type="spellEnd"/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Так как же образуются горные породы (горные породы образуются 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по-разном</w:t>
                        </w:r>
                        <w:proofErr w:type="spell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(слайд №14)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М.доске дети распределяют горные породы на группы по происхождению.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Учащиеся делают вывод (горные породы образуются </w:t>
                        </w:r>
                        <w:proofErr w:type="spell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по-разном</w:t>
                        </w:r>
                        <w:proofErr w:type="spell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Подведение итогов.</w:t>
                        </w:r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Фронтальная.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Индивидуальная.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Словесный</w:t>
                        </w:r>
                        <w:proofErr w:type="gram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беседа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-Отгадайте, какая горная порода лежит в ящике.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Сундучок то не пустой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 нем вопрос есть непростой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 нем еще много чего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Давайте-ка откроем мы его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Есть подсказки у меня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Отгадайте </w:t>
                        </w: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–к</w:t>
                        </w:r>
                        <w:proofErr w:type="gramEnd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а друзья.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Этот предмет сделан из вязкой горной породы, которая очень осложняет нам передвижение после дождя. В нашей местности эта порода встречается повсюду. Без этого предмета, который лежит в ящике, строителям обойтись невозможно. В последнее время он 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стал ещё более популярным. Какой предмет находится в ящике?- (кирпич)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-Из чего делают кирпич? - (из глины)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 каким понятием вы познакомились на уроке? (горные породы).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Отвечают на вопросы учителя.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Устанавливают причинно – следственные связи. Отвечают на итоговые вопросы урока. Оценивают свою работу на уроке.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Индивидуальный, фронтальный. Устные ответы.</w:t>
                        </w:r>
                      </w:p>
                    </w:tc>
                  </w:tr>
                  <w:tr w:rsidR="00A265C8" w:rsidRPr="00A265C8" w:rsidTr="001D2FCD">
                    <w:trPr>
                      <w:tblCellSpacing w:w="0" w:type="dxa"/>
                    </w:trPr>
                    <w:tc>
                      <w:tcPr>
                        <w:tcW w:w="2041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VII.</w:t>
                        </w:r>
                        <w:r w:rsidR="00287C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Рефлексия</w:t>
                        </w:r>
                      </w:p>
                    </w:tc>
                    <w:tc>
                      <w:tcPr>
                        <w:tcW w:w="199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88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Выразим свое отношение к уроку «Гору самоцветов »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(слайд №15)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 красный - очень понравилось, зеленый – понравилось, но не все понятно,</w:t>
                        </w:r>
                        <w:proofErr w:type="gramEnd"/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желтый</w:t>
                        </w:r>
                        <w:proofErr w:type="gramEnd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не понравилось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домашнее задание: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подготовить на выбор несколько д/з (лежат на парте),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Оценивание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Я вам благодарна за урок, за то, что вы хорошо работали. Надеюсь, что вам было интересно. </w:t>
                        </w:r>
                        <w:r w:rsidRPr="00A265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Урок окончен!</w:t>
                        </w:r>
                      </w:p>
                    </w:tc>
                    <w:tc>
                      <w:tcPr>
                        <w:tcW w:w="3206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Дети на доске выстраивают гору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Учащиеся  выбирают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Карточки самооценки</w:t>
                        </w:r>
                      </w:p>
                    </w:tc>
                    <w:tc>
                      <w:tcPr>
                        <w:tcW w:w="2360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A265C8" w:rsidRPr="00A265C8" w:rsidRDefault="00A265C8" w:rsidP="00A265C8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265C8" w:rsidRPr="00A265C8" w:rsidRDefault="00A265C8" w:rsidP="00A265C8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265C8" w:rsidRPr="00A265C8" w:rsidRDefault="00A265C8" w:rsidP="00A265C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hideMark/>
          </w:tcPr>
          <w:p w:rsidR="00A265C8" w:rsidRPr="00A265C8" w:rsidRDefault="00A265C8" w:rsidP="00A265C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hideMark/>
          </w:tcPr>
          <w:p w:rsidR="00A265C8" w:rsidRPr="00A265C8" w:rsidRDefault="00A265C8" w:rsidP="00A265C8">
            <w:pPr>
              <w:spacing w:after="150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35CAE"/>
                <w:sz w:val="36"/>
                <w:szCs w:val="36"/>
                <w:lang w:eastAsia="ru-RU"/>
              </w:rPr>
            </w:pPr>
            <w:proofErr w:type="spellStart"/>
            <w:r w:rsidRPr="00A265C8">
              <w:rPr>
                <w:rFonts w:ascii="Helvetica" w:eastAsia="Times New Roman" w:hAnsi="Helvetica" w:cs="Helvetica"/>
                <w:b/>
                <w:bCs/>
                <w:color w:val="135CAE"/>
                <w:sz w:val="36"/>
                <w:szCs w:val="36"/>
                <w:lang w:eastAsia="ru-RU"/>
              </w:rPr>
              <w:t>вебинар</w:t>
            </w:r>
            <w:proofErr w:type="spellEnd"/>
          </w:p>
          <w:p w:rsidR="00A265C8" w:rsidRPr="00A265C8" w:rsidRDefault="00A265C8" w:rsidP="00A265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8">
              <w:rPr>
                <w:rFonts w:ascii="Times New Roman" w:eastAsia="Times New Roman" w:hAnsi="Times New Roman" w:cs="Times New Roman"/>
                <w:noProof/>
                <w:color w:val="135CAE"/>
                <w:sz w:val="15"/>
                <w:szCs w:val="15"/>
                <w:lang w:eastAsia="ru-RU"/>
              </w:rPr>
              <w:drawing>
                <wp:inline distT="0" distB="0" distL="0" distR="0">
                  <wp:extent cx="2228850" cy="742950"/>
                  <wp:effectExtent l="0" t="0" r="0" b="0"/>
                  <wp:docPr id="1" name="Рисунок 1" descr="Блог школьного Всезнайки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лог школьного Всезнай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5C8" w:rsidRPr="00A265C8" w:rsidRDefault="00A265C8" w:rsidP="00A265C8">
            <w:pPr>
              <w:spacing w:after="150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35CAE"/>
                <w:sz w:val="36"/>
                <w:szCs w:val="36"/>
                <w:lang w:eastAsia="ru-RU"/>
              </w:rPr>
            </w:pPr>
            <w:r w:rsidRPr="00A265C8">
              <w:rPr>
                <w:rFonts w:ascii="Helvetica" w:eastAsia="Times New Roman" w:hAnsi="Helvetica" w:cs="Helvetica"/>
                <w:b/>
                <w:bCs/>
                <w:color w:val="135CAE"/>
                <w:sz w:val="36"/>
                <w:szCs w:val="36"/>
                <w:lang w:eastAsia="ru-RU"/>
              </w:rPr>
              <w:t>Опросы</w:t>
            </w:r>
          </w:p>
          <w:p w:rsidR="00A265C8" w:rsidRPr="00A265C8" w:rsidRDefault="00A265C8" w:rsidP="00A265C8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265C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475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35"/>
            </w:tblGrid>
            <w:tr w:rsidR="00A265C8" w:rsidRPr="00A265C8" w:rsidTr="00A265C8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65C8" w:rsidRPr="00A265C8" w:rsidRDefault="00A265C8" w:rsidP="00A26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26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Оставьте свое мнение о нашем сайте?</w:t>
                  </w:r>
                </w:p>
              </w:tc>
            </w:tr>
            <w:tr w:rsidR="00A265C8" w:rsidRPr="00A265C8" w:rsidTr="00A265C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1812"/>
                  </w:tblGrid>
                  <w:tr w:rsidR="00A265C8" w:rsidRPr="00A265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1D625C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8" type="#_x0000_t75" style="width:20.25pt;height:18pt" o:ole="">
                              <v:imagedata r:id="rId10" o:title=""/>
                            </v:shape>
                            <w:control r:id="rId11" w:name="DefaultOcxName" w:shapeid="_x0000_i1038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A265C8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лучше не бывает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1D625C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1" type="#_x0000_t75" style="width:20.25pt;height:18pt" o:ole="">
                              <v:imagedata r:id="rId10" o:title=""/>
                            </v:shape>
                            <w:control r:id="rId12" w:name="DefaultOcxName1" w:shapeid="_x0000_i1041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A265C8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удобно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1D625C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4" type="#_x0000_t75" style="width:20.25pt;height:18pt" o:ole="">
                              <v:imagedata r:id="rId10" o:title=""/>
                            </v:shape>
                            <w:control r:id="rId13" w:name="DefaultOcxName2" w:shapeid="_x0000_i1044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A265C8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сносно</w:t>
                        </w:r>
                      </w:p>
                    </w:tc>
                  </w:tr>
                  <w:tr w:rsidR="00A265C8" w:rsidRPr="00A265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1D625C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47" type="#_x0000_t75" style="width:20.25pt;height:18pt" o:ole="">
                              <v:imagedata r:id="rId10" o:title=""/>
                            </v:shape>
                            <w:control r:id="rId14" w:name="DefaultOcxName3" w:shapeid="_x0000_i1047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A265C8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есть и </w:t>
                        </w:r>
                        <w:proofErr w:type="gramStart"/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получше</w:t>
                        </w:r>
                        <w:proofErr w:type="gramEnd"/>
                      </w:p>
                    </w:tc>
                  </w:tr>
                  <w:tr w:rsidR="00A265C8" w:rsidRPr="00A265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1D625C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50" type="#_x0000_t75" style="width:20.25pt;height:18pt" o:ole="">
                              <v:imagedata r:id="rId10" o:title=""/>
                            </v:shape>
                            <w:control r:id="rId15" w:name="DefaultOcxName4" w:shapeid="_x0000_i1050"/>
                          </w:objec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A265C8" w:rsidRPr="00A265C8" w:rsidRDefault="00A265C8" w:rsidP="00A265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265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отвратительно</w:t>
                        </w:r>
                      </w:p>
                    </w:tc>
                  </w:tr>
                </w:tbl>
                <w:p w:rsidR="00A265C8" w:rsidRPr="00A265C8" w:rsidRDefault="00A265C8" w:rsidP="00A265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65C8" w:rsidRPr="00A265C8" w:rsidTr="00A265C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65C8" w:rsidRPr="00A265C8" w:rsidRDefault="001D625C" w:rsidP="00A26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3" type="#_x0000_t75" style="width:24pt;height:22.5pt" o:ole="">
                        <v:imagedata r:id="rId16" o:title=""/>
                      </v:shape>
                      <w:control r:id="rId17" w:name="DefaultOcxName5" w:shapeid="_x0000_i1053"/>
                    </w:object>
                  </w:r>
                  <w:r w:rsidR="00A265C8" w:rsidRPr="00A26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</w:tr>
          </w:tbl>
          <w:p w:rsidR="00A265C8" w:rsidRPr="00A265C8" w:rsidRDefault="00A265C8" w:rsidP="00A265C8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265C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A265C8" w:rsidRPr="00A265C8" w:rsidRDefault="00A265C8" w:rsidP="00A265C8">
            <w:pPr>
              <w:spacing w:after="150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35CAE"/>
                <w:sz w:val="36"/>
                <w:szCs w:val="36"/>
                <w:lang w:eastAsia="ru-RU"/>
              </w:rPr>
            </w:pPr>
            <w:r w:rsidRPr="00A265C8">
              <w:rPr>
                <w:rFonts w:ascii="Helvetica" w:eastAsia="Times New Roman" w:hAnsi="Helvetica" w:cs="Helvetica"/>
                <w:b/>
                <w:bCs/>
                <w:color w:val="135CAE"/>
                <w:sz w:val="36"/>
                <w:szCs w:val="36"/>
                <w:lang w:eastAsia="ru-RU"/>
              </w:rPr>
              <w:t>Кто на сайте?</w:t>
            </w:r>
          </w:p>
          <w:p w:rsidR="00A265C8" w:rsidRPr="00A265C8" w:rsidRDefault="00A265C8" w:rsidP="00A265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 6 гостей онлайн</w:t>
            </w:r>
          </w:p>
        </w:tc>
      </w:tr>
    </w:tbl>
    <w:p w:rsidR="0014784B" w:rsidRPr="00A265C8" w:rsidRDefault="0014784B" w:rsidP="00A265C8"/>
    <w:sectPr w:rsidR="0014784B" w:rsidRPr="00A265C8" w:rsidSect="00A265C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1D0A"/>
    <w:multiLevelType w:val="hybridMultilevel"/>
    <w:tmpl w:val="9BC2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28EA"/>
    <w:multiLevelType w:val="hybridMultilevel"/>
    <w:tmpl w:val="D4E6F444"/>
    <w:lvl w:ilvl="0" w:tplc="0A06C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8AF"/>
    <w:rsid w:val="0014784B"/>
    <w:rsid w:val="001D2FCD"/>
    <w:rsid w:val="001D625C"/>
    <w:rsid w:val="001E799F"/>
    <w:rsid w:val="00206940"/>
    <w:rsid w:val="00287CD4"/>
    <w:rsid w:val="002B101C"/>
    <w:rsid w:val="005A6EFC"/>
    <w:rsid w:val="00605EE9"/>
    <w:rsid w:val="00620DFC"/>
    <w:rsid w:val="0069707B"/>
    <w:rsid w:val="00951BF3"/>
    <w:rsid w:val="009E78AF"/>
    <w:rsid w:val="00A265C8"/>
    <w:rsid w:val="00AB05A3"/>
    <w:rsid w:val="00B311F6"/>
    <w:rsid w:val="00CA586D"/>
    <w:rsid w:val="00DE65C4"/>
    <w:rsid w:val="00DF5922"/>
    <w:rsid w:val="00E83B69"/>
    <w:rsid w:val="00EE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6D"/>
    <w:pPr>
      <w:ind w:left="720"/>
      <w:contextualSpacing/>
    </w:pPr>
  </w:style>
  <w:style w:type="table" w:styleId="a4">
    <w:name w:val="Table Grid"/>
    <w:basedOn w:val="a1"/>
    <w:uiPriority w:val="59"/>
    <w:rsid w:val="0095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6D"/>
    <w:pPr>
      <w:ind w:left="720"/>
      <w:contextualSpacing/>
    </w:pPr>
  </w:style>
  <w:style w:type="table" w:styleId="a4">
    <w:name w:val="Table Grid"/>
    <w:basedOn w:val="a1"/>
    <w:uiPriority w:val="59"/>
    <w:rsid w:val="0095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single" w:sz="6" w:space="6" w:color="CCCCCC"/>
          </w:divBdr>
          <w:divsChild>
            <w:div w:id="1401631751">
              <w:marLeft w:val="29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35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25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21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arta.ru/" TargetMode="Externa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06930/prilpr.ppt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CFBD-EE83-4072-AF8D-45DA343E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cp:lastPrinted>2016-01-19T05:17:00Z</cp:lastPrinted>
  <dcterms:created xsi:type="dcterms:W3CDTF">2016-01-14T10:20:00Z</dcterms:created>
  <dcterms:modified xsi:type="dcterms:W3CDTF">2016-01-19T05:17:00Z</dcterms:modified>
</cp:coreProperties>
</file>