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4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303"/>
        <w:gridCol w:w="3183"/>
      </w:tblGrid>
      <w:tr w:rsidR="00166440" w:rsidRPr="00166440" w:rsidTr="001664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6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4457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="004445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Средняя </w:t>
            </w:r>
            <w:r w:rsidRPr="00166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школа</w:t>
            </w:r>
            <w:proofErr w:type="gramEnd"/>
            <w:r w:rsidRPr="001664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№5</w:t>
            </w:r>
            <w:r w:rsidR="0044457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66440" w:rsidRPr="00166440" w:rsidTr="00166440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Руководитель ШМО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___________/</w:t>
            </w:r>
            <w:r w:rsidR="00FD040A">
              <w:rPr>
                <w:rFonts w:ascii="Times New Roman" w:hAnsi="Times New Roman"/>
              </w:rPr>
              <w:t>Шишкина Н.И.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ФИО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токол </w:t>
            </w:r>
            <w:proofErr w:type="gramStart"/>
            <w:r>
              <w:rPr>
                <w:rFonts w:ascii="Times New Roman" w:hAnsi="Times New Roman"/>
              </w:rPr>
              <w:t>№  7</w:t>
            </w:r>
            <w:proofErr w:type="gramEnd"/>
            <w:r>
              <w:rPr>
                <w:rFonts w:ascii="Times New Roman" w:hAnsi="Times New Roman"/>
              </w:rPr>
              <w:t xml:space="preserve"> от «25</w:t>
            </w:r>
            <w:r w:rsidRPr="00166440">
              <w:rPr>
                <w:rFonts w:ascii="Times New Roman" w:hAnsi="Times New Roman"/>
              </w:rPr>
              <w:t>» мая 201</w:t>
            </w:r>
            <w:r w:rsidR="0044457D">
              <w:rPr>
                <w:rFonts w:ascii="Times New Roman" w:hAnsi="Times New Roman"/>
              </w:rPr>
              <w:t>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«Рекомендовать к утверждению»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 xml:space="preserve">   Педагогический совет  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 xml:space="preserve"> Протокол №7 от «29» мая </w:t>
            </w:r>
            <w:r w:rsidR="0044457D">
              <w:rPr>
                <w:rFonts w:ascii="Times New Roman" w:hAnsi="Times New Roman"/>
              </w:rPr>
              <w:t>2013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440">
              <w:rPr>
                <w:rFonts w:ascii="Times New Roman" w:hAnsi="Times New Roman"/>
                <w:b/>
                <w:bCs/>
              </w:rPr>
              <w:t>«Утверждено»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Директор МБОУ СОШ №5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40">
              <w:rPr>
                <w:rFonts w:ascii="Times New Roman" w:hAnsi="Times New Roman"/>
              </w:rPr>
              <w:t>Приказ №549 от «</w:t>
            </w:r>
            <w:proofErr w:type="gramStart"/>
            <w:r w:rsidRPr="00166440">
              <w:rPr>
                <w:rFonts w:ascii="Times New Roman" w:hAnsi="Times New Roman"/>
              </w:rPr>
              <w:t>30»  мая</w:t>
            </w:r>
            <w:proofErr w:type="gramEnd"/>
            <w:r w:rsidRPr="00166440">
              <w:rPr>
                <w:rFonts w:ascii="Times New Roman" w:hAnsi="Times New Roman"/>
              </w:rPr>
              <w:t xml:space="preserve">  </w:t>
            </w:r>
            <w:r w:rsidR="0044457D">
              <w:rPr>
                <w:rFonts w:ascii="Times New Roman" w:hAnsi="Times New Roman"/>
              </w:rPr>
              <w:t>2013</w:t>
            </w:r>
            <w:r w:rsidRPr="00166440">
              <w:rPr>
                <w:rFonts w:ascii="Times New Roman" w:hAnsi="Times New Roman"/>
              </w:rPr>
              <w:t>г.</w:t>
            </w:r>
          </w:p>
          <w:p w:rsidR="00166440" w:rsidRPr="00166440" w:rsidRDefault="00166440" w:rsidP="0016644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6440" w:rsidRDefault="00166440" w:rsidP="0016644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00119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6440">
        <w:rPr>
          <w:rFonts w:ascii="Times New Roman" w:hAnsi="Times New Roman"/>
          <w:sz w:val="32"/>
          <w:szCs w:val="32"/>
        </w:rPr>
        <w:t>Программа профессионального развития</w:t>
      </w:r>
    </w:p>
    <w:p w:rsidR="00700119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6440">
        <w:rPr>
          <w:rFonts w:ascii="Times New Roman" w:hAnsi="Times New Roman"/>
          <w:sz w:val="32"/>
          <w:szCs w:val="32"/>
        </w:rPr>
        <w:t xml:space="preserve">учителя </w:t>
      </w:r>
      <w:r w:rsidR="00FD040A">
        <w:rPr>
          <w:rFonts w:ascii="Times New Roman" w:hAnsi="Times New Roman"/>
          <w:sz w:val="32"/>
          <w:szCs w:val="32"/>
        </w:rPr>
        <w:t>начальных классов</w:t>
      </w:r>
      <w:r w:rsidR="0044457D">
        <w:rPr>
          <w:rFonts w:ascii="Times New Roman" w:hAnsi="Times New Roman"/>
          <w:sz w:val="32"/>
          <w:szCs w:val="32"/>
        </w:rPr>
        <w:t xml:space="preserve"> МБОУ «С</w:t>
      </w:r>
      <w:r w:rsidR="00700119">
        <w:rPr>
          <w:rFonts w:ascii="Times New Roman" w:hAnsi="Times New Roman"/>
          <w:sz w:val="32"/>
          <w:szCs w:val="32"/>
        </w:rPr>
        <w:t>Ш</w:t>
      </w:r>
      <w:r w:rsidR="0044457D">
        <w:rPr>
          <w:rFonts w:ascii="Times New Roman" w:hAnsi="Times New Roman"/>
          <w:sz w:val="32"/>
          <w:szCs w:val="32"/>
        </w:rPr>
        <w:t xml:space="preserve"> </w:t>
      </w:r>
      <w:r w:rsidR="00700119">
        <w:rPr>
          <w:rFonts w:ascii="Times New Roman" w:hAnsi="Times New Roman"/>
          <w:sz w:val="32"/>
          <w:szCs w:val="32"/>
        </w:rPr>
        <w:t>№</w:t>
      </w:r>
      <w:r w:rsidR="0044457D">
        <w:rPr>
          <w:rFonts w:ascii="Times New Roman" w:hAnsi="Times New Roman"/>
          <w:sz w:val="32"/>
          <w:szCs w:val="32"/>
        </w:rPr>
        <w:t xml:space="preserve"> </w:t>
      </w:r>
      <w:r w:rsidR="00700119">
        <w:rPr>
          <w:rFonts w:ascii="Times New Roman" w:hAnsi="Times New Roman"/>
          <w:sz w:val="32"/>
          <w:szCs w:val="32"/>
        </w:rPr>
        <w:t>5</w:t>
      </w:r>
      <w:r w:rsidR="0044457D">
        <w:rPr>
          <w:rFonts w:ascii="Times New Roman" w:hAnsi="Times New Roman"/>
          <w:sz w:val="32"/>
          <w:szCs w:val="32"/>
        </w:rPr>
        <w:t>»</w:t>
      </w:r>
    </w:p>
    <w:p w:rsidR="00166440" w:rsidRDefault="00FD040A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Борисовой Жанны Владимировны</w:t>
      </w:r>
    </w:p>
    <w:p w:rsidR="00700119" w:rsidRDefault="00700119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70011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440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00119" w:rsidRDefault="0044457D" w:rsidP="003146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</w:t>
      </w:r>
      <w:r w:rsidR="00166440">
        <w:rPr>
          <w:rFonts w:ascii="Times New Roman" w:hAnsi="Times New Roman"/>
          <w:sz w:val="32"/>
          <w:szCs w:val="32"/>
        </w:rPr>
        <w:t>г</w:t>
      </w:r>
    </w:p>
    <w:p w:rsidR="00314664" w:rsidRDefault="00700119" w:rsidP="00314664">
      <w:pPr>
        <w:pStyle w:val="c18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sz w:val="32"/>
          <w:szCs w:val="32"/>
        </w:rPr>
        <w:t>Новый Уренгой</w:t>
      </w:r>
    </w:p>
    <w:p w:rsidR="00314664" w:rsidRPr="00314664" w:rsidRDefault="00314664" w:rsidP="00314664">
      <w:pPr>
        <w:pStyle w:val="c18"/>
        <w:shd w:val="clear" w:color="auto" w:fill="FFFFFF"/>
        <w:spacing w:before="0" w:beforeAutospacing="0" w:after="0" w:afterAutospacing="0" w:line="270" w:lineRule="atLeast"/>
        <w:jc w:val="center"/>
        <w:rPr>
          <w:sz w:val="18"/>
          <w:szCs w:val="18"/>
        </w:rPr>
      </w:pPr>
      <w:r w:rsidRPr="00314664">
        <w:rPr>
          <w:sz w:val="18"/>
          <w:szCs w:val="18"/>
        </w:rPr>
        <w:lastRenderedPageBreak/>
        <w:t>Пояснительная записка.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Реформа школы продолжается, и главным ее двигателем по-прежнему остается учитель, находящийся в центре школьной жизни. Повышается роль учителя,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Сегодня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Функции педагогической деятельности учителя начальных классов отражают как общее назначение учителя, так и тот особый социальный заказ, который обусловлен спецификой начальной школы и современными требованиями к ней.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Современный учитель начальной школы является одновременно преподавателем, воспитателем, организатором деятельности детей, активным участником общения с учениками,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 xml:space="preserve">           Изменения, происходящие в современной системе образования, </w:t>
      </w:r>
      <w:proofErr w:type="gramStart"/>
      <w:r w:rsidRPr="00314664">
        <w:rPr>
          <w:rFonts w:ascii="Times New Roman" w:hAnsi="Times New Roman"/>
          <w:sz w:val="18"/>
          <w:szCs w:val="18"/>
        </w:rPr>
        <w:t>делают  </w:t>
      </w:r>
      <w:r w:rsidRPr="00314664">
        <w:rPr>
          <w:rFonts w:ascii="Times New Roman" w:hAnsi="Times New Roman"/>
          <w:b/>
          <w:bCs/>
          <w:sz w:val="18"/>
          <w:szCs w:val="18"/>
        </w:rPr>
        <w:t>актуальным</w:t>
      </w:r>
      <w:proofErr w:type="gramEnd"/>
      <w:r w:rsidRPr="00314664">
        <w:rPr>
          <w:rFonts w:ascii="Times New Roman" w:hAnsi="Times New Roman"/>
          <w:b/>
          <w:bCs/>
          <w:sz w:val="18"/>
          <w:szCs w:val="18"/>
        </w:rPr>
        <w:t> </w:t>
      </w:r>
      <w:r w:rsidRPr="00314664">
        <w:rPr>
          <w:rFonts w:ascii="Times New Roman" w:hAnsi="Times New Roman"/>
          <w:sz w:val="18"/>
          <w:szCs w:val="18"/>
        </w:rPr>
        <w:t xml:space="preserve">повышение квалификации и профессионализма педагога, </w:t>
      </w:r>
      <w:proofErr w:type="spellStart"/>
      <w:r w:rsidRPr="00314664">
        <w:rPr>
          <w:rFonts w:ascii="Times New Roman" w:hAnsi="Times New Roman"/>
          <w:sz w:val="18"/>
          <w:szCs w:val="18"/>
        </w:rPr>
        <w:t>т.е</w:t>
      </w:r>
      <w:proofErr w:type="spellEnd"/>
      <w:r w:rsidRPr="00314664">
        <w:rPr>
          <w:rFonts w:ascii="Times New Roman" w:hAnsi="Times New Roman"/>
          <w:sz w:val="18"/>
          <w:szCs w:val="18"/>
        </w:rPr>
        <w:t xml:space="preserve"> его</w:t>
      </w:r>
      <w:r w:rsidRPr="00314664">
        <w:rPr>
          <w:rFonts w:ascii="Times New Roman" w:hAnsi="Times New Roman"/>
          <w:b/>
          <w:bCs/>
          <w:sz w:val="18"/>
          <w:szCs w:val="18"/>
        </w:rPr>
        <w:t> профессиональной компетентности.</w:t>
      </w:r>
      <w:r w:rsidRPr="00314664">
        <w:rPr>
          <w:rFonts w:ascii="Times New Roman" w:hAnsi="Times New Roman"/>
          <w:sz w:val="18"/>
          <w:szCs w:val="18"/>
        </w:rPr>
        <w:t xml:space="preserve"> Свободно мыслящий, прогнозирующий результаты своей деятельности и моделирующий образовательный процесс педагог является гарантом </w:t>
      </w:r>
      <w:proofErr w:type="gramStart"/>
      <w:r w:rsidRPr="00314664">
        <w:rPr>
          <w:rFonts w:ascii="Times New Roman" w:hAnsi="Times New Roman"/>
          <w:sz w:val="18"/>
          <w:szCs w:val="18"/>
        </w:rPr>
        <w:t>достижения  целей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учителя.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 </w:t>
      </w:r>
      <w:r w:rsidRPr="00314664">
        <w:rPr>
          <w:rFonts w:ascii="Times New Roman" w:hAnsi="Times New Roman"/>
          <w:sz w:val="18"/>
          <w:szCs w:val="18"/>
          <w:u w:val="single"/>
        </w:rPr>
        <w:t>самообразование, саморазвитие и самосовершенствование </w:t>
      </w:r>
      <w:r w:rsidRPr="00314664">
        <w:rPr>
          <w:rFonts w:ascii="Times New Roman" w:hAnsi="Times New Roman"/>
          <w:sz w:val="18"/>
          <w:szCs w:val="18"/>
        </w:rPr>
        <w:t>педагога.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Самообразование учителя</w:t>
      </w:r>
      <w:r w:rsidRPr="00314664">
        <w:rPr>
          <w:rFonts w:ascii="Times New Roman" w:hAnsi="Times New Roman"/>
          <w:b/>
          <w:bCs/>
          <w:sz w:val="18"/>
          <w:szCs w:val="18"/>
        </w:rPr>
        <w:t> </w:t>
      </w:r>
      <w:r w:rsidRPr="00314664">
        <w:rPr>
          <w:rFonts w:ascii="Times New Roman" w:hAnsi="Times New Roman"/>
          <w:sz w:val="18"/>
          <w:szCs w:val="18"/>
        </w:rPr>
        <w:t xml:space="preserve">– целенаправленная познавательная деятельность, управляемая самим педагогом. Данная </w:t>
      </w:r>
      <w:proofErr w:type="spellStart"/>
      <w:r w:rsidRPr="00314664">
        <w:rPr>
          <w:rFonts w:ascii="Times New Roman" w:hAnsi="Times New Roman"/>
          <w:sz w:val="18"/>
          <w:szCs w:val="18"/>
        </w:rPr>
        <w:t>деятельность</w:t>
      </w:r>
      <w:r w:rsidRPr="00314664">
        <w:rPr>
          <w:rFonts w:ascii="Times New Roman" w:hAnsi="Times New Roman"/>
          <w:b/>
          <w:bCs/>
          <w:sz w:val="18"/>
          <w:szCs w:val="18"/>
        </w:rPr>
        <w:t>включает</w:t>
      </w:r>
      <w:proofErr w:type="spellEnd"/>
      <w:r w:rsidRPr="00314664">
        <w:rPr>
          <w:rFonts w:ascii="Times New Roman" w:hAnsi="Times New Roman"/>
          <w:sz w:val="18"/>
          <w:szCs w:val="18"/>
        </w:rPr>
        <w:t> в себя </w:t>
      </w:r>
      <w:r w:rsidRPr="00314664">
        <w:rPr>
          <w:rFonts w:ascii="Times New Roman" w:hAnsi="Times New Roman"/>
          <w:b/>
          <w:bCs/>
          <w:sz w:val="18"/>
          <w:szCs w:val="18"/>
        </w:rPr>
        <w:t>несколько этапов</w:t>
      </w:r>
      <w:r w:rsidRPr="00314664">
        <w:rPr>
          <w:rFonts w:ascii="Times New Roman" w:hAnsi="Times New Roman"/>
          <w:sz w:val="18"/>
          <w:szCs w:val="18"/>
        </w:rPr>
        <w:t>: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Выбор направления и темы самообразования.</w:t>
      </w:r>
      <w:bookmarkStart w:id="0" w:name="_GoBack"/>
      <w:bookmarkEnd w:id="0"/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Формулирование цели и задач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Определение круга источников информации.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Выбор формы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Составление плана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Определение результата самообразования.</w:t>
      </w:r>
    </w:p>
    <w:p w:rsidR="00314664" w:rsidRPr="00314664" w:rsidRDefault="00314664" w:rsidP="00314664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Анализ и оценка деятельности в процессе самообразования, подготовка отчета.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Определив </w:t>
      </w:r>
      <w:r w:rsidRPr="00314664">
        <w:rPr>
          <w:rFonts w:ascii="Times New Roman" w:hAnsi="Times New Roman"/>
          <w:i/>
          <w:iCs/>
          <w:sz w:val="18"/>
          <w:szCs w:val="18"/>
        </w:rPr>
        <w:t>круг источников информации</w:t>
      </w:r>
      <w:r w:rsidRPr="00314664">
        <w:rPr>
          <w:rFonts w:ascii="Times New Roman" w:hAnsi="Times New Roman"/>
          <w:sz w:val="18"/>
          <w:szCs w:val="18"/>
        </w:rPr>
        <w:t> (материалы сети Интернет; видео, аудио информация на различных носителях; семинары и конференции; мастер-классы; мероприятия по обмену опытом; курсы повышения квалификации и др.) и выбрав </w:t>
      </w:r>
      <w:r w:rsidRPr="00314664">
        <w:rPr>
          <w:rFonts w:ascii="Times New Roman" w:hAnsi="Times New Roman"/>
          <w:i/>
          <w:iCs/>
          <w:sz w:val="18"/>
          <w:szCs w:val="18"/>
        </w:rPr>
        <w:t>форму работы</w:t>
      </w:r>
      <w:r w:rsidRPr="00314664">
        <w:rPr>
          <w:rFonts w:ascii="Times New Roman" w:hAnsi="Times New Roman"/>
          <w:sz w:val="18"/>
          <w:szCs w:val="18"/>
        </w:rPr>
        <w:t xml:space="preserve">, я составила личный план работы над поставленной перед собой проблемой. Работая над реализацией личного плана </w:t>
      </w:r>
      <w:proofErr w:type="gramStart"/>
      <w:r w:rsidRPr="00314664">
        <w:rPr>
          <w:rFonts w:ascii="Times New Roman" w:hAnsi="Times New Roman"/>
          <w:sz w:val="18"/>
          <w:szCs w:val="18"/>
        </w:rPr>
        <w:t>самообразования,  я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должна: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 xml:space="preserve">познакомиться с </w:t>
      </w:r>
      <w:proofErr w:type="gramStart"/>
      <w:r w:rsidRPr="00314664">
        <w:rPr>
          <w:rFonts w:ascii="Times New Roman" w:hAnsi="Times New Roman"/>
          <w:sz w:val="18"/>
          <w:szCs w:val="18"/>
        </w:rPr>
        <w:t>новинками  печатной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методической, педагогической и предметной литературы и информацией в Интернете;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посещать семинары, конференции, уроки коллег;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принимать участие в дискуссиях, совещаниях, обмене опытом с коллегами;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пройти очные, заочные и дистанционные курсы повышения квалификации по данной теме;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разработать модель образовательного процесса с использованием ИКТ;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провести открытые уроки с использование ИКТ для анализа со стороны коллег;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4664">
        <w:rPr>
          <w:rFonts w:ascii="Times New Roman" w:hAnsi="Times New Roman"/>
          <w:sz w:val="18"/>
          <w:szCs w:val="18"/>
        </w:rPr>
        <w:t>организовать  внеурочную</w:t>
      </w:r>
      <w:proofErr w:type="gramEnd"/>
      <w:r w:rsidRPr="00314664">
        <w:rPr>
          <w:rFonts w:ascii="Times New Roman" w:hAnsi="Times New Roman"/>
          <w:sz w:val="18"/>
          <w:szCs w:val="18"/>
        </w:rPr>
        <w:t>  деятельность по предметам;</w:t>
      </w:r>
    </w:p>
    <w:p w:rsidR="00314664" w:rsidRPr="00314664" w:rsidRDefault="00314664" w:rsidP="00314664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выступать на заседаниях МО с обобщение результатов опыта работы.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Любая деятельность будет бессмысленна, если в её результате не создаётся некий продукт или нет достижений</w:t>
      </w:r>
      <w:r w:rsidRPr="00314664">
        <w:rPr>
          <w:rFonts w:ascii="Times New Roman" w:hAnsi="Times New Roman"/>
          <w:i/>
          <w:iCs/>
          <w:sz w:val="18"/>
          <w:szCs w:val="18"/>
        </w:rPr>
        <w:t>. Предполагаемый результат</w:t>
      </w:r>
      <w:r w:rsidRPr="00314664">
        <w:rPr>
          <w:rFonts w:ascii="Times New Roman" w:hAnsi="Times New Roman"/>
          <w:sz w:val="18"/>
          <w:szCs w:val="18"/>
        </w:rPr>
        <w:t>: овладение альтернативными формами и способами ведения образовательной деятельности, в том числе информационно- коммуникативными технологиями на уровне построения модели образовательного процесса.  </w:t>
      </w:r>
      <w:r w:rsidRPr="00314664">
        <w:rPr>
          <w:rFonts w:ascii="Times New Roman" w:hAnsi="Times New Roman"/>
          <w:i/>
          <w:iCs/>
          <w:sz w:val="18"/>
          <w:szCs w:val="18"/>
        </w:rPr>
        <w:t>Результатами</w:t>
      </w:r>
      <w:r w:rsidRPr="00314664">
        <w:rPr>
          <w:rFonts w:ascii="Times New Roman" w:hAnsi="Times New Roman"/>
          <w:sz w:val="18"/>
          <w:szCs w:val="18"/>
        </w:rPr>
        <w:t> моего самообразования должны стать: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lastRenderedPageBreak/>
        <w:t>повышение качества преподавания предметов, рост результативного участия учащихся класса в школьных, окружных и всероссийских конкурсах, олимпиадах- ЭМУ, «Кенгуру», «Русский медвежонок»;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разработка и проведение открытых уроков по собственным технологиям;</w:t>
      </w:r>
    </w:p>
    <w:p w:rsidR="00314664" w:rsidRPr="00314664" w:rsidRDefault="00314664" w:rsidP="00314664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создание комплектов личных педагогических разработок и публикации их в СМИ,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sz w:val="18"/>
          <w:szCs w:val="18"/>
        </w:rPr>
        <w:t>                                                Проблема, над которой работает учитель: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sz w:val="18"/>
          <w:szCs w:val="18"/>
        </w:rPr>
        <w:t>                                        </w:t>
      </w:r>
      <w:r w:rsidRPr="00314664">
        <w:rPr>
          <w:rFonts w:ascii="Times New Roman" w:hAnsi="Times New Roman"/>
          <w:b/>
          <w:bCs/>
          <w:i/>
          <w:iCs/>
          <w:sz w:val="28"/>
          <w:szCs w:val="28"/>
        </w:rPr>
        <w:t>«Развитие творческих способностей учащихся»</w:t>
      </w:r>
      <w:r w:rsidRPr="00314664">
        <w:rPr>
          <w:rFonts w:ascii="Times New Roman" w:hAnsi="Times New Roman"/>
          <w:b/>
          <w:bCs/>
          <w:sz w:val="28"/>
          <w:szCs w:val="28"/>
        </w:rPr>
        <w:t>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Цели:</w:t>
      </w:r>
      <w:r w:rsidRPr="00314664">
        <w:rPr>
          <w:rFonts w:ascii="Times New Roman" w:hAnsi="Times New Roman"/>
          <w:sz w:val="18"/>
          <w:szCs w:val="18"/>
        </w:rPr>
        <w:t xml:space="preserve">   </w:t>
      </w:r>
      <w:proofErr w:type="gramEnd"/>
      <w:r w:rsidRPr="00314664">
        <w:rPr>
          <w:rFonts w:ascii="Times New Roman" w:hAnsi="Times New Roman"/>
          <w:sz w:val="18"/>
          <w:szCs w:val="18"/>
        </w:rPr>
        <w:t>   1) повышение качества учебного процесса;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 xml:space="preserve">                </w:t>
      </w:r>
      <w:proofErr w:type="gramStart"/>
      <w:r w:rsidRPr="00314664">
        <w:rPr>
          <w:rFonts w:ascii="Times New Roman" w:hAnsi="Times New Roman"/>
          <w:sz w:val="18"/>
          <w:szCs w:val="18"/>
        </w:rPr>
        <w:t>2)обеспечение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развития познавательной и творческой деятельности и личностной сферы учащихся.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Задачи</w:t>
      </w:r>
      <w:r w:rsidRPr="00314664">
        <w:rPr>
          <w:rFonts w:ascii="Times New Roman" w:hAnsi="Times New Roman"/>
          <w:i/>
          <w:iCs/>
          <w:sz w:val="18"/>
          <w:szCs w:val="18"/>
        </w:rPr>
        <w:t>:</w:t>
      </w:r>
      <w:r w:rsidRPr="00314664">
        <w:rPr>
          <w:rFonts w:ascii="Times New Roman" w:hAnsi="Times New Roman"/>
          <w:sz w:val="18"/>
          <w:szCs w:val="18"/>
        </w:rPr>
        <w:t xml:space="preserve">   </w:t>
      </w:r>
      <w:proofErr w:type="gramEnd"/>
      <w:r w:rsidRPr="00314664">
        <w:rPr>
          <w:rFonts w:ascii="Times New Roman" w:hAnsi="Times New Roman"/>
          <w:sz w:val="18"/>
          <w:szCs w:val="18"/>
        </w:rPr>
        <w:t>1) развивать творческий потенциал учащихся и создавать необходимые условия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     для активизации познавательной исследовательской деятельности учащихся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2) повысить качество преподавания на основе внедрения новых информационных технологий;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 xml:space="preserve">                 3) фиксировать уровень </w:t>
      </w:r>
      <w:proofErr w:type="spellStart"/>
      <w:r w:rsidRPr="00314664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Pr="00314664">
        <w:rPr>
          <w:rFonts w:ascii="Times New Roman" w:hAnsi="Times New Roman"/>
          <w:sz w:val="18"/>
          <w:szCs w:val="18"/>
        </w:rPr>
        <w:t xml:space="preserve"> на каждом этапе школьного обучения.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 Потребности и мотивы:</w:t>
      </w:r>
      <w:r w:rsidRPr="00314664">
        <w:rPr>
          <w:rFonts w:ascii="Times New Roman" w:hAnsi="Times New Roman"/>
          <w:sz w:val="18"/>
          <w:szCs w:val="18"/>
        </w:rPr>
        <w:t> </w:t>
      </w:r>
      <w:proofErr w:type="gramStart"/>
      <w:r w:rsidRPr="00314664">
        <w:rPr>
          <w:rFonts w:ascii="Times New Roman" w:hAnsi="Times New Roman"/>
          <w:sz w:val="18"/>
          <w:szCs w:val="18"/>
        </w:rPr>
        <w:t>В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системе образования в последние годы происходят серьезные            изменения, которые существенно влияют на содержание труда учителя, его профессиональный статус. Именно этими обстоятельствами обусловлена необходимость непрерывного самообразования,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Направления самообразования: </w:t>
      </w:r>
      <w:r w:rsidRPr="00314664">
        <w:rPr>
          <w:rFonts w:ascii="Times New Roman" w:hAnsi="Times New Roman"/>
          <w:sz w:val="18"/>
          <w:szCs w:val="18"/>
        </w:rPr>
        <w:t>профессиональное, методическое.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Источники самообразования:</w:t>
      </w:r>
      <w:r w:rsidRPr="00314664">
        <w:rPr>
          <w:rFonts w:ascii="Times New Roman" w:hAnsi="Times New Roman"/>
          <w:sz w:val="18"/>
          <w:szCs w:val="18"/>
        </w:rPr>
        <w:t xml:space="preserve"> Методическая литература, журналы, семинары и </w:t>
      </w:r>
      <w:proofErr w:type="gramStart"/>
      <w:r w:rsidRPr="00314664">
        <w:rPr>
          <w:rFonts w:ascii="Times New Roman" w:hAnsi="Times New Roman"/>
          <w:sz w:val="18"/>
          <w:szCs w:val="18"/>
        </w:rPr>
        <w:t>конференции,  курсы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повышения квалификации, мастер-классы, уроки коллег, Интернет, общения с коллегами.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Методическая тема МО:</w:t>
      </w:r>
      <w:r w:rsidRPr="00314664">
        <w:rPr>
          <w:rFonts w:ascii="Times New Roman" w:hAnsi="Times New Roman"/>
          <w:sz w:val="18"/>
          <w:szCs w:val="18"/>
        </w:rPr>
        <w:t> «Обеспечение всестороннего развития интеллектуальных способностей учащихся на основе инновационных технологий обучения и управления. Раскрытие индивидуальности ученика и выбор для него благоприятных условий обучения через личностно-ориентированные технологии обучения и воспитания.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Срок работы над темой</w:t>
      </w:r>
      <w:r w:rsidRPr="00314664">
        <w:rPr>
          <w:rFonts w:ascii="Times New Roman" w:hAnsi="Times New Roman"/>
          <w:sz w:val="18"/>
          <w:szCs w:val="18"/>
        </w:rPr>
        <w:t>: 4 года.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 xml:space="preserve">Представление </w:t>
      </w:r>
      <w:proofErr w:type="gramStart"/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материала</w:t>
      </w:r>
      <w:r w:rsidRPr="00314664">
        <w:rPr>
          <w:rFonts w:ascii="Times New Roman" w:hAnsi="Times New Roman"/>
          <w:sz w:val="18"/>
          <w:szCs w:val="18"/>
        </w:rPr>
        <w:t>:  открытые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уроки на районных семинарах, выступления из опыта работы на педагогических чтениях, на МО, практикум с коллегами.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Результат работы:</w:t>
      </w:r>
      <w:r w:rsidRPr="00314664">
        <w:rPr>
          <w:rFonts w:ascii="Times New Roman" w:hAnsi="Times New Roman"/>
          <w:sz w:val="18"/>
          <w:szCs w:val="18"/>
        </w:rPr>
        <w:t xml:space="preserve"> Обобщение опыта работы по данной теме </w:t>
      </w:r>
      <w:proofErr w:type="gramStart"/>
      <w:r w:rsidRPr="00314664">
        <w:rPr>
          <w:rFonts w:ascii="Times New Roman" w:hAnsi="Times New Roman"/>
          <w:sz w:val="18"/>
          <w:szCs w:val="18"/>
        </w:rPr>
        <w:t>школе ,</w:t>
      </w:r>
      <w:proofErr w:type="gramEnd"/>
      <w:r w:rsidRPr="00314664">
        <w:rPr>
          <w:rFonts w:ascii="Times New Roman" w:hAnsi="Times New Roman"/>
          <w:sz w:val="18"/>
          <w:szCs w:val="18"/>
        </w:rPr>
        <w:t xml:space="preserve"> районе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b/>
          <w:bCs/>
          <w:i/>
          <w:iCs/>
          <w:sz w:val="18"/>
          <w:szCs w:val="18"/>
        </w:rPr>
        <w:t>Ожидаемые результаты: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ind w:left="-120"/>
        <w:jc w:val="both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 xml:space="preserve">повышение успеваемости и уровня </w:t>
      </w:r>
      <w:proofErr w:type="spellStart"/>
      <w:r w:rsidRPr="00314664">
        <w:rPr>
          <w:rFonts w:ascii="Times New Roman" w:hAnsi="Times New Roman"/>
          <w:sz w:val="18"/>
          <w:szCs w:val="18"/>
        </w:rPr>
        <w:t>обученности</w:t>
      </w:r>
      <w:proofErr w:type="spellEnd"/>
      <w:r w:rsidRPr="00314664">
        <w:rPr>
          <w:rFonts w:ascii="Times New Roman" w:hAnsi="Times New Roman"/>
          <w:sz w:val="18"/>
          <w:szCs w:val="18"/>
        </w:rPr>
        <w:t xml:space="preserve"> учащихся, потребность в активной творческой деятельности.</w:t>
      </w:r>
    </w:p>
    <w:p w:rsidR="00314664" w:rsidRPr="00314664" w:rsidRDefault="00314664" w:rsidP="00314664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314664">
        <w:rPr>
          <w:rFonts w:ascii="Times New Roman" w:hAnsi="Times New Roman"/>
          <w:sz w:val="18"/>
          <w:szCs w:val="18"/>
        </w:rPr>
        <w:t>                                                        </w:t>
      </w:r>
      <w:r w:rsidRPr="00314664">
        <w:rPr>
          <w:rFonts w:ascii="Times New Roman" w:hAnsi="Times New Roman"/>
          <w:b/>
          <w:bCs/>
          <w:sz w:val="18"/>
          <w:szCs w:val="18"/>
        </w:rPr>
        <w:t>Направления самообразования</w:t>
      </w:r>
      <w:r w:rsidRPr="00314664">
        <w:rPr>
          <w:rFonts w:ascii="Times New Roman" w:hAnsi="Times New Roman"/>
          <w:sz w:val="18"/>
          <w:szCs w:val="18"/>
        </w:rPr>
        <w:t>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411"/>
        <w:gridCol w:w="1549"/>
      </w:tblGrid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      Направления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Мероприятия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Сроки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 Изучить новые образовательные стандарты, уяснить их особенности.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Знакомиться с новыми педагогическими технологиями через предметные издания и Интернет.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5. Повышать квалификацию на курсах для учителей начальных классов.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Успешно проходить аттестацию на категорию.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7. Разработать рабочие программы по своим предметам.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 xml:space="preserve">8. Опубликовывать свои статьи на темы образования и воспитания в газете «Советское Заполярье», </w:t>
            </w:r>
            <w:proofErr w:type="gramStart"/>
            <w:r w:rsidRPr="00314664">
              <w:rPr>
                <w:rFonts w:ascii="Times New Roman" w:hAnsi="Times New Roman"/>
                <w:sz w:val="18"/>
                <w:szCs w:val="18"/>
              </w:rPr>
              <w:t>в электронном СМИ</w:t>
            </w:r>
            <w:proofErr w:type="gramEnd"/>
            <w:r w:rsidRPr="003146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 xml:space="preserve">9. Участвовать во всех профессиональных конкурсах на муниципальном, региональном, федеральном </w:t>
            </w:r>
            <w:proofErr w:type="gramStart"/>
            <w:r w:rsidRPr="00314664">
              <w:rPr>
                <w:rFonts w:ascii="Times New Roman" w:hAnsi="Times New Roman"/>
                <w:sz w:val="18"/>
                <w:szCs w:val="18"/>
              </w:rPr>
              <w:t>уровнях..</w:t>
            </w:r>
            <w:proofErr w:type="gramEnd"/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10.  Продолжить создание кабинета математики: пополнить новой методической литературой, карточками, перфокартами, наглядными пособиями.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11. Продолжить работу ДТО «Поиск» юных историков-краеведов по сбору материалов для школьного музея.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12. Принять участие в конкурсе музейных комнат.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13. Проводить всеобуч родителей и дни открытых дверей.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  ежегодно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 раз в 5 лет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Психолого-педагогические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 xml:space="preserve">2. Принимать участие в работе </w:t>
            </w:r>
            <w:proofErr w:type="spellStart"/>
            <w:r w:rsidRPr="00314664">
              <w:rPr>
                <w:rFonts w:ascii="Times New Roman" w:hAnsi="Times New Roman"/>
                <w:sz w:val="18"/>
                <w:szCs w:val="18"/>
              </w:rPr>
              <w:t>педконсилиумов</w:t>
            </w:r>
            <w:proofErr w:type="spellEnd"/>
            <w:r w:rsidRPr="003146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3. Проводить психолого-педагогическую диагностику.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Методические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1.Совершенствовать знания современного содержания образования учащихся по начальному курсу обучения.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 xml:space="preserve">2. Знакомиться с новыми формами, методами и приёмами </w:t>
            </w:r>
            <w:proofErr w:type="gramStart"/>
            <w:r w:rsidRPr="00314664">
              <w:rPr>
                <w:rFonts w:ascii="Times New Roman" w:hAnsi="Times New Roman"/>
                <w:sz w:val="18"/>
                <w:szCs w:val="18"/>
              </w:rPr>
              <w:t>обучения.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3..</w:t>
            </w:r>
            <w:proofErr w:type="gramEnd"/>
            <w:r w:rsidRPr="00314664">
              <w:rPr>
                <w:rFonts w:ascii="Times New Roman" w:hAnsi="Times New Roman"/>
                <w:sz w:val="18"/>
                <w:szCs w:val="18"/>
              </w:rPr>
              <w:t xml:space="preserve"> Принимать активное участие в работе школьного и районного МО учителей начальных классов.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4. Организовать работу с одарёнными детьми и принимать участие на научно-практических конференциях, конкурсах творческих работ, олимпиадах.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5. Изучать опыт работы лучших учителей своей школы, района, округа через Интернет.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Посещать уроки коллег и участвовать в обмене опытом.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7. Периодически проводить самоанализ профессиональной деятельности.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8. Создать собственный УМК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регулярно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 ежегодно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Информационно-компьютерные технологии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1.Изучать ИКТ и внедрять их в учебный процесс.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Сбор и анализ в Интернете информации по начальному обучению, педагогике и психологии.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3. Создать персональный сайт и ежемесячно его пополнять.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4.Создать творческую группу учителей интересующимися новыми ИКТ.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6. Создать электронную почту для контакта с единомышленниками.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  <w:p w:rsidR="00314664" w:rsidRPr="00314664" w:rsidRDefault="00314664" w:rsidP="00314664">
            <w:pPr>
              <w:spacing w:after="0" w:line="270" w:lineRule="atLeast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2010-2012</w:t>
            </w:r>
          </w:p>
        </w:tc>
      </w:tr>
      <w:tr w:rsidR="00314664" w:rsidRPr="00314664" w:rsidTr="0031466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Охрана здоровья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1. Внедрять в образовательный процесс здоровье сберегающие технологии.</w:t>
            </w:r>
            <w:r w:rsidRPr="00314664">
              <w:rPr>
                <w:rFonts w:ascii="Times New Roman" w:hAnsi="Times New Roman"/>
                <w:sz w:val="18"/>
                <w:szCs w:val="18"/>
              </w:rPr>
              <w:br/>
              <w:t>2. Вести здоровый образ жизни.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4664" w:rsidRPr="00314664" w:rsidRDefault="00314664" w:rsidP="00314664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664">
              <w:rPr>
                <w:rFonts w:ascii="Times New Roman" w:hAnsi="Times New Roman"/>
                <w:sz w:val="18"/>
                <w:szCs w:val="18"/>
              </w:rPr>
              <w:t>регулярно</w:t>
            </w:r>
          </w:p>
        </w:tc>
      </w:tr>
    </w:tbl>
    <w:p w:rsidR="00166440" w:rsidRPr="00314664" w:rsidRDefault="00166440" w:rsidP="00166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166440" w:rsidRPr="0031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4B9"/>
    <w:multiLevelType w:val="multilevel"/>
    <w:tmpl w:val="B3C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E6968"/>
    <w:multiLevelType w:val="multilevel"/>
    <w:tmpl w:val="FFA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7937CD"/>
    <w:multiLevelType w:val="multilevel"/>
    <w:tmpl w:val="D8E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9"/>
    <w:rsid w:val="00166440"/>
    <w:rsid w:val="00314664"/>
    <w:rsid w:val="0044457D"/>
    <w:rsid w:val="00684604"/>
    <w:rsid w:val="00700119"/>
    <w:rsid w:val="00EB6AF9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678A-4B6D-4533-9AC2-746F97E2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14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Жанна Борисова</cp:lastModifiedBy>
  <cp:revision>3</cp:revision>
  <dcterms:created xsi:type="dcterms:W3CDTF">2016-03-15T16:24:00Z</dcterms:created>
  <dcterms:modified xsi:type="dcterms:W3CDTF">2016-03-15T16:26:00Z</dcterms:modified>
</cp:coreProperties>
</file>