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F7" w:rsidRDefault="000021F7" w:rsidP="00B66847">
      <w:pPr>
        <w:shd w:val="clear" w:color="auto" w:fill="FFFFFF"/>
        <w:ind w:firstLine="709"/>
        <w:jc w:val="both"/>
        <w:rPr>
          <w:rFonts w:eastAsia="Times New Roman"/>
          <w:sz w:val="24"/>
          <w:szCs w:val="28"/>
        </w:rPr>
      </w:pPr>
    </w:p>
    <w:p w:rsidR="00AC7AB0" w:rsidRDefault="00AC7AB0" w:rsidP="00B66847">
      <w:pPr>
        <w:shd w:val="clear" w:color="auto" w:fill="FFFFFF"/>
        <w:ind w:firstLine="709"/>
        <w:jc w:val="center"/>
        <w:rPr>
          <w:rFonts w:eastAsia="Times New Roman"/>
          <w:b/>
          <w:sz w:val="24"/>
          <w:szCs w:val="28"/>
        </w:rPr>
      </w:pPr>
      <w:r w:rsidRPr="00AC7AB0">
        <w:rPr>
          <w:rFonts w:eastAsia="Times New Roman"/>
          <w:b/>
          <w:sz w:val="24"/>
          <w:szCs w:val="28"/>
        </w:rPr>
        <w:t xml:space="preserve">Подготовка </w:t>
      </w:r>
      <w:r>
        <w:rPr>
          <w:rFonts w:eastAsia="Times New Roman"/>
          <w:b/>
          <w:sz w:val="24"/>
          <w:szCs w:val="28"/>
        </w:rPr>
        <w:t>к школе неорганизованных</w:t>
      </w:r>
    </w:p>
    <w:p w:rsidR="000021F7" w:rsidRPr="00AC7AB0" w:rsidRDefault="00AC7AB0" w:rsidP="00B66847">
      <w:pPr>
        <w:shd w:val="clear" w:color="auto" w:fill="FFFFFF"/>
        <w:ind w:firstLine="709"/>
        <w:jc w:val="center"/>
        <w:rPr>
          <w:rFonts w:eastAsia="Times New Roman"/>
          <w:b/>
          <w:sz w:val="24"/>
          <w:szCs w:val="28"/>
        </w:rPr>
      </w:pPr>
      <w:r w:rsidRPr="00AC7AB0">
        <w:rPr>
          <w:rFonts w:eastAsia="Times New Roman"/>
          <w:b/>
          <w:sz w:val="24"/>
          <w:szCs w:val="28"/>
        </w:rPr>
        <w:t>детей с расстройствами аутистического спектра</w:t>
      </w:r>
    </w:p>
    <w:p w:rsidR="002F295C" w:rsidRDefault="002F295C" w:rsidP="00B66847">
      <w:pPr>
        <w:shd w:val="clear" w:color="auto" w:fill="FFFFFF"/>
        <w:ind w:firstLine="709"/>
        <w:jc w:val="right"/>
        <w:rPr>
          <w:rFonts w:eastAsia="Times New Roman"/>
          <w:sz w:val="24"/>
          <w:szCs w:val="28"/>
        </w:rPr>
      </w:pPr>
    </w:p>
    <w:p w:rsidR="00EC36DD" w:rsidRPr="003361DE" w:rsidRDefault="000021F7" w:rsidP="00B66847">
      <w:pPr>
        <w:shd w:val="clear" w:color="auto" w:fill="FFFFFF"/>
        <w:ind w:firstLine="709"/>
        <w:jc w:val="both"/>
        <w:rPr>
          <w:sz w:val="24"/>
          <w:szCs w:val="28"/>
        </w:rPr>
      </w:pPr>
      <w:r>
        <w:rPr>
          <w:rFonts w:eastAsia="Times New Roman"/>
          <w:sz w:val="24"/>
          <w:szCs w:val="28"/>
        </w:rPr>
        <w:t>И</w:t>
      </w:r>
      <w:r w:rsidR="00DF05E9" w:rsidRPr="003361DE">
        <w:rPr>
          <w:rFonts w:eastAsia="Times New Roman"/>
          <w:sz w:val="24"/>
          <w:szCs w:val="28"/>
        </w:rPr>
        <w:t>сследовани</w:t>
      </w:r>
      <w:r>
        <w:rPr>
          <w:rFonts w:eastAsia="Times New Roman"/>
          <w:sz w:val="24"/>
          <w:szCs w:val="28"/>
        </w:rPr>
        <w:t>я</w:t>
      </w:r>
      <w:r w:rsidR="00DF05E9" w:rsidRPr="003361DE">
        <w:rPr>
          <w:rFonts w:eastAsia="Times New Roman"/>
          <w:sz w:val="24"/>
          <w:szCs w:val="28"/>
        </w:rPr>
        <w:t xml:space="preserve"> последних лет</w:t>
      </w:r>
      <w:r w:rsidR="00433CD7">
        <w:rPr>
          <w:rFonts w:eastAsia="Times New Roman"/>
          <w:sz w:val="24"/>
          <w:szCs w:val="28"/>
        </w:rPr>
        <w:t xml:space="preserve"> свидетельствуют о </w:t>
      </w:r>
      <w:r w:rsidR="00433CD7" w:rsidRPr="003361DE">
        <w:rPr>
          <w:rFonts w:eastAsia="Times New Roman"/>
          <w:sz w:val="24"/>
          <w:szCs w:val="28"/>
        </w:rPr>
        <w:t>возраста</w:t>
      </w:r>
      <w:r w:rsidR="00433CD7">
        <w:rPr>
          <w:rFonts w:eastAsia="Times New Roman"/>
          <w:sz w:val="24"/>
          <w:szCs w:val="28"/>
        </w:rPr>
        <w:t>нии и</w:t>
      </w:r>
      <w:r w:rsidR="00DF05E9" w:rsidRPr="003361DE">
        <w:rPr>
          <w:rFonts w:eastAsia="Times New Roman"/>
          <w:sz w:val="24"/>
          <w:szCs w:val="28"/>
        </w:rPr>
        <w:t xml:space="preserve"> распространенност</w:t>
      </w:r>
      <w:r w:rsidR="00433CD7">
        <w:rPr>
          <w:rFonts w:eastAsia="Times New Roman"/>
          <w:sz w:val="24"/>
          <w:szCs w:val="28"/>
        </w:rPr>
        <w:t>и</w:t>
      </w:r>
      <w:r w:rsidR="009A2D63" w:rsidRPr="003361DE">
        <w:rPr>
          <w:rFonts w:eastAsia="Times New Roman"/>
          <w:sz w:val="24"/>
          <w:szCs w:val="28"/>
        </w:rPr>
        <w:t>расстройств аутистического спектра</w:t>
      </w:r>
      <w:r w:rsidR="00DF05E9" w:rsidRPr="003361DE">
        <w:rPr>
          <w:rFonts w:eastAsia="Times New Roman"/>
          <w:sz w:val="24"/>
          <w:szCs w:val="28"/>
        </w:rPr>
        <w:t xml:space="preserve"> и сходных с ним расстройств</w:t>
      </w:r>
      <w:r w:rsidR="00433CD7">
        <w:rPr>
          <w:rFonts w:eastAsia="Times New Roman"/>
          <w:sz w:val="24"/>
          <w:szCs w:val="28"/>
        </w:rPr>
        <w:t>,которые</w:t>
      </w:r>
      <w:r w:rsidR="00DF05E9" w:rsidRPr="003361DE">
        <w:rPr>
          <w:rFonts w:eastAsia="Times New Roman"/>
          <w:sz w:val="24"/>
          <w:szCs w:val="28"/>
        </w:rPr>
        <w:t xml:space="preserve"> составля</w:t>
      </w:r>
      <w:r w:rsidR="00433CD7">
        <w:rPr>
          <w:rFonts w:eastAsia="Times New Roman"/>
          <w:sz w:val="24"/>
          <w:szCs w:val="28"/>
        </w:rPr>
        <w:t>ю</w:t>
      </w:r>
      <w:r w:rsidR="00DF05E9" w:rsidRPr="003361DE">
        <w:rPr>
          <w:rFonts w:eastAsia="Times New Roman"/>
          <w:sz w:val="24"/>
          <w:szCs w:val="28"/>
        </w:rPr>
        <w:t xml:space="preserve">т в настоящий момент </w:t>
      </w:r>
      <w:r w:rsidR="00DF05E9" w:rsidRPr="003361DE">
        <w:rPr>
          <w:rFonts w:eastAsia="Times New Roman"/>
          <w:sz w:val="24"/>
          <w:szCs w:val="28"/>
          <w:lang w:val="uk-UA"/>
        </w:rPr>
        <w:t xml:space="preserve">15-20 </w:t>
      </w:r>
      <w:r w:rsidR="00DF05E9" w:rsidRPr="003361DE">
        <w:rPr>
          <w:rFonts w:eastAsia="Times New Roman"/>
          <w:sz w:val="24"/>
          <w:szCs w:val="28"/>
        </w:rPr>
        <w:t xml:space="preserve">детей на </w:t>
      </w:r>
      <w:r w:rsidR="00DF05E9" w:rsidRPr="003361DE">
        <w:rPr>
          <w:rFonts w:eastAsia="Times New Roman"/>
          <w:sz w:val="24"/>
          <w:szCs w:val="28"/>
          <w:lang w:val="uk-UA"/>
        </w:rPr>
        <w:t xml:space="preserve">10 000 </w:t>
      </w:r>
      <w:r w:rsidR="00DF05E9" w:rsidRPr="003361DE">
        <w:rPr>
          <w:rFonts w:eastAsia="Times New Roman"/>
          <w:sz w:val="24"/>
          <w:szCs w:val="28"/>
        </w:rPr>
        <w:t xml:space="preserve">детского населения (Д. Вольф, Э. Мэш, </w:t>
      </w:r>
      <w:r w:rsidR="00DF05E9" w:rsidRPr="003361DE">
        <w:rPr>
          <w:rFonts w:eastAsia="Times New Roman"/>
          <w:sz w:val="24"/>
          <w:szCs w:val="28"/>
          <w:lang w:val="uk-UA"/>
        </w:rPr>
        <w:t xml:space="preserve">2003). </w:t>
      </w:r>
      <w:r w:rsidR="00DF05E9" w:rsidRPr="003361DE">
        <w:rPr>
          <w:rFonts w:eastAsia="Times New Roman"/>
          <w:sz w:val="24"/>
          <w:szCs w:val="28"/>
        </w:rPr>
        <w:t>Многие годы продолжаются исследования по выявлению причин развития синдрома и уточнению его психологической структуры (</w:t>
      </w:r>
      <w:r w:rsidR="00DF05E9" w:rsidRPr="003361DE">
        <w:rPr>
          <w:rFonts w:eastAsia="Times New Roman"/>
          <w:sz w:val="24"/>
          <w:szCs w:val="28"/>
          <w:lang w:val="en-US"/>
        </w:rPr>
        <w:t>L</w:t>
      </w:r>
      <w:r w:rsidR="00DF05E9" w:rsidRPr="003361DE">
        <w:rPr>
          <w:rFonts w:eastAsia="Times New Roman"/>
          <w:sz w:val="24"/>
          <w:szCs w:val="28"/>
        </w:rPr>
        <w:t>.</w:t>
      </w:r>
      <w:r w:rsidR="00DF05E9" w:rsidRPr="003361DE">
        <w:rPr>
          <w:rFonts w:eastAsia="Times New Roman"/>
          <w:sz w:val="24"/>
          <w:szCs w:val="28"/>
          <w:lang w:val="en-US"/>
        </w:rPr>
        <w:t>Kanner</w:t>
      </w:r>
      <w:r w:rsidR="00DF05E9" w:rsidRPr="003361DE">
        <w:rPr>
          <w:rFonts w:eastAsia="Times New Roman"/>
          <w:sz w:val="24"/>
          <w:szCs w:val="28"/>
        </w:rPr>
        <w:t xml:space="preserve">, </w:t>
      </w:r>
      <w:r w:rsidR="00DF05E9" w:rsidRPr="003361DE">
        <w:rPr>
          <w:rFonts w:eastAsia="Times New Roman"/>
          <w:sz w:val="24"/>
          <w:szCs w:val="28"/>
          <w:lang w:val="uk-UA"/>
        </w:rPr>
        <w:t>1943; N.</w:t>
      </w:r>
      <w:r w:rsidR="00DF05E9" w:rsidRPr="003361DE">
        <w:rPr>
          <w:rFonts w:eastAsia="Times New Roman"/>
          <w:sz w:val="24"/>
          <w:szCs w:val="28"/>
          <w:lang w:val="en-US"/>
        </w:rPr>
        <w:t>Asperger</w:t>
      </w:r>
      <w:r w:rsidR="00DF05E9" w:rsidRPr="003361DE">
        <w:rPr>
          <w:rFonts w:eastAsia="Times New Roman"/>
          <w:sz w:val="24"/>
          <w:szCs w:val="28"/>
        </w:rPr>
        <w:t xml:space="preserve">, </w:t>
      </w:r>
      <w:r w:rsidR="00DF05E9" w:rsidRPr="003361DE">
        <w:rPr>
          <w:rFonts w:eastAsia="Times New Roman"/>
          <w:sz w:val="24"/>
          <w:szCs w:val="28"/>
          <w:lang w:val="uk-UA"/>
        </w:rPr>
        <w:t xml:space="preserve">1944; </w:t>
      </w:r>
      <w:r w:rsidR="00DF05E9" w:rsidRPr="003361DE">
        <w:rPr>
          <w:rFonts w:eastAsia="Times New Roman"/>
          <w:sz w:val="24"/>
          <w:szCs w:val="28"/>
          <w:lang w:val="en-US"/>
        </w:rPr>
        <w:t>L</w:t>
      </w:r>
      <w:r w:rsidR="00DF05E9" w:rsidRPr="003361DE">
        <w:rPr>
          <w:rFonts w:eastAsia="Times New Roman"/>
          <w:sz w:val="24"/>
          <w:szCs w:val="28"/>
        </w:rPr>
        <w:t xml:space="preserve">. </w:t>
      </w:r>
      <w:r w:rsidR="00DF05E9" w:rsidRPr="003361DE">
        <w:rPr>
          <w:rFonts w:eastAsia="Times New Roman"/>
          <w:sz w:val="24"/>
          <w:szCs w:val="28"/>
          <w:lang w:val="en-US"/>
        </w:rPr>
        <w:t>Wing</w:t>
      </w:r>
      <w:r w:rsidR="00DF05E9" w:rsidRPr="003361DE">
        <w:rPr>
          <w:rFonts w:eastAsia="Times New Roman"/>
          <w:sz w:val="24"/>
          <w:szCs w:val="28"/>
        </w:rPr>
        <w:t xml:space="preserve">, </w:t>
      </w:r>
      <w:r w:rsidR="00DF05E9" w:rsidRPr="003361DE">
        <w:rPr>
          <w:rFonts w:eastAsia="Times New Roman"/>
          <w:sz w:val="24"/>
          <w:szCs w:val="28"/>
          <w:lang w:val="uk-UA"/>
        </w:rPr>
        <w:t xml:space="preserve">1976; </w:t>
      </w:r>
      <w:r w:rsidR="00DF05E9" w:rsidRPr="003361DE">
        <w:rPr>
          <w:rFonts w:eastAsia="Times New Roman"/>
          <w:sz w:val="24"/>
          <w:szCs w:val="28"/>
          <w:lang w:val="en-US"/>
        </w:rPr>
        <w:t>M</w:t>
      </w:r>
      <w:r w:rsidR="00DF05E9" w:rsidRPr="003361DE">
        <w:rPr>
          <w:rFonts w:eastAsia="Times New Roman"/>
          <w:sz w:val="24"/>
          <w:szCs w:val="28"/>
        </w:rPr>
        <w:t xml:space="preserve">. </w:t>
      </w:r>
      <w:r w:rsidR="00DF05E9" w:rsidRPr="003361DE">
        <w:rPr>
          <w:rFonts w:eastAsia="Times New Roman"/>
          <w:sz w:val="24"/>
          <w:szCs w:val="28"/>
          <w:lang w:val="en-US"/>
        </w:rPr>
        <w:t>Rutter</w:t>
      </w:r>
      <w:r w:rsidR="00DF05E9" w:rsidRPr="003361DE">
        <w:rPr>
          <w:rFonts w:eastAsia="Times New Roman"/>
          <w:sz w:val="24"/>
          <w:szCs w:val="28"/>
        </w:rPr>
        <w:t xml:space="preserve">, </w:t>
      </w:r>
      <w:r w:rsidR="00DF05E9" w:rsidRPr="003361DE">
        <w:rPr>
          <w:rFonts w:eastAsia="Times New Roman"/>
          <w:sz w:val="24"/>
          <w:szCs w:val="28"/>
          <w:lang w:val="uk-UA"/>
        </w:rPr>
        <w:t xml:space="preserve">1978; </w:t>
      </w:r>
      <w:r w:rsidR="00DF05E9" w:rsidRPr="003361DE">
        <w:rPr>
          <w:rFonts w:eastAsia="Times New Roman"/>
          <w:sz w:val="24"/>
          <w:szCs w:val="28"/>
          <w:lang w:val="en-US"/>
        </w:rPr>
        <w:t>B</w:t>
      </w:r>
      <w:r w:rsidR="00DF05E9" w:rsidRPr="003361DE">
        <w:rPr>
          <w:rFonts w:eastAsia="Times New Roman"/>
          <w:sz w:val="24"/>
          <w:szCs w:val="28"/>
        </w:rPr>
        <w:t>.</w:t>
      </w:r>
      <w:r w:rsidR="00DF05E9" w:rsidRPr="003361DE">
        <w:rPr>
          <w:rFonts w:eastAsia="Times New Roman"/>
          <w:sz w:val="24"/>
          <w:szCs w:val="28"/>
          <w:lang w:val="en-US"/>
        </w:rPr>
        <w:t>M</w:t>
      </w:r>
      <w:r w:rsidR="00DF05E9" w:rsidRPr="003361DE">
        <w:rPr>
          <w:rFonts w:eastAsia="Times New Roman"/>
          <w:sz w:val="24"/>
          <w:szCs w:val="28"/>
        </w:rPr>
        <w:t xml:space="preserve">. Башина, </w:t>
      </w:r>
      <w:r w:rsidR="00DF05E9" w:rsidRPr="003361DE">
        <w:rPr>
          <w:rFonts w:eastAsia="Times New Roman"/>
          <w:sz w:val="24"/>
          <w:szCs w:val="28"/>
          <w:lang w:val="uk-UA"/>
        </w:rPr>
        <w:t xml:space="preserve">1980, 1999; </w:t>
      </w:r>
      <w:r w:rsidR="00DF05E9" w:rsidRPr="003361DE">
        <w:rPr>
          <w:rFonts w:eastAsia="Times New Roman"/>
          <w:sz w:val="24"/>
          <w:szCs w:val="28"/>
        </w:rPr>
        <w:t xml:space="preserve">В.Е. Каган, </w:t>
      </w:r>
      <w:r w:rsidR="00DF05E9" w:rsidRPr="003361DE">
        <w:rPr>
          <w:rFonts w:eastAsia="Times New Roman"/>
          <w:sz w:val="24"/>
          <w:szCs w:val="28"/>
          <w:lang w:val="uk-UA"/>
        </w:rPr>
        <w:t xml:space="preserve">1981; </w:t>
      </w:r>
      <w:r w:rsidR="00DF05E9" w:rsidRPr="003361DE">
        <w:rPr>
          <w:rFonts w:eastAsia="Times New Roman"/>
          <w:sz w:val="24"/>
          <w:szCs w:val="28"/>
        </w:rPr>
        <w:t xml:space="preserve">К.С. Лебединская, И.Д. Лукашова, СВ. Немировская, </w:t>
      </w:r>
      <w:r w:rsidR="00DF05E9" w:rsidRPr="003361DE">
        <w:rPr>
          <w:rFonts w:eastAsia="Times New Roman"/>
          <w:sz w:val="24"/>
          <w:szCs w:val="28"/>
          <w:lang w:val="uk-UA"/>
        </w:rPr>
        <w:t xml:space="preserve">1981; </w:t>
      </w:r>
      <w:r w:rsidR="00DF05E9" w:rsidRPr="003361DE">
        <w:rPr>
          <w:rFonts w:eastAsia="Times New Roman"/>
          <w:sz w:val="24"/>
          <w:szCs w:val="28"/>
        </w:rPr>
        <w:t xml:space="preserve">К.С. Лебединская, </w:t>
      </w:r>
      <w:r w:rsidR="00DF05E9" w:rsidRPr="003361DE">
        <w:rPr>
          <w:rFonts w:eastAsia="Times New Roman"/>
          <w:sz w:val="24"/>
          <w:szCs w:val="28"/>
          <w:lang w:val="uk-UA"/>
        </w:rPr>
        <w:t xml:space="preserve">1987, 1988; </w:t>
      </w:r>
      <w:r w:rsidR="00DF05E9" w:rsidRPr="003361DE">
        <w:rPr>
          <w:rFonts w:eastAsia="Times New Roman"/>
          <w:sz w:val="24"/>
          <w:szCs w:val="28"/>
        </w:rPr>
        <w:t xml:space="preserve">О.С.Никольская, </w:t>
      </w:r>
      <w:r w:rsidR="00DF05E9" w:rsidRPr="003361DE">
        <w:rPr>
          <w:rFonts w:eastAsia="Times New Roman"/>
          <w:sz w:val="24"/>
          <w:szCs w:val="28"/>
          <w:lang w:val="uk-UA"/>
        </w:rPr>
        <w:t>1985, 1987,1999).</w:t>
      </w:r>
    </w:p>
    <w:p w:rsidR="00092748" w:rsidRPr="003361DE" w:rsidRDefault="00DF05E9" w:rsidP="00B66847">
      <w:pPr>
        <w:shd w:val="clear" w:color="auto" w:fill="FFFFFF"/>
        <w:ind w:firstLine="709"/>
        <w:jc w:val="both"/>
        <w:rPr>
          <w:rFonts w:eastAsia="Times New Roman"/>
          <w:sz w:val="24"/>
          <w:szCs w:val="28"/>
        </w:rPr>
      </w:pPr>
      <w:r w:rsidRPr="003361DE">
        <w:rPr>
          <w:sz w:val="24"/>
          <w:szCs w:val="28"/>
        </w:rPr>
        <w:t xml:space="preserve">Существуют различные подходы к системе коррекционной помощи и обучению детей с РАС. В западных странах наибольшее распространение получили подходы, основанные на бихевиоральной (поведенческой) терапии, где разработаны различные системы тренинга, </w:t>
      </w:r>
      <w:r w:rsidRPr="003361DE">
        <w:rPr>
          <w:rFonts w:eastAsia="Times New Roman"/>
          <w:sz w:val="24"/>
          <w:szCs w:val="28"/>
        </w:rPr>
        <w:t>направленные на выработку социально-бытовых навыков (</w:t>
      </w:r>
      <w:r w:rsidRPr="003361DE">
        <w:rPr>
          <w:rFonts w:eastAsia="Times New Roman"/>
          <w:sz w:val="24"/>
          <w:szCs w:val="28"/>
          <w:lang w:val="en-US"/>
        </w:rPr>
        <w:t>O</w:t>
      </w:r>
      <w:r w:rsidRPr="003361DE">
        <w:rPr>
          <w:rFonts w:eastAsia="Times New Roman"/>
          <w:sz w:val="24"/>
          <w:szCs w:val="28"/>
        </w:rPr>
        <w:t>.</w:t>
      </w:r>
      <w:r w:rsidRPr="003361DE">
        <w:rPr>
          <w:rFonts w:eastAsia="Times New Roman"/>
          <w:sz w:val="24"/>
          <w:szCs w:val="28"/>
          <w:lang w:val="en-US"/>
        </w:rPr>
        <w:t>I</w:t>
      </w:r>
      <w:r w:rsidRPr="003361DE">
        <w:rPr>
          <w:rFonts w:eastAsia="Times New Roman"/>
          <w:sz w:val="24"/>
          <w:szCs w:val="28"/>
        </w:rPr>
        <w:t>.</w:t>
      </w:r>
      <w:r w:rsidRPr="003361DE">
        <w:rPr>
          <w:rFonts w:eastAsia="Times New Roman"/>
          <w:sz w:val="24"/>
          <w:szCs w:val="28"/>
          <w:lang w:val="en-US"/>
        </w:rPr>
        <w:t>Lovaas</w:t>
      </w:r>
      <w:r w:rsidRPr="003361DE">
        <w:rPr>
          <w:rFonts w:eastAsia="Times New Roman"/>
          <w:sz w:val="24"/>
          <w:szCs w:val="28"/>
        </w:rPr>
        <w:t xml:space="preserve">, </w:t>
      </w:r>
      <w:r w:rsidRPr="003361DE">
        <w:rPr>
          <w:rFonts w:eastAsia="Times New Roman"/>
          <w:sz w:val="24"/>
          <w:szCs w:val="28"/>
          <w:lang w:val="uk-UA"/>
        </w:rPr>
        <w:t xml:space="preserve">1981; </w:t>
      </w:r>
      <w:r w:rsidRPr="003361DE">
        <w:rPr>
          <w:rFonts w:eastAsia="Times New Roman"/>
          <w:sz w:val="24"/>
          <w:szCs w:val="28"/>
          <w:lang w:val="en-US"/>
        </w:rPr>
        <w:t>L</w:t>
      </w:r>
      <w:r w:rsidRPr="003361DE">
        <w:rPr>
          <w:rFonts w:eastAsia="Times New Roman"/>
          <w:sz w:val="24"/>
          <w:szCs w:val="28"/>
        </w:rPr>
        <w:t>.</w:t>
      </w:r>
      <w:r w:rsidRPr="003361DE">
        <w:rPr>
          <w:rFonts w:eastAsia="Times New Roman"/>
          <w:sz w:val="24"/>
          <w:szCs w:val="28"/>
          <w:lang w:val="en-US"/>
        </w:rPr>
        <w:t>E</w:t>
      </w:r>
      <w:r w:rsidRPr="003361DE">
        <w:rPr>
          <w:rFonts w:eastAsia="Times New Roman"/>
          <w:sz w:val="24"/>
          <w:szCs w:val="28"/>
        </w:rPr>
        <w:t>.</w:t>
      </w:r>
      <w:r w:rsidRPr="003361DE">
        <w:rPr>
          <w:rFonts w:eastAsia="Times New Roman"/>
          <w:sz w:val="24"/>
          <w:szCs w:val="28"/>
          <w:lang w:val="en-US"/>
        </w:rPr>
        <w:t>McClannahan</w:t>
      </w:r>
      <w:r w:rsidRPr="003361DE">
        <w:rPr>
          <w:rFonts w:eastAsia="Times New Roman"/>
          <w:sz w:val="24"/>
          <w:szCs w:val="28"/>
        </w:rPr>
        <w:t xml:space="preserve">, </w:t>
      </w:r>
      <w:r w:rsidRPr="003361DE">
        <w:rPr>
          <w:rFonts w:eastAsia="Times New Roman"/>
          <w:sz w:val="24"/>
          <w:szCs w:val="28"/>
          <w:lang w:val="en-US"/>
        </w:rPr>
        <w:t>P</w:t>
      </w:r>
      <w:r w:rsidRPr="003361DE">
        <w:rPr>
          <w:rFonts w:eastAsia="Times New Roman"/>
          <w:sz w:val="24"/>
          <w:szCs w:val="28"/>
        </w:rPr>
        <w:t>.</w:t>
      </w:r>
      <w:r w:rsidRPr="003361DE">
        <w:rPr>
          <w:rFonts w:eastAsia="Times New Roman"/>
          <w:sz w:val="24"/>
          <w:szCs w:val="28"/>
          <w:lang w:val="en-US"/>
        </w:rPr>
        <w:t>J</w:t>
      </w:r>
      <w:r w:rsidRPr="003361DE">
        <w:rPr>
          <w:rFonts w:eastAsia="Times New Roman"/>
          <w:sz w:val="24"/>
          <w:szCs w:val="28"/>
        </w:rPr>
        <w:t xml:space="preserve">. </w:t>
      </w:r>
      <w:r w:rsidRPr="003361DE">
        <w:rPr>
          <w:rFonts w:eastAsia="Times New Roman"/>
          <w:sz w:val="24"/>
          <w:szCs w:val="28"/>
          <w:lang w:val="en-US"/>
        </w:rPr>
        <w:t>Krantz</w:t>
      </w:r>
      <w:r w:rsidRPr="003361DE">
        <w:rPr>
          <w:rFonts w:eastAsia="Times New Roman"/>
          <w:sz w:val="24"/>
          <w:szCs w:val="28"/>
        </w:rPr>
        <w:t xml:space="preserve">, </w:t>
      </w:r>
      <w:r w:rsidRPr="003361DE">
        <w:rPr>
          <w:rFonts w:eastAsia="Times New Roman"/>
          <w:sz w:val="24"/>
          <w:szCs w:val="28"/>
          <w:lang w:val="uk-UA"/>
        </w:rPr>
        <w:t xml:space="preserve">1999; </w:t>
      </w:r>
      <w:r w:rsidRPr="003361DE">
        <w:rPr>
          <w:rFonts w:eastAsia="Times New Roman"/>
          <w:sz w:val="24"/>
          <w:szCs w:val="28"/>
          <w:lang w:val="en-US"/>
        </w:rPr>
        <w:t>S</w:t>
      </w:r>
      <w:r w:rsidRPr="003361DE">
        <w:rPr>
          <w:rFonts w:eastAsia="Times New Roman"/>
          <w:sz w:val="24"/>
          <w:szCs w:val="28"/>
        </w:rPr>
        <w:t xml:space="preserve">. </w:t>
      </w:r>
      <w:r w:rsidRPr="003361DE">
        <w:rPr>
          <w:rFonts w:eastAsia="Times New Roman"/>
          <w:sz w:val="24"/>
          <w:szCs w:val="28"/>
          <w:lang w:val="en-US"/>
        </w:rPr>
        <w:t>Harris</w:t>
      </w:r>
      <w:r w:rsidRPr="003361DE">
        <w:rPr>
          <w:rFonts w:eastAsia="Times New Roman"/>
          <w:sz w:val="24"/>
          <w:szCs w:val="28"/>
        </w:rPr>
        <w:t xml:space="preserve">, </w:t>
      </w:r>
      <w:r w:rsidRPr="003361DE">
        <w:rPr>
          <w:rFonts w:eastAsia="Times New Roman"/>
          <w:sz w:val="24"/>
          <w:szCs w:val="28"/>
          <w:lang w:val="uk-UA"/>
        </w:rPr>
        <w:t>1995).</w:t>
      </w:r>
      <w:r w:rsidRPr="003361DE">
        <w:rPr>
          <w:rFonts w:eastAsia="Times New Roman"/>
          <w:sz w:val="24"/>
          <w:szCs w:val="28"/>
        </w:rPr>
        <w:t xml:space="preserve">Подобные методы ограничивают образовательные потребности аутичных детей и их образовательные возможности остаются не реализованными. Те же недостатки имеет и популярная в настоящее время ТЕАССН-программа, основанная на специальной адаптации жизненной и обучающей среды к нуждам аутичного ребенка (Е. </w:t>
      </w:r>
      <w:r w:rsidRPr="003361DE">
        <w:rPr>
          <w:rFonts w:eastAsia="Times New Roman"/>
          <w:sz w:val="24"/>
          <w:szCs w:val="28"/>
          <w:lang w:val="en-US"/>
        </w:rPr>
        <w:t>Shopler</w:t>
      </w:r>
      <w:r w:rsidRPr="003361DE">
        <w:rPr>
          <w:rFonts w:eastAsia="Times New Roman"/>
          <w:sz w:val="24"/>
          <w:szCs w:val="28"/>
        </w:rPr>
        <w:t xml:space="preserve">, </w:t>
      </w:r>
      <w:r w:rsidRPr="003361DE">
        <w:rPr>
          <w:rFonts w:eastAsia="Times New Roman"/>
          <w:sz w:val="24"/>
          <w:szCs w:val="28"/>
          <w:lang w:val="en-US"/>
        </w:rPr>
        <w:t>G</w:t>
      </w:r>
      <w:r w:rsidRPr="003361DE">
        <w:rPr>
          <w:rFonts w:eastAsia="Times New Roman"/>
          <w:sz w:val="24"/>
          <w:szCs w:val="28"/>
        </w:rPr>
        <w:t>.</w:t>
      </w:r>
      <w:r w:rsidRPr="003361DE">
        <w:rPr>
          <w:rFonts w:eastAsia="Times New Roman"/>
          <w:sz w:val="24"/>
          <w:szCs w:val="28"/>
          <w:lang w:val="en-US"/>
        </w:rPr>
        <w:t>Mesibov</w:t>
      </w:r>
      <w:r w:rsidRPr="003361DE">
        <w:rPr>
          <w:rFonts w:eastAsia="Times New Roman"/>
          <w:sz w:val="24"/>
          <w:szCs w:val="28"/>
        </w:rPr>
        <w:t xml:space="preserve">, </w:t>
      </w:r>
      <w:r w:rsidRPr="003361DE">
        <w:rPr>
          <w:rFonts w:eastAsia="Times New Roman"/>
          <w:sz w:val="24"/>
          <w:szCs w:val="28"/>
          <w:lang w:val="uk-UA"/>
        </w:rPr>
        <w:t xml:space="preserve">1986; </w:t>
      </w:r>
      <w:r w:rsidRPr="003361DE">
        <w:rPr>
          <w:rFonts w:eastAsia="Times New Roman"/>
          <w:sz w:val="24"/>
          <w:szCs w:val="28"/>
        </w:rPr>
        <w:t xml:space="preserve">Т. Питере, </w:t>
      </w:r>
      <w:r w:rsidRPr="003361DE">
        <w:rPr>
          <w:rFonts w:eastAsia="Times New Roman"/>
          <w:sz w:val="24"/>
          <w:szCs w:val="28"/>
          <w:lang w:val="uk-UA"/>
        </w:rPr>
        <w:t xml:space="preserve">2002). На </w:t>
      </w:r>
      <w:r w:rsidRPr="003361DE">
        <w:rPr>
          <w:rFonts w:eastAsia="Times New Roman"/>
          <w:sz w:val="24"/>
          <w:szCs w:val="28"/>
        </w:rPr>
        <w:t>начальном этапе</w:t>
      </w:r>
      <w:r w:rsidRPr="003361DE">
        <w:rPr>
          <w:rFonts w:eastAsia="Times New Roman"/>
          <w:sz w:val="24"/>
          <w:szCs w:val="28"/>
          <w:lang w:val="uk-UA"/>
        </w:rPr>
        <w:t xml:space="preserve"> обучения</w:t>
      </w:r>
      <w:r w:rsidRPr="003361DE">
        <w:rPr>
          <w:rFonts w:eastAsia="Times New Roman"/>
          <w:sz w:val="24"/>
          <w:szCs w:val="28"/>
        </w:rPr>
        <w:t xml:space="preserve"> эти</w:t>
      </w:r>
      <w:r w:rsidRPr="003361DE">
        <w:rPr>
          <w:rFonts w:eastAsia="Times New Roman"/>
          <w:sz w:val="24"/>
          <w:szCs w:val="28"/>
          <w:lang w:val="uk-UA"/>
        </w:rPr>
        <w:t xml:space="preserve"> походы </w:t>
      </w:r>
      <w:r w:rsidR="009A2D63" w:rsidRPr="003C000E">
        <w:rPr>
          <w:rFonts w:eastAsia="Times New Roman"/>
          <w:sz w:val="24"/>
          <w:szCs w:val="28"/>
        </w:rPr>
        <w:t>оправданы</w:t>
      </w:r>
      <w:r w:rsidRPr="003361DE">
        <w:rPr>
          <w:rFonts w:eastAsia="Times New Roman"/>
          <w:sz w:val="24"/>
          <w:szCs w:val="28"/>
          <w:lang w:val="uk-UA"/>
        </w:rPr>
        <w:t xml:space="preserve">, и должны бать реализованы. Однако в отечественной традиции коррекционное обучения </w:t>
      </w:r>
      <w:r w:rsidR="00CF7441" w:rsidRPr="003361DE">
        <w:rPr>
          <w:rFonts w:eastAsia="Times New Roman"/>
          <w:sz w:val="24"/>
          <w:szCs w:val="28"/>
          <w:lang w:val="uk-UA"/>
        </w:rPr>
        <w:t xml:space="preserve">основано на идее развития, </w:t>
      </w:r>
      <w:r w:rsidR="00CF7441" w:rsidRPr="003361DE">
        <w:rPr>
          <w:rFonts w:eastAsia="Times New Roman"/>
          <w:sz w:val="24"/>
          <w:szCs w:val="28"/>
        </w:rPr>
        <w:t xml:space="preserve">коррекции пострадавших </w:t>
      </w:r>
      <w:r w:rsidRPr="003361DE">
        <w:rPr>
          <w:rFonts w:eastAsia="Times New Roman"/>
          <w:sz w:val="24"/>
          <w:szCs w:val="28"/>
          <w:lang w:val="uk-UA"/>
        </w:rPr>
        <w:t>и направленн</w:t>
      </w:r>
      <w:r w:rsidR="00CF7441" w:rsidRPr="003361DE">
        <w:rPr>
          <w:rFonts w:eastAsia="Times New Roman"/>
          <w:sz w:val="24"/>
          <w:szCs w:val="28"/>
          <w:lang w:val="uk-UA"/>
        </w:rPr>
        <w:t>ого формирования психических фу</w:t>
      </w:r>
      <w:r w:rsidRPr="003361DE">
        <w:rPr>
          <w:rFonts w:eastAsia="Times New Roman"/>
          <w:sz w:val="24"/>
          <w:szCs w:val="28"/>
          <w:lang w:val="uk-UA"/>
        </w:rPr>
        <w:t xml:space="preserve">нкций. </w:t>
      </w:r>
      <w:r w:rsidR="00092748" w:rsidRPr="003361DE">
        <w:rPr>
          <w:rFonts w:eastAsia="Times New Roman"/>
          <w:sz w:val="24"/>
          <w:szCs w:val="28"/>
          <w:lang w:val="uk-UA"/>
        </w:rPr>
        <w:t>Эта принципиально иная теоретическая установка ставит перед коррекционным обучением болем сложные цели и, в случае с расстройствами аутистического спектра</w:t>
      </w:r>
      <w:r w:rsidR="004C7A99" w:rsidRPr="003361DE">
        <w:rPr>
          <w:rFonts w:eastAsia="Times New Roman"/>
          <w:sz w:val="24"/>
          <w:szCs w:val="28"/>
          <w:lang w:val="uk-UA"/>
        </w:rPr>
        <w:t>,</w:t>
      </w:r>
      <w:r w:rsidR="00092748" w:rsidRPr="003361DE">
        <w:rPr>
          <w:rFonts w:eastAsia="Times New Roman"/>
          <w:sz w:val="24"/>
          <w:szCs w:val="28"/>
          <w:lang w:val="uk-UA"/>
        </w:rPr>
        <w:t xml:space="preserve"> требует разработанных представлений о психологической структуре расстройства. </w:t>
      </w:r>
      <w:r w:rsidR="00092748" w:rsidRPr="003361DE">
        <w:rPr>
          <w:rFonts w:eastAsia="Times New Roman"/>
          <w:sz w:val="24"/>
          <w:szCs w:val="28"/>
        </w:rPr>
        <w:t>Поэтому определени</w:t>
      </w:r>
      <w:r w:rsidR="009A2D63" w:rsidRPr="003361DE">
        <w:rPr>
          <w:rFonts w:eastAsia="Times New Roman"/>
          <w:sz w:val="24"/>
          <w:szCs w:val="28"/>
        </w:rPr>
        <w:t>е</w:t>
      </w:r>
      <w:r w:rsidR="00092748" w:rsidRPr="003361DE">
        <w:rPr>
          <w:rFonts w:eastAsia="Times New Roman"/>
          <w:sz w:val="24"/>
          <w:szCs w:val="28"/>
        </w:rPr>
        <w:t xml:space="preserve"> особых образовательных потребностей детей с аутизмом и разработк</w:t>
      </w:r>
      <w:r w:rsidR="009A2D63" w:rsidRPr="003361DE">
        <w:rPr>
          <w:rFonts w:eastAsia="Times New Roman"/>
          <w:sz w:val="24"/>
          <w:szCs w:val="28"/>
        </w:rPr>
        <w:t>а</w:t>
      </w:r>
      <w:r w:rsidR="00092748" w:rsidRPr="003361DE">
        <w:rPr>
          <w:rFonts w:eastAsia="Times New Roman"/>
          <w:sz w:val="24"/>
          <w:szCs w:val="28"/>
        </w:rPr>
        <w:t xml:space="preserve"> специального подхода к коррекционному обучению, соответствующего этим потребностям, позвол</w:t>
      </w:r>
      <w:r w:rsidR="009A2D63" w:rsidRPr="003361DE">
        <w:rPr>
          <w:rFonts w:eastAsia="Times New Roman"/>
          <w:sz w:val="24"/>
          <w:szCs w:val="28"/>
        </w:rPr>
        <w:t>яет</w:t>
      </w:r>
      <w:r w:rsidR="00092748" w:rsidRPr="003361DE">
        <w:rPr>
          <w:rFonts w:eastAsia="Times New Roman"/>
          <w:sz w:val="24"/>
          <w:szCs w:val="28"/>
        </w:rPr>
        <w:t xml:space="preserve"> подготовить аутичных детей к обучению в условиях школы.</w:t>
      </w:r>
    </w:p>
    <w:p w:rsidR="008447A7" w:rsidRPr="003361DE" w:rsidRDefault="008447A7" w:rsidP="00B66847">
      <w:pPr>
        <w:ind w:firstLine="709"/>
        <w:jc w:val="both"/>
        <w:rPr>
          <w:rFonts w:eastAsia="Times New Roman"/>
          <w:sz w:val="24"/>
          <w:szCs w:val="28"/>
        </w:rPr>
      </w:pPr>
      <w:r w:rsidRPr="003361DE">
        <w:rPr>
          <w:sz w:val="24"/>
          <w:szCs w:val="28"/>
        </w:rPr>
        <w:t xml:space="preserve">В начале работы с дошкольниками, </w:t>
      </w:r>
      <w:r w:rsidR="00A87AC3">
        <w:rPr>
          <w:sz w:val="24"/>
          <w:szCs w:val="28"/>
        </w:rPr>
        <w:t>имеющими РАС</w:t>
      </w:r>
      <w:r w:rsidRPr="003361DE">
        <w:rPr>
          <w:sz w:val="24"/>
          <w:szCs w:val="28"/>
        </w:rPr>
        <w:t xml:space="preserve"> стояли следующие задачи</w:t>
      </w:r>
      <w:r w:rsidR="004C7A99" w:rsidRPr="003361DE">
        <w:rPr>
          <w:rFonts w:eastAsia="Times New Roman"/>
          <w:sz w:val="24"/>
          <w:szCs w:val="28"/>
        </w:rPr>
        <w:t>:</w:t>
      </w:r>
    </w:p>
    <w:p w:rsidR="008447A7" w:rsidRPr="003361DE" w:rsidRDefault="00BF44C9" w:rsidP="00B66847">
      <w:pPr>
        <w:pStyle w:val="a4"/>
        <w:numPr>
          <w:ilvl w:val="0"/>
          <w:numId w:val="2"/>
        </w:numPr>
        <w:tabs>
          <w:tab w:val="left" w:pos="851"/>
          <w:tab w:val="left" w:pos="1134"/>
        </w:tabs>
        <w:ind w:left="0" w:firstLine="709"/>
        <w:jc w:val="both"/>
        <w:rPr>
          <w:rFonts w:eastAsia="Times New Roman"/>
          <w:sz w:val="24"/>
          <w:szCs w:val="28"/>
        </w:rPr>
      </w:pPr>
      <w:r>
        <w:rPr>
          <w:rFonts w:eastAsia="Times New Roman"/>
          <w:sz w:val="24"/>
          <w:szCs w:val="28"/>
        </w:rPr>
        <w:t>с</w:t>
      </w:r>
      <w:r w:rsidR="004C7A99" w:rsidRPr="003361DE">
        <w:rPr>
          <w:rFonts w:eastAsia="Times New Roman"/>
          <w:sz w:val="24"/>
          <w:szCs w:val="28"/>
        </w:rPr>
        <w:t>формирова</w:t>
      </w:r>
      <w:r>
        <w:rPr>
          <w:rFonts w:eastAsia="Times New Roman"/>
          <w:sz w:val="24"/>
          <w:szCs w:val="28"/>
        </w:rPr>
        <w:t>ть</w:t>
      </w:r>
      <w:r w:rsidR="004C7A99" w:rsidRPr="003361DE">
        <w:rPr>
          <w:rFonts w:eastAsia="Times New Roman"/>
          <w:sz w:val="24"/>
          <w:szCs w:val="28"/>
        </w:rPr>
        <w:t xml:space="preserve"> предпосыл</w:t>
      </w:r>
      <w:r>
        <w:rPr>
          <w:rFonts w:eastAsia="Times New Roman"/>
          <w:sz w:val="24"/>
          <w:szCs w:val="28"/>
        </w:rPr>
        <w:t>ки</w:t>
      </w:r>
      <w:r w:rsidR="004C7A99" w:rsidRPr="003361DE">
        <w:rPr>
          <w:rFonts w:eastAsia="Times New Roman"/>
          <w:sz w:val="24"/>
          <w:szCs w:val="28"/>
        </w:rPr>
        <w:t>учебного пов</w:t>
      </w:r>
      <w:r w:rsidR="008447A7" w:rsidRPr="003361DE">
        <w:rPr>
          <w:rFonts w:eastAsia="Times New Roman"/>
          <w:sz w:val="24"/>
          <w:szCs w:val="28"/>
        </w:rPr>
        <w:t>едения</w:t>
      </w:r>
      <w:r>
        <w:rPr>
          <w:rFonts w:eastAsia="Times New Roman"/>
          <w:sz w:val="24"/>
          <w:szCs w:val="28"/>
        </w:rPr>
        <w:t xml:space="preserve"> у детей</w:t>
      </w:r>
      <w:r w:rsidR="00E201F8">
        <w:rPr>
          <w:rFonts w:eastAsia="Times New Roman"/>
          <w:sz w:val="24"/>
          <w:szCs w:val="28"/>
        </w:rPr>
        <w:t xml:space="preserve"> РАС</w:t>
      </w:r>
      <w:r w:rsidR="008447A7" w:rsidRPr="003361DE">
        <w:rPr>
          <w:rFonts w:eastAsia="Times New Roman"/>
          <w:sz w:val="24"/>
          <w:szCs w:val="28"/>
        </w:rPr>
        <w:t>;</w:t>
      </w:r>
    </w:p>
    <w:p w:rsidR="008447A7" w:rsidRPr="003361DE" w:rsidRDefault="00BF44C9" w:rsidP="00B66847">
      <w:pPr>
        <w:pStyle w:val="a4"/>
        <w:numPr>
          <w:ilvl w:val="0"/>
          <w:numId w:val="2"/>
        </w:numPr>
        <w:tabs>
          <w:tab w:val="left" w:pos="851"/>
          <w:tab w:val="left" w:pos="1134"/>
        </w:tabs>
        <w:ind w:left="0" w:firstLine="709"/>
        <w:jc w:val="both"/>
        <w:rPr>
          <w:rFonts w:eastAsia="Times New Roman"/>
          <w:sz w:val="24"/>
          <w:szCs w:val="28"/>
        </w:rPr>
      </w:pPr>
      <w:r>
        <w:rPr>
          <w:rFonts w:eastAsia="Times New Roman"/>
          <w:sz w:val="24"/>
          <w:szCs w:val="28"/>
        </w:rPr>
        <w:t>с</w:t>
      </w:r>
      <w:r w:rsidR="009A2D63" w:rsidRPr="003361DE">
        <w:rPr>
          <w:rFonts w:eastAsia="Times New Roman"/>
          <w:sz w:val="24"/>
          <w:szCs w:val="28"/>
        </w:rPr>
        <w:t>формирова</w:t>
      </w:r>
      <w:r>
        <w:rPr>
          <w:rFonts w:eastAsia="Times New Roman"/>
          <w:sz w:val="24"/>
          <w:szCs w:val="28"/>
        </w:rPr>
        <w:t>ть</w:t>
      </w:r>
      <w:r w:rsidR="00A87AC3">
        <w:rPr>
          <w:rFonts w:eastAsia="Times New Roman"/>
          <w:sz w:val="24"/>
          <w:szCs w:val="28"/>
        </w:rPr>
        <w:t xml:space="preserve"> </w:t>
      </w:r>
      <w:r w:rsidR="003C000E">
        <w:rPr>
          <w:rFonts w:eastAsia="Times New Roman"/>
          <w:sz w:val="24"/>
          <w:szCs w:val="28"/>
        </w:rPr>
        <w:t>графомоторны</w:t>
      </w:r>
      <w:r>
        <w:rPr>
          <w:rFonts w:eastAsia="Times New Roman"/>
          <w:sz w:val="24"/>
          <w:szCs w:val="28"/>
        </w:rPr>
        <w:t>е</w:t>
      </w:r>
      <w:r w:rsidR="003C000E">
        <w:rPr>
          <w:rFonts w:eastAsia="Times New Roman"/>
          <w:sz w:val="24"/>
          <w:szCs w:val="28"/>
        </w:rPr>
        <w:t xml:space="preserve"> навык</w:t>
      </w:r>
      <w:r>
        <w:rPr>
          <w:rFonts w:eastAsia="Times New Roman"/>
          <w:sz w:val="24"/>
          <w:szCs w:val="28"/>
        </w:rPr>
        <w:t>и</w:t>
      </w:r>
      <w:r w:rsidR="00433CD7">
        <w:rPr>
          <w:rFonts w:eastAsia="Times New Roman"/>
          <w:sz w:val="24"/>
          <w:szCs w:val="28"/>
        </w:rPr>
        <w:t>.</w:t>
      </w:r>
    </w:p>
    <w:p w:rsidR="008447A7" w:rsidRPr="003361DE" w:rsidRDefault="008447A7" w:rsidP="00B66847">
      <w:pPr>
        <w:shd w:val="clear" w:color="auto" w:fill="FFFFFF"/>
        <w:ind w:firstLine="709"/>
        <w:jc w:val="both"/>
        <w:rPr>
          <w:sz w:val="24"/>
          <w:szCs w:val="28"/>
        </w:rPr>
      </w:pPr>
      <w:r w:rsidRPr="003361DE">
        <w:rPr>
          <w:rFonts w:eastAsia="Times New Roman"/>
          <w:sz w:val="24"/>
          <w:szCs w:val="28"/>
        </w:rPr>
        <w:t xml:space="preserve">Решение </w:t>
      </w:r>
      <w:r w:rsidR="00433CD7">
        <w:rPr>
          <w:rFonts w:eastAsia="Times New Roman"/>
          <w:sz w:val="24"/>
          <w:szCs w:val="28"/>
        </w:rPr>
        <w:t xml:space="preserve">этих </w:t>
      </w:r>
      <w:r w:rsidRPr="003361DE">
        <w:rPr>
          <w:rFonts w:eastAsia="Times New Roman"/>
          <w:sz w:val="24"/>
          <w:szCs w:val="28"/>
        </w:rPr>
        <w:t xml:space="preserve">задач конкретизировалось и уточнялось при определении </w:t>
      </w:r>
      <w:r w:rsidRPr="003361DE">
        <w:rPr>
          <w:rFonts w:eastAsia="Times New Roman"/>
          <w:b/>
          <w:bCs/>
          <w:sz w:val="24"/>
          <w:szCs w:val="28"/>
        </w:rPr>
        <w:t xml:space="preserve">последовательности и содержания работы, </w:t>
      </w:r>
      <w:r w:rsidRPr="003361DE">
        <w:rPr>
          <w:rFonts w:eastAsia="Times New Roman"/>
          <w:sz w:val="24"/>
          <w:szCs w:val="28"/>
        </w:rPr>
        <w:t>ее основных этапов.</w:t>
      </w:r>
    </w:p>
    <w:p w:rsidR="009A2D63" w:rsidRPr="003361DE" w:rsidRDefault="009A2D63" w:rsidP="00B66847">
      <w:pPr>
        <w:shd w:val="clear" w:color="auto" w:fill="FFFFFF"/>
        <w:ind w:firstLine="709"/>
        <w:jc w:val="both"/>
        <w:rPr>
          <w:sz w:val="24"/>
          <w:szCs w:val="28"/>
        </w:rPr>
      </w:pPr>
      <w:r w:rsidRPr="003361DE">
        <w:rPr>
          <w:rFonts w:eastAsia="Times New Roman"/>
          <w:sz w:val="24"/>
          <w:szCs w:val="28"/>
        </w:rPr>
        <w:t xml:space="preserve">Организация учебного поведения </w:t>
      </w:r>
      <w:r w:rsidR="004D4959" w:rsidRPr="003361DE">
        <w:rPr>
          <w:rFonts w:eastAsia="Times New Roman"/>
          <w:sz w:val="24"/>
          <w:szCs w:val="28"/>
        </w:rPr>
        <w:t xml:space="preserve">– </w:t>
      </w:r>
      <w:r w:rsidRPr="003361DE">
        <w:rPr>
          <w:rFonts w:eastAsia="Times New Roman"/>
          <w:sz w:val="24"/>
          <w:szCs w:val="28"/>
        </w:rPr>
        <w:t>неотъемлем</w:t>
      </w:r>
      <w:r w:rsidR="004D4959" w:rsidRPr="003361DE">
        <w:rPr>
          <w:rFonts w:eastAsia="Times New Roman"/>
          <w:sz w:val="24"/>
          <w:szCs w:val="28"/>
        </w:rPr>
        <w:t>ая</w:t>
      </w:r>
      <w:r w:rsidRPr="003361DE">
        <w:rPr>
          <w:rFonts w:eastAsia="Times New Roman"/>
          <w:sz w:val="24"/>
          <w:szCs w:val="28"/>
        </w:rPr>
        <w:t xml:space="preserve"> часть </w:t>
      </w:r>
      <w:r w:rsidR="004D4959" w:rsidRPr="003361DE">
        <w:rPr>
          <w:rFonts w:eastAsia="Times New Roman"/>
          <w:sz w:val="24"/>
          <w:szCs w:val="28"/>
        </w:rPr>
        <w:t>коррекционно-педагогической</w:t>
      </w:r>
      <w:r w:rsidRPr="003361DE">
        <w:rPr>
          <w:rFonts w:eastAsia="Times New Roman"/>
          <w:sz w:val="24"/>
          <w:szCs w:val="28"/>
        </w:rPr>
        <w:t xml:space="preserve"> работы с детьми, имеющими нарушения развития. Но ни с одной категорией детей </w:t>
      </w:r>
      <w:r w:rsidR="00E201F8">
        <w:rPr>
          <w:rFonts w:eastAsia="Times New Roman"/>
          <w:sz w:val="24"/>
          <w:szCs w:val="28"/>
        </w:rPr>
        <w:t>учителю-дефектологу</w:t>
      </w:r>
      <w:r w:rsidRPr="003361DE">
        <w:rPr>
          <w:rFonts w:eastAsia="Times New Roman"/>
          <w:sz w:val="24"/>
          <w:szCs w:val="28"/>
        </w:rPr>
        <w:t xml:space="preserve"> не приходится работать так продолжительно над решением этой проблемы, как с детьми, страдающими аутизмом. </w:t>
      </w:r>
      <w:r w:rsidR="0043089A" w:rsidRPr="0043089A">
        <w:rPr>
          <w:rFonts w:eastAsia="Times New Roman"/>
          <w:sz w:val="24"/>
          <w:szCs w:val="28"/>
        </w:rPr>
        <w:t>Нарушения</w:t>
      </w:r>
      <w:r w:rsidRPr="003361DE">
        <w:rPr>
          <w:rFonts w:eastAsia="Times New Roman"/>
          <w:sz w:val="24"/>
          <w:szCs w:val="28"/>
        </w:rPr>
        <w:t xml:space="preserve"> формировани</w:t>
      </w:r>
      <w:r w:rsidR="0043089A">
        <w:rPr>
          <w:rFonts w:eastAsia="Times New Roman"/>
          <w:sz w:val="24"/>
          <w:szCs w:val="28"/>
        </w:rPr>
        <w:t>я</w:t>
      </w:r>
      <w:r w:rsidRPr="003361DE">
        <w:rPr>
          <w:rFonts w:eastAsia="Times New Roman"/>
          <w:sz w:val="24"/>
          <w:szCs w:val="28"/>
        </w:rPr>
        <w:t xml:space="preserve"> эмоциональной сферы при аутизме, которое проявляется в </w:t>
      </w:r>
      <w:r w:rsidR="0043089A">
        <w:rPr>
          <w:rFonts w:eastAsia="Times New Roman"/>
          <w:sz w:val="24"/>
          <w:szCs w:val="28"/>
        </w:rPr>
        <w:t>неприятии</w:t>
      </w:r>
      <w:r w:rsidRPr="003361DE">
        <w:rPr>
          <w:rFonts w:eastAsia="Times New Roman"/>
          <w:sz w:val="24"/>
          <w:szCs w:val="28"/>
        </w:rPr>
        <w:t xml:space="preserve"> контакта, стереотипности поведения, особой ранимости и страхах, </w:t>
      </w:r>
      <w:r w:rsidR="003C000E">
        <w:rPr>
          <w:rFonts w:eastAsia="Times New Roman"/>
          <w:sz w:val="24"/>
          <w:szCs w:val="28"/>
        </w:rPr>
        <w:t xml:space="preserve">в </w:t>
      </w:r>
      <w:r w:rsidRPr="003361DE">
        <w:rPr>
          <w:rFonts w:eastAsia="Times New Roman"/>
          <w:sz w:val="24"/>
          <w:szCs w:val="28"/>
        </w:rPr>
        <w:t xml:space="preserve">агрессивности и негативизме, приводит к особым трудностямпроизвольного сосредоточения такого ребенка, особой сложности организации его поведения. Исходя из этого, первый этап </w:t>
      </w:r>
      <w:r w:rsidR="007A53D3" w:rsidRPr="003361DE">
        <w:rPr>
          <w:rFonts w:eastAsia="Times New Roman"/>
          <w:sz w:val="24"/>
          <w:szCs w:val="28"/>
        </w:rPr>
        <w:t>коррекционного</w:t>
      </w:r>
      <w:r w:rsidRPr="003361DE">
        <w:rPr>
          <w:rFonts w:eastAsia="Times New Roman"/>
          <w:sz w:val="24"/>
          <w:szCs w:val="28"/>
        </w:rPr>
        <w:t xml:space="preserve"> обучения </w:t>
      </w:r>
      <w:r w:rsidR="0043089A">
        <w:rPr>
          <w:rFonts w:eastAsia="Times New Roman"/>
          <w:sz w:val="24"/>
          <w:szCs w:val="28"/>
        </w:rPr>
        <w:t>стало</w:t>
      </w:r>
      <w:r w:rsidRPr="003361DE">
        <w:rPr>
          <w:rFonts w:eastAsia="Times New Roman"/>
          <w:b/>
          <w:bCs/>
          <w:sz w:val="24"/>
          <w:szCs w:val="28"/>
        </w:rPr>
        <w:t>формировани</w:t>
      </w:r>
      <w:r w:rsidR="007A53D3" w:rsidRPr="003361DE">
        <w:rPr>
          <w:rFonts w:eastAsia="Times New Roman"/>
          <w:b/>
          <w:bCs/>
          <w:sz w:val="24"/>
          <w:szCs w:val="28"/>
        </w:rPr>
        <w:t>е</w:t>
      </w:r>
      <w:r w:rsidRPr="003361DE">
        <w:rPr>
          <w:rFonts w:eastAsia="Times New Roman"/>
          <w:b/>
          <w:bCs/>
          <w:sz w:val="24"/>
          <w:szCs w:val="28"/>
        </w:rPr>
        <w:t xml:space="preserve"> предпосылок учебного поведения.</w:t>
      </w:r>
    </w:p>
    <w:p w:rsidR="009A2D63" w:rsidRPr="003361DE" w:rsidRDefault="009A2D63" w:rsidP="00B66847">
      <w:pPr>
        <w:shd w:val="clear" w:color="auto" w:fill="FFFFFF"/>
        <w:ind w:firstLine="709"/>
        <w:jc w:val="both"/>
        <w:rPr>
          <w:sz w:val="24"/>
          <w:szCs w:val="28"/>
        </w:rPr>
      </w:pPr>
      <w:r w:rsidRPr="003361DE">
        <w:rPr>
          <w:rFonts w:eastAsia="Times New Roman"/>
          <w:sz w:val="24"/>
          <w:szCs w:val="28"/>
        </w:rPr>
        <w:t xml:space="preserve">На данном этапе </w:t>
      </w:r>
      <w:r w:rsidR="00E201F8">
        <w:rPr>
          <w:rFonts w:eastAsia="Times New Roman"/>
          <w:sz w:val="24"/>
          <w:szCs w:val="28"/>
        </w:rPr>
        <w:t>реша</w:t>
      </w:r>
      <w:r w:rsidR="0043089A">
        <w:rPr>
          <w:rFonts w:eastAsia="Times New Roman"/>
          <w:sz w:val="24"/>
          <w:szCs w:val="28"/>
        </w:rPr>
        <w:t>ются</w:t>
      </w:r>
      <w:r w:rsidR="00E201F8">
        <w:rPr>
          <w:rFonts w:eastAsia="Times New Roman"/>
          <w:sz w:val="24"/>
          <w:szCs w:val="28"/>
        </w:rPr>
        <w:t xml:space="preserve"> следующие</w:t>
      </w:r>
      <w:r w:rsidRPr="003361DE">
        <w:rPr>
          <w:rFonts w:eastAsia="Times New Roman"/>
          <w:sz w:val="24"/>
          <w:szCs w:val="28"/>
        </w:rPr>
        <w:t xml:space="preserve"> задач</w:t>
      </w:r>
      <w:r w:rsidR="00E201F8">
        <w:rPr>
          <w:rFonts w:eastAsia="Times New Roman"/>
          <w:sz w:val="24"/>
          <w:szCs w:val="28"/>
        </w:rPr>
        <w:t>и</w:t>
      </w:r>
      <w:r w:rsidRPr="003361DE">
        <w:rPr>
          <w:rFonts w:eastAsia="Times New Roman"/>
          <w:sz w:val="24"/>
          <w:szCs w:val="28"/>
        </w:rPr>
        <w:t>:</w:t>
      </w:r>
    </w:p>
    <w:p w:rsidR="009A2D63" w:rsidRPr="003361DE" w:rsidRDefault="009A2D63" w:rsidP="00B66847">
      <w:pPr>
        <w:numPr>
          <w:ilvl w:val="0"/>
          <w:numId w:val="3"/>
        </w:numPr>
        <w:shd w:val="clear" w:color="auto" w:fill="FFFFFF"/>
        <w:tabs>
          <w:tab w:val="left" w:pos="993"/>
        </w:tabs>
        <w:ind w:left="0" w:firstLine="709"/>
        <w:jc w:val="both"/>
        <w:rPr>
          <w:sz w:val="24"/>
          <w:szCs w:val="28"/>
        </w:rPr>
      </w:pPr>
      <w:r w:rsidRPr="003361DE">
        <w:rPr>
          <w:rFonts w:eastAsia="Times New Roman"/>
          <w:sz w:val="24"/>
          <w:szCs w:val="28"/>
        </w:rPr>
        <w:t xml:space="preserve">установление контакта педагога с ребенком и формирование у него адекватного отношения к </w:t>
      </w:r>
      <w:r w:rsidR="007A53D3" w:rsidRPr="003361DE">
        <w:rPr>
          <w:rFonts w:eastAsia="Times New Roman"/>
          <w:sz w:val="24"/>
          <w:szCs w:val="28"/>
        </w:rPr>
        <w:t>педагогу</w:t>
      </w:r>
      <w:r w:rsidRPr="003361DE">
        <w:rPr>
          <w:rFonts w:eastAsia="Times New Roman"/>
          <w:sz w:val="24"/>
          <w:szCs w:val="28"/>
        </w:rPr>
        <w:t>;</w:t>
      </w:r>
    </w:p>
    <w:p w:rsidR="009A2D63" w:rsidRPr="003361DE" w:rsidRDefault="009A2D63" w:rsidP="00B66847">
      <w:pPr>
        <w:numPr>
          <w:ilvl w:val="0"/>
          <w:numId w:val="3"/>
        </w:numPr>
        <w:shd w:val="clear" w:color="auto" w:fill="FFFFFF"/>
        <w:tabs>
          <w:tab w:val="left" w:pos="993"/>
        </w:tabs>
        <w:ind w:left="0" w:firstLine="709"/>
        <w:jc w:val="both"/>
        <w:rPr>
          <w:sz w:val="24"/>
          <w:szCs w:val="28"/>
        </w:rPr>
      </w:pPr>
      <w:r w:rsidRPr="003361DE">
        <w:rPr>
          <w:rFonts w:eastAsia="Times New Roman"/>
          <w:sz w:val="24"/>
          <w:szCs w:val="28"/>
        </w:rPr>
        <w:t>формирование учебной мотивации;</w:t>
      </w:r>
    </w:p>
    <w:p w:rsidR="009A2D63" w:rsidRPr="003361DE" w:rsidRDefault="009A2D63" w:rsidP="00B66847">
      <w:pPr>
        <w:numPr>
          <w:ilvl w:val="0"/>
          <w:numId w:val="3"/>
        </w:numPr>
        <w:shd w:val="clear" w:color="auto" w:fill="FFFFFF"/>
        <w:tabs>
          <w:tab w:val="left" w:pos="993"/>
        </w:tabs>
        <w:ind w:left="0" w:firstLine="709"/>
        <w:jc w:val="both"/>
        <w:rPr>
          <w:sz w:val="24"/>
          <w:szCs w:val="28"/>
        </w:rPr>
      </w:pPr>
      <w:r w:rsidRPr="003361DE">
        <w:rPr>
          <w:rFonts w:eastAsia="Times New Roman"/>
          <w:sz w:val="24"/>
          <w:szCs w:val="28"/>
        </w:rPr>
        <w:t>развитие у ребенка навыков организации собственного внимания и поведения в учебной ситуации.</w:t>
      </w:r>
    </w:p>
    <w:p w:rsidR="00BF44C9" w:rsidRPr="00BF44C9" w:rsidRDefault="00BF44C9" w:rsidP="00B66847">
      <w:pPr>
        <w:shd w:val="clear" w:color="auto" w:fill="FFFFFF"/>
        <w:ind w:firstLine="709"/>
        <w:jc w:val="both"/>
        <w:rPr>
          <w:sz w:val="24"/>
          <w:szCs w:val="28"/>
        </w:rPr>
      </w:pPr>
      <w:r w:rsidRPr="00BF44C9">
        <w:rPr>
          <w:rFonts w:eastAsia="Times New Roman"/>
          <w:sz w:val="24"/>
          <w:szCs w:val="28"/>
        </w:rPr>
        <w:t xml:space="preserve">Первый этап работы предполагает индивидуальныезанятия, и, в зависимости от состояния ребёнка, бывает разной продолжительности. При более тяжелых вариантах </w:t>
      </w:r>
      <w:r w:rsidR="00E201F8">
        <w:rPr>
          <w:rFonts w:eastAsia="Times New Roman"/>
          <w:sz w:val="24"/>
          <w:szCs w:val="28"/>
        </w:rPr>
        <w:lastRenderedPageBreak/>
        <w:t>р</w:t>
      </w:r>
      <w:r>
        <w:rPr>
          <w:rFonts w:eastAsia="Times New Roman"/>
          <w:sz w:val="24"/>
          <w:szCs w:val="28"/>
        </w:rPr>
        <w:t>асстройств аутистического спектра</w:t>
      </w:r>
      <w:r w:rsidRPr="00BF44C9">
        <w:rPr>
          <w:rFonts w:eastAsia="Times New Roman"/>
          <w:sz w:val="24"/>
          <w:szCs w:val="28"/>
        </w:rPr>
        <w:t xml:space="preserve"> длительность этой стадии работы возрастает. Так, с детьми </w:t>
      </w:r>
      <w:r w:rsidRPr="00BF44C9">
        <w:rPr>
          <w:rFonts w:eastAsia="Times New Roman"/>
          <w:sz w:val="24"/>
          <w:szCs w:val="28"/>
          <w:lang w:val="uk-UA"/>
        </w:rPr>
        <w:t xml:space="preserve">2 </w:t>
      </w:r>
      <w:r w:rsidRPr="00BF44C9">
        <w:rPr>
          <w:rFonts w:eastAsia="Times New Roman"/>
          <w:sz w:val="24"/>
          <w:szCs w:val="28"/>
        </w:rPr>
        <w:t xml:space="preserve">группы аутизма, этап занимает </w:t>
      </w:r>
      <w:r w:rsidR="00E201F8">
        <w:rPr>
          <w:rFonts w:eastAsia="Times New Roman"/>
          <w:sz w:val="24"/>
          <w:szCs w:val="28"/>
          <w:lang w:val="uk-UA"/>
        </w:rPr>
        <w:t xml:space="preserve">6 </w:t>
      </w:r>
      <w:r w:rsidR="00E201F8" w:rsidRPr="00E201F8">
        <w:rPr>
          <w:rFonts w:eastAsia="Times New Roman"/>
          <w:sz w:val="24"/>
          <w:szCs w:val="28"/>
        </w:rPr>
        <w:t>месяцев</w:t>
      </w:r>
      <w:r w:rsidRPr="00BF44C9">
        <w:rPr>
          <w:rFonts w:eastAsia="Times New Roman"/>
          <w:sz w:val="24"/>
          <w:szCs w:val="28"/>
        </w:rPr>
        <w:t xml:space="preserve">, при </w:t>
      </w:r>
      <w:r w:rsidRPr="00BF44C9">
        <w:rPr>
          <w:rFonts w:eastAsia="Times New Roman"/>
          <w:sz w:val="24"/>
          <w:szCs w:val="28"/>
          <w:lang w:val="uk-UA"/>
        </w:rPr>
        <w:t>3</w:t>
      </w:r>
      <w:r w:rsidR="00E201F8">
        <w:rPr>
          <w:rFonts w:eastAsia="Times New Roman"/>
          <w:sz w:val="24"/>
          <w:szCs w:val="28"/>
          <w:lang w:val="uk-UA"/>
        </w:rPr>
        <w:t xml:space="preserve"> и </w:t>
      </w:r>
      <w:r w:rsidRPr="00BF44C9">
        <w:rPr>
          <w:rFonts w:eastAsia="Times New Roman"/>
          <w:sz w:val="24"/>
          <w:szCs w:val="28"/>
          <w:lang w:val="uk-UA"/>
        </w:rPr>
        <w:t xml:space="preserve">4 </w:t>
      </w:r>
      <w:r w:rsidR="00E201F8">
        <w:rPr>
          <w:rFonts w:eastAsia="Times New Roman"/>
          <w:sz w:val="24"/>
          <w:szCs w:val="28"/>
        </w:rPr>
        <w:t>группах</w:t>
      </w:r>
      <w:r w:rsidRPr="00BF44C9">
        <w:rPr>
          <w:rFonts w:eastAsia="Times New Roman"/>
          <w:sz w:val="24"/>
          <w:szCs w:val="28"/>
        </w:rPr>
        <w:t xml:space="preserve">подобная работа длится </w:t>
      </w:r>
      <w:r w:rsidRPr="00BF44C9">
        <w:rPr>
          <w:rFonts w:eastAsia="Times New Roman"/>
          <w:sz w:val="24"/>
          <w:szCs w:val="28"/>
          <w:lang w:val="uk-UA"/>
        </w:rPr>
        <w:t xml:space="preserve">2-4 </w:t>
      </w:r>
      <w:r w:rsidRPr="00BF44C9">
        <w:rPr>
          <w:rFonts w:eastAsia="Times New Roman"/>
          <w:sz w:val="24"/>
          <w:szCs w:val="28"/>
        </w:rPr>
        <w:t>месяца.</w:t>
      </w:r>
    </w:p>
    <w:p w:rsidR="00275913" w:rsidRPr="00257DBD" w:rsidRDefault="00275913" w:rsidP="00B66847">
      <w:pPr>
        <w:shd w:val="clear" w:color="auto" w:fill="FFFFFF"/>
        <w:ind w:firstLine="709"/>
        <w:jc w:val="both"/>
        <w:rPr>
          <w:b/>
          <w:sz w:val="24"/>
          <w:szCs w:val="28"/>
        </w:rPr>
      </w:pPr>
      <w:r w:rsidRPr="00257DBD">
        <w:rPr>
          <w:rFonts w:eastAsia="Times New Roman"/>
          <w:b/>
          <w:sz w:val="24"/>
          <w:szCs w:val="28"/>
        </w:rPr>
        <w:t>Установление контакта с ребенком и формирование у него адекватного отношения к педагогу.</w:t>
      </w:r>
    </w:p>
    <w:p w:rsidR="00275913" w:rsidRDefault="00275913" w:rsidP="00B66847">
      <w:pPr>
        <w:shd w:val="clear" w:color="auto" w:fill="FFFFFF"/>
        <w:ind w:firstLine="709"/>
        <w:jc w:val="both"/>
        <w:rPr>
          <w:rFonts w:eastAsia="Times New Roman"/>
          <w:sz w:val="24"/>
          <w:szCs w:val="28"/>
        </w:rPr>
      </w:pPr>
      <w:r w:rsidRPr="00257DBD">
        <w:rPr>
          <w:rFonts w:eastAsia="Times New Roman"/>
          <w:i/>
          <w:sz w:val="24"/>
          <w:szCs w:val="28"/>
        </w:rPr>
        <w:t>Сбор информации о ребенке осуществля</w:t>
      </w:r>
      <w:r w:rsidR="00E201F8">
        <w:rPr>
          <w:rFonts w:eastAsia="Times New Roman"/>
          <w:i/>
          <w:sz w:val="24"/>
          <w:szCs w:val="28"/>
        </w:rPr>
        <w:t>ет</w:t>
      </w:r>
      <w:r w:rsidRPr="00257DBD">
        <w:rPr>
          <w:rFonts w:eastAsia="Times New Roman"/>
          <w:i/>
          <w:sz w:val="24"/>
          <w:szCs w:val="28"/>
        </w:rPr>
        <w:t>ся</w:t>
      </w:r>
      <w:r w:rsidRPr="00275913">
        <w:rPr>
          <w:rFonts w:eastAsia="Times New Roman"/>
          <w:sz w:val="24"/>
          <w:szCs w:val="28"/>
        </w:rPr>
        <w:t>до установления контакта с ребенком</w:t>
      </w:r>
      <w:r>
        <w:rPr>
          <w:rFonts w:eastAsia="Times New Roman"/>
          <w:sz w:val="24"/>
          <w:szCs w:val="28"/>
        </w:rPr>
        <w:t xml:space="preserve"> в ходе бесед с родителями и родственниками ребенка. В ходе беседы выясня</w:t>
      </w:r>
      <w:r w:rsidR="00E201F8">
        <w:rPr>
          <w:rFonts w:eastAsia="Times New Roman"/>
          <w:sz w:val="24"/>
          <w:szCs w:val="28"/>
        </w:rPr>
        <w:t>ются</w:t>
      </w:r>
      <w:r>
        <w:rPr>
          <w:rFonts w:eastAsia="Times New Roman"/>
          <w:sz w:val="24"/>
          <w:szCs w:val="28"/>
        </w:rPr>
        <w:t xml:space="preserve"> интересы и предпочтения ребенка: любимые книги, сказочные персонажи, игры, игрушки, чем ребенок любит заниматься со взрослым, в какой обстановке привык заниматься дома, как относится ребенок к новым людям и т.д. Такие сведения необходимы, чтобы избежать нежелательного поведения ребенка и определить круг поощрений.</w:t>
      </w:r>
    </w:p>
    <w:p w:rsidR="00275913" w:rsidRPr="00275913" w:rsidRDefault="00275913" w:rsidP="00B66847">
      <w:pPr>
        <w:shd w:val="clear" w:color="auto" w:fill="FFFFFF"/>
        <w:ind w:firstLine="709"/>
        <w:jc w:val="both"/>
        <w:rPr>
          <w:sz w:val="24"/>
          <w:szCs w:val="28"/>
          <w:lang w:val="uk-UA"/>
        </w:rPr>
      </w:pPr>
      <w:r w:rsidRPr="00257DBD">
        <w:rPr>
          <w:rFonts w:eastAsia="Times New Roman"/>
          <w:i/>
          <w:sz w:val="24"/>
          <w:szCs w:val="28"/>
        </w:rPr>
        <w:t>Установление контакта в пределах учебной комнаты</w:t>
      </w:r>
      <w:r w:rsidR="00A52643">
        <w:rPr>
          <w:rFonts w:eastAsia="Times New Roman"/>
          <w:sz w:val="24"/>
          <w:szCs w:val="28"/>
        </w:rPr>
        <w:t xml:space="preserve">. Педагог создает ребенку комфортную и предсказуемую ситуацию знакомства: не проявляет излишней активности, настойчивых требований и замечаний – все это помогает ребенку расслабиться и успокоиться. </w:t>
      </w:r>
    </w:p>
    <w:p w:rsidR="00275913" w:rsidRPr="00275913" w:rsidRDefault="00275913" w:rsidP="00B66847">
      <w:pPr>
        <w:shd w:val="clear" w:color="auto" w:fill="FFFFFF"/>
        <w:tabs>
          <w:tab w:val="left" w:pos="1090"/>
        </w:tabs>
        <w:ind w:firstLine="709"/>
        <w:jc w:val="both"/>
        <w:rPr>
          <w:sz w:val="24"/>
          <w:szCs w:val="28"/>
          <w:lang w:val="uk-UA"/>
        </w:rPr>
      </w:pPr>
      <w:r w:rsidRPr="00257DBD">
        <w:rPr>
          <w:rFonts w:eastAsia="Times New Roman"/>
          <w:i/>
          <w:sz w:val="24"/>
          <w:szCs w:val="28"/>
        </w:rPr>
        <w:t>Формирование адекватного отношения к педагогу</w:t>
      </w:r>
      <w:r w:rsidR="00A52643">
        <w:rPr>
          <w:rFonts w:eastAsia="Times New Roman"/>
          <w:sz w:val="24"/>
          <w:szCs w:val="28"/>
        </w:rPr>
        <w:t xml:space="preserve">. </w:t>
      </w:r>
      <w:r w:rsidR="00AE5FE7">
        <w:rPr>
          <w:rFonts w:eastAsia="Times New Roman"/>
          <w:sz w:val="24"/>
          <w:szCs w:val="28"/>
        </w:rPr>
        <w:t>Как только устанавливается эмоциональный контакт, педагог вводит определенные правила взаимодействия, в том числе и правила обращения к педагогу.</w:t>
      </w:r>
    </w:p>
    <w:p w:rsidR="00275913" w:rsidRPr="00257DBD" w:rsidRDefault="00275913" w:rsidP="00B66847">
      <w:pPr>
        <w:shd w:val="clear" w:color="auto" w:fill="FFFFFF"/>
        <w:tabs>
          <w:tab w:val="left" w:pos="1090"/>
        </w:tabs>
        <w:ind w:firstLine="709"/>
        <w:jc w:val="both"/>
        <w:rPr>
          <w:b/>
          <w:sz w:val="24"/>
          <w:szCs w:val="28"/>
          <w:lang w:val="uk-UA"/>
        </w:rPr>
      </w:pPr>
      <w:r w:rsidRPr="00257DBD">
        <w:rPr>
          <w:rFonts w:eastAsia="Times New Roman"/>
          <w:b/>
          <w:sz w:val="24"/>
          <w:szCs w:val="28"/>
        </w:rPr>
        <w:t>Формирование учебной мотивации.</w:t>
      </w:r>
    </w:p>
    <w:p w:rsidR="003B6167" w:rsidRDefault="00275913" w:rsidP="00B66847">
      <w:pPr>
        <w:shd w:val="clear" w:color="auto" w:fill="FFFFFF"/>
        <w:tabs>
          <w:tab w:val="left" w:pos="1094"/>
        </w:tabs>
        <w:ind w:firstLine="709"/>
        <w:jc w:val="both"/>
        <w:rPr>
          <w:rFonts w:eastAsia="Times New Roman"/>
          <w:sz w:val="24"/>
          <w:szCs w:val="28"/>
        </w:rPr>
      </w:pPr>
      <w:r w:rsidRPr="00257DBD">
        <w:rPr>
          <w:rFonts w:eastAsia="Times New Roman"/>
          <w:i/>
          <w:sz w:val="24"/>
          <w:szCs w:val="28"/>
        </w:rPr>
        <w:t>Формирование познавательной мотивации</w:t>
      </w:r>
      <w:r w:rsidR="00AE5FE7">
        <w:rPr>
          <w:rFonts w:eastAsia="Times New Roman"/>
          <w:b/>
          <w:sz w:val="24"/>
          <w:szCs w:val="28"/>
        </w:rPr>
        <w:t xml:space="preserve"> – </w:t>
      </w:r>
      <w:r w:rsidR="00AE5FE7" w:rsidRPr="00AE5FE7">
        <w:rPr>
          <w:rFonts w:eastAsia="Times New Roman"/>
          <w:sz w:val="24"/>
          <w:szCs w:val="28"/>
        </w:rPr>
        <w:t>длительный процесс.</w:t>
      </w:r>
    </w:p>
    <w:p w:rsidR="00275913" w:rsidRPr="00AE5FE7" w:rsidRDefault="00AE5FE7" w:rsidP="00B66847">
      <w:pPr>
        <w:shd w:val="clear" w:color="auto" w:fill="FFFFFF"/>
        <w:tabs>
          <w:tab w:val="left" w:pos="1094"/>
        </w:tabs>
        <w:ind w:firstLine="709"/>
        <w:jc w:val="both"/>
        <w:rPr>
          <w:sz w:val="24"/>
          <w:szCs w:val="28"/>
          <w:lang w:val="uk-UA"/>
        </w:rPr>
      </w:pPr>
      <w:r>
        <w:rPr>
          <w:rFonts w:eastAsia="Times New Roman"/>
          <w:sz w:val="24"/>
          <w:szCs w:val="28"/>
        </w:rPr>
        <w:t>Используются настольные развивающие игры, занимательные книги, мультфильмы, компьютерные игры. Привлекаются к работе родители, которые параллельно с педагогом расширяют представления ребенка об окружающем мире, побуждают его к освоению новой информации, новых знаний и умений. Необходимо не только заинтересовать информацией, но и рассказывать, как новые знания могут пригодиться в жизни, всегда намечая основную цель – пойти учиться в школу и стать учеником.</w:t>
      </w:r>
    </w:p>
    <w:p w:rsidR="00275913" w:rsidRPr="003B6167" w:rsidRDefault="00275913" w:rsidP="00B66847">
      <w:pPr>
        <w:shd w:val="clear" w:color="auto" w:fill="FFFFFF"/>
        <w:tabs>
          <w:tab w:val="left" w:pos="1094"/>
        </w:tabs>
        <w:ind w:firstLine="709"/>
        <w:jc w:val="both"/>
        <w:rPr>
          <w:sz w:val="24"/>
          <w:szCs w:val="28"/>
          <w:lang w:val="uk-UA"/>
        </w:rPr>
      </w:pPr>
      <w:r w:rsidRPr="00257DBD">
        <w:rPr>
          <w:rFonts w:eastAsia="Times New Roman"/>
          <w:i/>
          <w:sz w:val="24"/>
          <w:szCs w:val="28"/>
        </w:rPr>
        <w:t>Развитие у реб</w:t>
      </w:r>
      <w:r w:rsidR="003B6167" w:rsidRPr="00257DBD">
        <w:rPr>
          <w:rFonts w:eastAsia="Times New Roman"/>
          <w:i/>
          <w:sz w:val="24"/>
          <w:szCs w:val="28"/>
        </w:rPr>
        <w:t>енка стремления «быть учеником».</w:t>
      </w:r>
      <w:r w:rsidR="003B6167" w:rsidRPr="003B6167">
        <w:rPr>
          <w:rFonts w:eastAsia="Times New Roman"/>
          <w:sz w:val="24"/>
          <w:szCs w:val="28"/>
        </w:rPr>
        <w:t>Усилить стремлен</w:t>
      </w:r>
      <w:r w:rsidR="00E201F8">
        <w:rPr>
          <w:rFonts w:eastAsia="Times New Roman"/>
          <w:sz w:val="24"/>
          <w:szCs w:val="28"/>
        </w:rPr>
        <w:t>ие ребенка быть учеником помогают</w:t>
      </w:r>
      <w:r w:rsidR="003B6167">
        <w:rPr>
          <w:rFonts w:eastAsia="Times New Roman"/>
          <w:sz w:val="24"/>
          <w:szCs w:val="28"/>
        </w:rPr>
        <w:t>школьные атрибуты</w:t>
      </w:r>
      <w:r w:rsidR="00E201F8">
        <w:rPr>
          <w:rFonts w:eastAsia="Times New Roman"/>
          <w:sz w:val="24"/>
          <w:szCs w:val="28"/>
        </w:rPr>
        <w:t xml:space="preserve"> и</w:t>
      </w:r>
      <w:r w:rsidR="003B6167">
        <w:rPr>
          <w:rFonts w:eastAsia="Times New Roman"/>
          <w:sz w:val="24"/>
          <w:szCs w:val="28"/>
        </w:rPr>
        <w:t xml:space="preserve"> учебные принадлежности, которые ребенок приноси</w:t>
      </w:r>
      <w:r w:rsidR="00E201F8">
        <w:rPr>
          <w:rFonts w:eastAsia="Times New Roman"/>
          <w:sz w:val="24"/>
          <w:szCs w:val="28"/>
        </w:rPr>
        <w:t>т</w:t>
      </w:r>
      <w:r w:rsidR="003B6167">
        <w:rPr>
          <w:rFonts w:eastAsia="Times New Roman"/>
          <w:sz w:val="24"/>
          <w:szCs w:val="28"/>
        </w:rPr>
        <w:t xml:space="preserve"> на занятие. Дома мама с ребенком собирали портфель, обсуждали, что в него необходимо положить. Перед занятием </w:t>
      </w:r>
      <w:r w:rsidR="00E201F8">
        <w:rPr>
          <w:rFonts w:eastAsia="Times New Roman"/>
          <w:sz w:val="24"/>
          <w:szCs w:val="28"/>
        </w:rPr>
        <w:t>учитель-дефектолог</w:t>
      </w:r>
      <w:r w:rsidR="003B6167">
        <w:rPr>
          <w:rFonts w:eastAsia="Times New Roman"/>
          <w:sz w:val="24"/>
          <w:szCs w:val="28"/>
        </w:rPr>
        <w:t xml:space="preserve"> помога</w:t>
      </w:r>
      <w:r w:rsidR="00E201F8">
        <w:rPr>
          <w:rFonts w:eastAsia="Times New Roman"/>
          <w:sz w:val="24"/>
          <w:szCs w:val="28"/>
        </w:rPr>
        <w:t>ет</w:t>
      </w:r>
      <w:r w:rsidR="003B6167">
        <w:rPr>
          <w:rFonts w:eastAsia="Times New Roman"/>
          <w:sz w:val="24"/>
          <w:szCs w:val="28"/>
        </w:rPr>
        <w:t xml:space="preserve"> ребенку подготовить нужные принадлежности. Первые задания должны дать возможность ощутить ребенку свою успешность.</w:t>
      </w:r>
    </w:p>
    <w:p w:rsidR="00275913" w:rsidRPr="003B6167" w:rsidRDefault="00275913" w:rsidP="00B66847">
      <w:pPr>
        <w:shd w:val="clear" w:color="auto" w:fill="FFFFFF"/>
        <w:tabs>
          <w:tab w:val="left" w:pos="1094"/>
        </w:tabs>
        <w:ind w:firstLine="709"/>
        <w:jc w:val="both"/>
        <w:rPr>
          <w:sz w:val="24"/>
          <w:szCs w:val="28"/>
          <w:lang w:val="uk-UA"/>
        </w:rPr>
      </w:pPr>
      <w:r w:rsidRPr="00257DBD">
        <w:rPr>
          <w:rFonts w:eastAsia="Times New Roman"/>
          <w:i/>
          <w:sz w:val="24"/>
          <w:szCs w:val="28"/>
        </w:rPr>
        <w:t xml:space="preserve">Целенаправленное формирование </w:t>
      </w:r>
      <w:r w:rsidR="003B6167" w:rsidRPr="00257DBD">
        <w:rPr>
          <w:rFonts w:eastAsia="Times New Roman"/>
          <w:i/>
          <w:sz w:val="24"/>
          <w:szCs w:val="28"/>
        </w:rPr>
        <w:t>адекватного отношения к оценке.</w:t>
      </w:r>
      <w:r w:rsidR="003B6167" w:rsidRPr="003B6167">
        <w:rPr>
          <w:rFonts w:eastAsia="Times New Roman"/>
          <w:sz w:val="24"/>
          <w:szCs w:val="28"/>
        </w:rPr>
        <w:t>На первых порах используется сист</w:t>
      </w:r>
      <w:r w:rsidR="003B6167">
        <w:rPr>
          <w:rFonts w:eastAsia="Times New Roman"/>
          <w:sz w:val="24"/>
          <w:szCs w:val="28"/>
        </w:rPr>
        <w:t xml:space="preserve">ема </w:t>
      </w:r>
      <w:r w:rsidR="00816407">
        <w:rPr>
          <w:rFonts w:eastAsia="Times New Roman"/>
          <w:sz w:val="24"/>
          <w:szCs w:val="28"/>
        </w:rPr>
        <w:t>поощрений</w:t>
      </w:r>
      <w:r w:rsidR="003B6167">
        <w:rPr>
          <w:rFonts w:eastAsia="Times New Roman"/>
          <w:sz w:val="24"/>
          <w:szCs w:val="28"/>
        </w:rPr>
        <w:t xml:space="preserve"> в виде игрушек, занятий по желанию или любимых</w:t>
      </w:r>
      <w:r w:rsidR="0043089A">
        <w:rPr>
          <w:rFonts w:eastAsia="Times New Roman"/>
          <w:sz w:val="24"/>
          <w:szCs w:val="28"/>
        </w:rPr>
        <w:t xml:space="preserve"> лакомств</w:t>
      </w:r>
      <w:r w:rsidR="003B6167">
        <w:rPr>
          <w:rFonts w:eastAsia="Times New Roman"/>
          <w:sz w:val="24"/>
          <w:szCs w:val="28"/>
        </w:rPr>
        <w:t xml:space="preserve">, которые ребенок </w:t>
      </w:r>
      <w:r w:rsidR="00816407">
        <w:rPr>
          <w:rFonts w:eastAsia="Times New Roman"/>
          <w:sz w:val="24"/>
          <w:szCs w:val="28"/>
        </w:rPr>
        <w:t>получа</w:t>
      </w:r>
      <w:r w:rsidR="0043089A">
        <w:rPr>
          <w:rFonts w:eastAsia="Times New Roman"/>
          <w:sz w:val="24"/>
          <w:szCs w:val="28"/>
        </w:rPr>
        <w:t>ет</w:t>
      </w:r>
      <w:r w:rsidR="00816407">
        <w:rPr>
          <w:rFonts w:eastAsia="Times New Roman"/>
          <w:sz w:val="24"/>
          <w:szCs w:val="28"/>
        </w:rPr>
        <w:t xml:space="preserve"> за </w:t>
      </w:r>
      <w:r w:rsidR="0043089A">
        <w:rPr>
          <w:rFonts w:eastAsia="Times New Roman"/>
          <w:sz w:val="24"/>
          <w:szCs w:val="28"/>
        </w:rPr>
        <w:t>правильно</w:t>
      </w:r>
      <w:r w:rsidR="00816407">
        <w:rPr>
          <w:rFonts w:eastAsia="Times New Roman"/>
          <w:sz w:val="24"/>
          <w:szCs w:val="28"/>
        </w:rPr>
        <w:t xml:space="preserve"> выполненное задание. Иногда поощрением для ребенка становится сюжетная игра, в которую ребенок начал играть до занятий. Как правило, к сюжетной игре ребенка подталкивает сам </w:t>
      </w:r>
      <w:r w:rsidR="00175918">
        <w:rPr>
          <w:rFonts w:eastAsia="Times New Roman"/>
          <w:sz w:val="24"/>
          <w:szCs w:val="28"/>
        </w:rPr>
        <w:t>специалист</w:t>
      </w:r>
      <w:r w:rsidR="00816407">
        <w:rPr>
          <w:rFonts w:eastAsia="Times New Roman"/>
          <w:sz w:val="24"/>
          <w:szCs w:val="28"/>
        </w:rPr>
        <w:t>, например, построить из модулей крепость, в которой можно жить, приглашать гостей и т.д. Постепенно система материальных подкреплений заменя</w:t>
      </w:r>
      <w:r w:rsidR="00175918">
        <w:rPr>
          <w:rFonts w:eastAsia="Times New Roman"/>
          <w:sz w:val="24"/>
          <w:szCs w:val="28"/>
        </w:rPr>
        <w:t>ется</w:t>
      </w:r>
      <w:r w:rsidR="00816407">
        <w:rPr>
          <w:rFonts w:eastAsia="Times New Roman"/>
          <w:sz w:val="24"/>
          <w:szCs w:val="28"/>
        </w:rPr>
        <w:t xml:space="preserve"> словесной: похвал</w:t>
      </w:r>
      <w:r w:rsidR="00175918">
        <w:rPr>
          <w:rFonts w:eastAsia="Times New Roman"/>
          <w:sz w:val="24"/>
          <w:szCs w:val="28"/>
        </w:rPr>
        <w:t>ой</w:t>
      </w:r>
      <w:r w:rsidR="00816407">
        <w:rPr>
          <w:rFonts w:eastAsia="Times New Roman"/>
          <w:sz w:val="24"/>
          <w:szCs w:val="28"/>
        </w:rPr>
        <w:t xml:space="preserve">, положительной оценкой родственников, педагога. Также надо отметить, что с развитием мотивации </w:t>
      </w:r>
      <w:r w:rsidR="0043089A">
        <w:rPr>
          <w:rFonts w:eastAsia="Times New Roman"/>
          <w:sz w:val="24"/>
          <w:szCs w:val="28"/>
        </w:rPr>
        <w:t xml:space="preserve">у ребенка </w:t>
      </w:r>
      <w:r w:rsidR="00816407">
        <w:rPr>
          <w:rFonts w:eastAsia="Times New Roman"/>
          <w:sz w:val="24"/>
          <w:szCs w:val="28"/>
        </w:rPr>
        <w:t>уже сам</w:t>
      </w:r>
      <w:r w:rsidR="00175918">
        <w:rPr>
          <w:rFonts w:eastAsia="Times New Roman"/>
          <w:sz w:val="24"/>
          <w:szCs w:val="28"/>
        </w:rPr>
        <w:t>о</w:t>
      </w:r>
      <w:r w:rsidR="00816407">
        <w:rPr>
          <w:rFonts w:eastAsia="Times New Roman"/>
          <w:sz w:val="24"/>
          <w:szCs w:val="28"/>
        </w:rPr>
        <w:t xml:space="preserve"> заняти</w:t>
      </w:r>
      <w:r w:rsidR="00175918">
        <w:rPr>
          <w:rFonts w:eastAsia="Times New Roman"/>
          <w:sz w:val="24"/>
          <w:szCs w:val="28"/>
        </w:rPr>
        <w:t>е</w:t>
      </w:r>
      <w:r w:rsidR="00816407">
        <w:rPr>
          <w:rFonts w:eastAsia="Times New Roman"/>
          <w:sz w:val="24"/>
          <w:szCs w:val="28"/>
        </w:rPr>
        <w:t xml:space="preserve"> и продукт</w:t>
      </w:r>
      <w:r w:rsidR="0043089A">
        <w:rPr>
          <w:rFonts w:eastAsia="Times New Roman"/>
          <w:sz w:val="24"/>
          <w:szCs w:val="28"/>
        </w:rPr>
        <w:t xml:space="preserve"> его деятельности </w:t>
      </w:r>
      <w:r w:rsidR="00816407">
        <w:rPr>
          <w:rFonts w:eastAsia="Times New Roman"/>
          <w:sz w:val="24"/>
          <w:szCs w:val="28"/>
        </w:rPr>
        <w:t>станови</w:t>
      </w:r>
      <w:r w:rsidR="00175918">
        <w:rPr>
          <w:rFonts w:eastAsia="Times New Roman"/>
          <w:sz w:val="24"/>
          <w:szCs w:val="28"/>
        </w:rPr>
        <w:t>т</w:t>
      </w:r>
      <w:r w:rsidR="00816407">
        <w:rPr>
          <w:rFonts w:eastAsia="Times New Roman"/>
          <w:sz w:val="24"/>
          <w:szCs w:val="28"/>
        </w:rPr>
        <w:t>ся положительным поощрением – рисование, леп</w:t>
      </w:r>
      <w:r w:rsidR="00175918">
        <w:rPr>
          <w:rFonts w:eastAsia="Times New Roman"/>
          <w:sz w:val="24"/>
          <w:szCs w:val="28"/>
        </w:rPr>
        <w:t xml:space="preserve">ка </w:t>
      </w:r>
      <w:r w:rsidR="0043089A">
        <w:rPr>
          <w:rFonts w:eastAsia="Times New Roman"/>
          <w:sz w:val="24"/>
          <w:szCs w:val="28"/>
        </w:rPr>
        <w:t xml:space="preserve">и др. </w:t>
      </w:r>
      <w:r w:rsidR="00816407">
        <w:rPr>
          <w:rFonts w:eastAsia="Times New Roman"/>
          <w:sz w:val="24"/>
          <w:szCs w:val="28"/>
        </w:rPr>
        <w:t>превраща</w:t>
      </w:r>
      <w:r w:rsidR="00175918">
        <w:rPr>
          <w:rFonts w:eastAsia="Times New Roman"/>
          <w:sz w:val="24"/>
          <w:szCs w:val="28"/>
        </w:rPr>
        <w:t>ютсяв награду для ребенка</w:t>
      </w:r>
      <w:r w:rsidR="00816407">
        <w:rPr>
          <w:rFonts w:eastAsia="Times New Roman"/>
          <w:sz w:val="24"/>
          <w:szCs w:val="28"/>
        </w:rPr>
        <w:t>.</w:t>
      </w:r>
    </w:p>
    <w:p w:rsidR="00275913" w:rsidRDefault="00275913" w:rsidP="00B66847">
      <w:pPr>
        <w:shd w:val="clear" w:color="auto" w:fill="FFFFFF"/>
        <w:tabs>
          <w:tab w:val="left" w:pos="1094"/>
        </w:tabs>
        <w:ind w:firstLine="709"/>
        <w:jc w:val="both"/>
        <w:rPr>
          <w:rFonts w:eastAsia="Times New Roman"/>
          <w:b/>
          <w:sz w:val="24"/>
          <w:szCs w:val="28"/>
        </w:rPr>
      </w:pPr>
      <w:r w:rsidRPr="00257DBD">
        <w:rPr>
          <w:rFonts w:eastAsia="Times New Roman"/>
          <w:b/>
          <w:sz w:val="24"/>
          <w:szCs w:val="28"/>
        </w:rPr>
        <w:t>Развитие у ребенка навыков организации собственного внимания и поведения в учебной ситуации.</w:t>
      </w:r>
    </w:p>
    <w:p w:rsidR="00257DBD" w:rsidRPr="00257DBD" w:rsidRDefault="00257DBD" w:rsidP="00B66847">
      <w:pPr>
        <w:shd w:val="clear" w:color="auto" w:fill="FFFFFF"/>
        <w:tabs>
          <w:tab w:val="left" w:pos="1094"/>
        </w:tabs>
        <w:ind w:firstLine="709"/>
        <w:jc w:val="both"/>
        <w:rPr>
          <w:sz w:val="24"/>
          <w:szCs w:val="28"/>
          <w:lang w:val="uk-UA"/>
        </w:rPr>
      </w:pPr>
      <w:r w:rsidRPr="00257DBD">
        <w:rPr>
          <w:sz w:val="24"/>
          <w:szCs w:val="28"/>
        </w:rPr>
        <w:t>Главная</w:t>
      </w:r>
      <w:r>
        <w:rPr>
          <w:sz w:val="24"/>
          <w:szCs w:val="28"/>
          <w:lang w:val="uk-UA"/>
        </w:rPr>
        <w:t xml:space="preserve"> проблема </w:t>
      </w:r>
      <w:r w:rsidRPr="00257DBD">
        <w:rPr>
          <w:sz w:val="24"/>
          <w:szCs w:val="28"/>
        </w:rPr>
        <w:t>аутичногоребёнка</w:t>
      </w:r>
      <w:r>
        <w:rPr>
          <w:sz w:val="24"/>
          <w:szCs w:val="28"/>
          <w:lang w:val="uk-UA"/>
        </w:rPr>
        <w:t xml:space="preserve"> – </w:t>
      </w:r>
      <w:r>
        <w:rPr>
          <w:sz w:val="24"/>
          <w:szCs w:val="28"/>
        </w:rPr>
        <w:t xml:space="preserve">несформированность произвольного внимания, невозможность произвольной организации собственного поведения. Часто бывает, что ребенка можно заинтересовать учебным материалом, но за столом он не </w:t>
      </w:r>
      <w:r w:rsidR="00220B78">
        <w:rPr>
          <w:sz w:val="24"/>
          <w:szCs w:val="28"/>
        </w:rPr>
        <w:t>с</w:t>
      </w:r>
      <w:r>
        <w:rPr>
          <w:sz w:val="24"/>
          <w:szCs w:val="28"/>
        </w:rPr>
        <w:t xml:space="preserve">держивается и начинает бегать по учебной комнате. В результате </w:t>
      </w:r>
      <w:r w:rsidR="00220B78">
        <w:rPr>
          <w:sz w:val="24"/>
          <w:szCs w:val="28"/>
        </w:rPr>
        <w:t xml:space="preserve">– </w:t>
      </w:r>
      <w:r>
        <w:rPr>
          <w:sz w:val="24"/>
          <w:szCs w:val="28"/>
        </w:rPr>
        <w:t>низкая продуктивность</w:t>
      </w:r>
      <w:r w:rsidR="00220B78">
        <w:rPr>
          <w:sz w:val="24"/>
          <w:szCs w:val="28"/>
        </w:rPr>
        <w:t>,</w:t>
      </w:r>
      <w:r>
        <w:rPr>
          <w:sz w:val="24"/>
          <w:szCs w:val="28"/>
        </w:rPr>
        <w:t xml:space="preserve"> и к школьному возрасту учебное поведение не </w:t>
      </w:r>
      <w:r w:rsidR="00175918">
        <w:rPr>
          <w:sz w:val="24"/>
          <w:szCs w:val="28"/>
        </w:rPr>
        <w:t>формируется</w:t>
      </w:r>
      <w:r>
        <w:rPr>
          <w:sz w:val="24"/>
          <w:szCs w:val="28"/>
        </w:rPr>
        <w:t>.</w:t>
      </w:r>
      <w:r w:rsidR="00175918">
        <w:rPr>
          <w:sz w:val="24"/>
          <w:szCs w:val="28"/>
        </w:rPr>
        <w:t>Используются</w:t>
      </w:r>
      <w:r w:rsidR="007C62CB">
        <w:rPr>
          <w:sz w:val="24"/>
          <w:szCs w:val="28"/>
        </w:rPr>
        <w:t xml:space="preserve"> все </w:t>
      </w:r>
      <w:r w:rsidR="00220B78">
        <w:rPr>
          <w:sz w:val="24"/>
          <w:szCs w:val="28"/>
        </w:rPr>
        <w:t xml:space="preserve">коррекционные </w:t>
      </w:r>
      <w:r w:rsidR="007C62CB">
        <w:rPr>
          <w:sz w:val="24"/>
          <w:szCs w:val="28"/>
        </w:rPr>
        <w:t>методы, в том числе направленные на особую организацию учебной среды.</w:t>
      </w:r>
    </w:p>
    <w:p w:rsidR="00A1575E" w:rsidRPr="00A1575E" w:rsidRDefault="00C44865" w:rsidP="00B66847">
      <w:pPr>
        <w:shd w:val="clear" w:color="auto" w:fill="FFFFFF"/>
        <w:tabs>
          <w:tab w:val="left" w:pos="1104"/>
        </w:tabs>
        <w:ind w:firstLine="709"/>
        <w:jc w:val="both"/>
        <w:rPr>
          <w:rFonts w:eastAsia="Times New Roman"/>
          <w:sz w:val="24"/>
          <w:szCs w:val="24"/>
        </w:rPr>
      </w:pPr>
      <w:r>
        <w:rPr>
          <w:rFonts w:eastAsia="Times New Roman"/>
          <w:i/>
          <w:sz w:val="24"/>
          <w:szCs w:val="28"/>
        </w:rPr>
        <w:t xml:space="preserve">1. </w:t>
      </w:r>
      <w:r w:rsidR="00275913" w:rsidRPr="00257DBD">
        <w:rPr>
          <w:rFonts w:eastAsia="Times New Roman"/>
          <w:i/>
          <w:sz w:val="24"/>
          <w:szCs w:val="28"/>
        </w:rPr>
        <w:t>Структурирование</w:t>
      </w:r>
      <w:r w:rsidR="00257DBD" w:rsidRPr="00257DBD">
        <w:rPr>
          <w:rFonts w:eastAsia="Times New Roman"/>
          <w:i/>
          <w:sz w:val="24"/>
          <w:szCs w:val="28"/>
        </w:rPr>
        <w:t xml:space="preserve"> пространства учебной комнаты.</w:t>
      </w:r>
      <w:r w:rsidR="007C62CB">
        <w:rPr>
          <w:rFonts w:eastAsia="Times New Roman"/>
          <w:sz w:val="24"/>
          <w:szCs w:val="28"/>
        </w:rPr>
        <w:t xml:space="preserve">Учебная комната должна быть разделена на зоны – учебную, игровую, зону отдыха. Учебная зона – </w:t>
      </w:r>
      <w:r w:rsidR="00175918">
        <w:rPr>
          <w:rFonts w:eastAsia="Times New Roman"/>
          <w:sz w:val="24"/>
          <w:szCs w:val="28"/>
        </w:rPr>
        <w:t xml:space="preserve">это </w:t>
      </w:r>
      <w:r w:rsidR="007C62CB">
        <w:rPr>
          <w:rFonts w:eastAsia="Times New Roman"/>
          <w:sz w:val="24"/>
          <w:szCs w:val="28"/>
        </w:rPr>
        <w:t xml:space="preserve">рабочее место </w:t>
      </w:r>
      <w:r w:rsidR="007C62CB">
        <w:rPr>
          <w:rFonts w:eastAsia="Times New Roman"/>
          <w:sz w:val="24"/>
          <w:szCs w:val="28"/>
        </w:rPr>
        <w:lastRenderedPageBreak/>
        <w:t>ребенка, расположен</w:t>
      </w:r>
      <w:r w:rsidR="00220B78">
        <w:rPr>
          <w:rFonts w:eastAsia="Times New Roman"/>
          <w:sz w:val="24"/>
          <w:szCs w:val="28"/>
        </w:rPr>
        <w:t>н</w:t>
      </w:r>
      <w:r w:rsidR="007C62CB">
        <w:rPr>
          <w:rFonts w:eastAsia="Times New Roman"/>
          <w:sz w:val="24"/>
          <w:szCs w:val="28"/>
        </w:rPr>
        <w:t>о</w:t>
      </w:r>
      <w:r w:rsidR="00220B78">
        <w:rPr>
          <w:rFonts w:eastAsia="Times New Roman"/>
          <w:sz w:val="24"/>
          <w:szCs w:val="28"/>
        </w:rPr>
        <w:t>е</w:t>
      </w:r>
      <w:r w:rsidR="007C62CB">
        <w:rPr>
          <w:rFonts w:eastAsia="Times New Roman"/>
          <w:sz w:val="24"/>
          <w:szCs w:val="28"/>
        </w:rPr>
        <w:t xml:space="preserve"> у доски. У ребенка должно быть свое постоянное место, у педагога – свое. С одной стороны ребенка должна стоять тумба с выдвижными ящиками для учебного материала или контейнер, из которого достается, а потом убирается учебный материал</w:t>
      </w:r>
      <w:r w:rsidR="00A1575E">
        <w:rPr>
          <w:rFonts w:eastAsia="Times New Roman"/>
          <w:sz w:val="24"/>
          <w:szCs w:val="28"/>
        </w:rPr>
        <w:t>. Тумба или контейнер должны находиться рядом со столом, чтобы педагог не вставал и не уходил от ребенка во время занятия</w:t>
      </w:r>
      <w:r w:rsidR="007C62CB">
        <w:rPr>
          <w:rFonts w:eastAsia="Times New Roman"/>
          <w:sz w:val="24"/>
          <w:szCs w:val="28"/>
        </w:rPr>
        <w:t xml:space="preserve">. </w:t>
      </w:r>
      <w:r w:rsidR="007C62CB" w:rsidRPr="00A1575E">
        <w:rPr>
          <w:rFonts w:eastAsia="Times New Roman"/>
          <w:i/>
          <w:sz w:val="24"/>
          <w:szCs w:val="28"/>
        </w:rPr>
        <w:t>В школе изготов</w:t>
      </w:r>
      <w:r w:rsidR="00A1575E" w:rsidRPr="00A1575E">
        <w:rPr>
          <w:rFonts w:eastAsia="Times New Roman"/>
          <w:i/>
          <w:sz w:val="24"/>
          <w:szCs w:val="28"/>
        </w:rPr>
        <w:t>лены</w:t>
      </w:r>
      <w:r w:rsidR="007C62CB" w:rsidRPr="00A1575E">
        <w:rPr>
          <w:rFonts w:eastAsia="Times New Roman"/>
          <w:i/>
          <w:sz w:val="24"/>
          <w:szCs w:val="28"/>
        </w:rPr>
        <w:t xml:space="preserve"> специально оборудованные р</w:t>
      </w:r>
      <w:r w:rsidR="00AB7154">
        <w:rPr>
          <w:rFonts w:eastAsia="Times New Roman"/>
          <w:i/>
          <w:sz w:val="24"/>
          <w:szCs w:val="28"/>
        </w:rPr>
        <w:t>абочие столы для детей-аутистов.</w:t>
      </w:r>
      <w:r w:rsidR="00220B78">
        <w:rPr>
          <w:rFonts w:eastAsia="Times New Roman"/>
          <w:i/>
          <w:sz w:val="24"/>
          <w:szCs w:val="28"/>
        </w:rPr>
        <w:t xml:space="preserve"> Передняя и две боковые стенки отделяют</w:t>
      </w:r>
      <w:r w:rsidR="00AB7154">
        <w:rPr>
          <w:rFonts w:eastAsia="Times New Roman"/>
          <w:i/>
          <w:sz w:val="24"/>
          <w:szCs w:val="28"/>
        </w:rPr>
        <w:t>ребенка от окружающей среды и звуков</w:t>
      </w:r>
      <w:r w:rsidR="00A1575E" w:rsidRPr="00A1575E">
        <w:rPr>
          <w:rFonts w:eastAsia="Times New Roman"/>
          <w:i/>
          <w:sz w:val="24"/>
          <w:szCs w:val="28"/>
        </w:rPr>
        <w:t xml:space="preserve">, </w:t>
      </w:r>
      <w:r w:rsidR="00AB7154">
        <w:rPr>
          <w:rFonts w:eastAsia="Times New Roman"/>
          <w:i/>
          <w:sz w:val="24"/>
          <w:szCs w:val="28"/>
        </w:rPr>
        <w:t xml:space="preserve">чтобы </w:t>
      </w:r>
      <w:r w:rsidR="00220B78">
        <w:rPr>
          <w:rFonts w:eastAsia="Times New Roman"/>
          <w:i/>
          <w:sz w:val="24"/>
          <w:szCs w:val="28"/>
        </w:rPr>
        <w:t>он</w:t>
      </w:r>
      <w:r w:rsidR="00AB7154">
        <w:rPr>
          <w:rFonts w:eastAsia="Times New Roman"/>
          <w:i/>
          <w:sz w:val="24"/>
          <w:szCs w:val="28"/>
        </w:rPr>
        <w:t xml:space="preserve"> не отвлекался на </w:t>
      </w:r>
      <w:r w:rsidR="00A1575E" w:rsidRPr="00A1575E">
        <w:rPr>
          <w:rFonts w:eastAsia="Times New Roman"/>
          <w:i/>
          <w:sz w:val="24"/>
          <w:szCs w:val="28"/>
        </w:rPr>
        <w:t>раздражители.</w:t>
      </w:r>
      <w:r w:rsidR="00220B78">
        <w:rPr>
          <w:i/>
          <w:sz w:val="24"/>
          <w:szCs w:val="24"/>
        </w:rPr>
        <w:t>Использование такого рабочего стола</w:t>
      </w:r>
      <w:r w:rsidR="00A1575E" w:rsidRPr="00A1575E">
        <w:rPr>
          <w:i/>
          <w:sz w:val="24"/>
          <w:szCs w:val="24"/>
        </w:rPr>
        <w:t xml:space="preserve"> минимизир</w:t>
      </w:r>
      <w:r w:rsidR="00220B78">
        <w:rPr>
          <w:i/>
          <w:sz w:val="24"/>
          <w:szCs w:val="24"/>
        </w:rPr>
        <w:t>ует</w:t>
      </w:r>
      <w:r w:rsidR="00A1575E" w:rsidRPr="00A1575E">
        <w:rPr>
          <w:i/>
          <w:sz w:val="24"/>
          <w:szCs w:val="24"/>
        </w:rPr>
        <w:t xml:space="preserve"> визуальные отвлекающие факторы, </w:t>
      </w:r>
      <w:r w:rsidR="00220B78">
        <w:rPr>
          <w:i/>
          <w:sz w:val="24"/>
          <w:szCs w:val="24"/>
        </w:rPr>
        <w:t>так как</w:t>
      </w:r>
      <w:r w:rsidR="00A1575E" w:rsidRPr="00A1575E">
        <w:rPr>
          <w:i/>
          <w:sz w:val="24"/>
          <w:szCs w:val="24"/>
        </w:rPr>
        <w:t xml:space="preserve"> у </w:t>
      </w:r>
      <w:r w:rsidR="00220B78">
        <w:rPr>
          <w:i/>
          <w:sz w:val="24"/>
          <w:szCs w:val="24"/>
        </w:rPr>
        <w:t>аутистов</w:t>
      </w:r>
      <w:r w:rsidR="00A1575E" w:rsidRPr="00A1575E">
        <w:rPr>
          <w:i/>
          <w:sz w:val="24"/>
          <w:szCs w:val="24"/>
        </w:rPr>
        <w:t xml:space="preserve"> хорошо развито периферийное зрение – они лучше видят, что находится вокруг, нежели то, что перед собой. Справа к столу прикреплена тумба с выдвижными ящичками для пособий.</w:t>
      </w:r>
      <w:r w:rsidR="00A1575E">
        <w:rPr>
          <w:rFonts w:eastAsia="Times New Roman"/>
          <w:sz w:val="24"/>
          <w:szCs w:val="24"/>
        </w:rPr>
        <w:t>Доска – это тоже рабочее место ребенка. Ребенок должен знать, что на доске он выполняет ряд учебных заданий</w:t>
      </w:r>
      <w:r w:rsidR="00A1575E" w:rsidRPr="00A1575E">
        <w:rPr>
          <w:sz w:val="24"/>
          <w:szCs w:val="24"/>
        </w:rPr>
        <w:t>.</w:t>
      </w:r>
      <w:r w:rsidR="00A1575E">
        <w:rPr>
          <w:sz w:val="24"/>
          <w:szCs w:val="24"/>
        </w:rPr>
        <w:t xml:space="preserve"> Доска распол</w:t>
      </w:r>
      <w:r w:rsidR="00AB7154">
        <w:rPr>
          <w:sz w:val="24"/>
          <w:szCs w:val="24"/>
        </w:rPr>
        <w:t>ожена</w:t>
      </w:r>
      <w:r w:rsidR="00A1575E">
        <w:rPr>
          <w:sz w:val="24"/>
          <w:szCs w:val="24"/>
        </w:rPr>
        <w:t xml:space="preserve"> недалеко от стола, чтобы ребенок мог воспринимать визуальную информацию.</w:t>
      </w:r>
    </w:p>
    <w:p w:rsidR="007761A9" w:rsidRPr="007761A9" w:rsidRDefault="007761A9" w:rsidP="00B66847">
      <w:pPr>
        <w:pStyle w:val="a5"/>
        <w:shd w:val="clear" w:color="auto" w:fill="FFFFFF"/>
        <w:spacing w:before="0" w:beforeAutospacing="0" w:after="0" w:afterAutospacing="0"/>
        <w:ind w:firstLine="709"/>
        <w:jc w:val="both"/>
      </w:pPr>
      <w:r w:rsidRPr="007761A9">
        <w:t>Существенную помощь в работе с детьми-аутистами оказывают визуальные методы: в первую очередь, это касается визуальных расписаний, карточек, иллюстрирующих задания, карточек-поощрений, таблиц, схем, алгоритмов.</w:t>
      </w:r>
    </w:p>
    <w:p w:rsidR="007761A9" w:rsidRPr="007761A9" w:rsidRDefault="007761A9" w:rsidP="00B66847">
      <w:pPr>
        <w:ind w:firstLine="709"/>
        <w:jc w:val="both"/>
        <w:rPr>
          <w:sz w:val="24"/>
          <w:szCs w:val="24"/>
        </w:rPr>
      </w:pPr>
      <w:r w:rsidRPr="007761A9">
        <w:rPr>
          <w:sz w:val="24"/>
          <w:szCs w:val="24"/>
        </w:rPr>
        <w:t>Визуал</w:t>
      </w:r>
      <w:r w:rsidR="001401C4">
        <w:rPr>
          <w:sz w:val="24"/>
          <w:szCs w:val="24"/>
        </w:rPr>
        <w:t>изация учебной информации</w:t>
      </w:r>
      <w:r w:rsidRPr="007761A9">
        <w:rPr>
          <w:sz w:val="24"/>
          <w:szCs w:val="24"/>
        </w:rPr>
        <w:t xml:space="preserve"> – это любые наглядные предметы, которые способствуют коммуникации или предоставляют </w:t>
      </w:r>
      <w:r w:rsidR="001401C4">
        <w:rPr>
          <w:sz w:val="24"/>
          <w:szCs w:val="24"/>
        </w:rPr>
        <w:t>ребенку учебную</w:t>
      </w:r>
      <w:r w:rsidRPr="007761A9">
        <w:rPr>
          <w:sz w:val="24"/>
          <w:szCs w:val="24"/>
        </w:rPr>
        <w:t xml:space="preserve"> информацию.</w:t>
      </w:r>
    </w:p>
    <w:p w:rsidR="007761A9" w:rsidRPr="007761A9" w:rsidRDefault="007761A9" w:rsidP="00B66847">
      <w:pPr>
        <w:pStyle w:val="a5"/>
        <w:shd w:val="clear" w:color="auto" w:fill="FFFFFF"/>
        <w:spacing w:before="0" w:beforeAutospacing="0" w:after="0" w:afterAutospacing="0"/>
        <w:ind w:firstLine="709"/>
        <w:jc w:val="both"/>
      </w:pPr>
      <w:r w:rsidRPr="007761A9">
        <w:t xml:space="preserve">Пространство учебного кабинета организовано так, чтобы каждое занятие сопровождалось </w:t>
      </w:r>
      <w:r w:rsidR="00AB7154">
        <w:t xml:space="preserve">адаптированными </w:t>
      </w:r>
      <w:r w:rsidRPr="007761A9">
        <w:t xml:space="preserve">наглядными материалами. </w:t>
      </w:r>
    </w:p>
    <w:p w:rsidR="007761A9" w:rsidRPr="007761A9" w:rsidRDefault="007761A9" w:rsidP="00B66847">
      <w:pPr>
        <w:ind w:firstLine="709"/>
        <w:jc w:val="both"/>
        <w:rPr>
          <w:rFonts w:eastAsiaTheme="minorHAnsi"/>
          <w:sz w:val="24"/>
          <w:szCs w:val="24"/>
          <w:lang w:eastAsia="en-US"/>
        </w:rPr>
      </w:pPr>
      <w:r w:rsidRPr="007761A9">
        <w:rPr>
          <w:rFonts w:eastAsiaTheme="minorHAnsi"/>
          <w:sz w:val="24"/>
          <w:szCs w:val="24"/>
          <w:lang w:eastAsia="en-US"/>
        </w:rPr>
        <w:t xml:space="preserve">Как правило, внимание </w:t>
      </w:r>
      <w:r w:rsidR="00AB7154">
        <w:rPr>
          <w:rFonts w:eastAsiaTheme="minorHAnsi"/>
          <w:sz w:val="24"/>
          <w:szCs w:val="24"/>
          <w:lang w:eastAsia="en-US"/>
        </w:rPr>
        <w:t>дошкольников</w:t>
      </w:r>
      <w:r w:rsidRPr="007761A9">
        <w:rPr>
          <w:rFonts w:eastAsiaTheme="minorHAnsi"/>
          <w:sz w:val="24"/>
          <w:szCs w:val="24"/>
          <w:lang w:eastAsia="en-US"/>
        </w:rPr>
        <w:t xml:space="preserve"> больше привлекают те наглядные материалы, в создании которых они </w:t>
      </w:r>
      <w:r w:rsidRPr="007761A9">
        <w:rPr>
          <w:rFonts w:eastAsiaTheme="minorHAnsi"/>
          <w:b/>
          <w:sz w:val="24"/>
          <w:szCs w:val="24"/>
          <w:lang w:eastAsia="en-US"/>
        </w:rPr>
        <w:t>сами принимали участие</w:t>
      </w:r>
      <w:r w:rsidRPr="007761A9">
        <w:rPr>
          <w:rFonts w:eastAsiaTheme="minorHAnsi"/>
          <w:sz w:val="24"/>
          <w:szCs w:val="24"/>
          <w:lang w:eastAsia="en-US"/>
        </w:rPr>
        <w:t>. Это также эффективный метод усвоения и закрепления учебного материала.</w:t>
      </w:r>
    </w:p>
    <w:p w:rsidR="007761A9" w:rsidRDefault="007761A9" w:rsidP="00B66847">
      <w:pPr>
        <w:shd w:val="clear" w:color="auto" w:fill="FFFFFF"/>
        <w:ind w:firstLine="709"/>
        <w:jc w:val="both"/>
        <w:rPr>
          <w:rFonts w:eastAsia="Times New Roman"/>
          <w:sz w:val="24"/>
          <w:szCs w:val="28"/>
        </w:rPr>
      </w:pPr>
      <w:r w:rsidRPr="007761A9">
        <w:rPr>
          <w:rFonts w:eastAsia="Times New Roman"/>
          <w:sz w:val="24"/>
          <w:szCs w:val="28"/>
        </w:rPr>
        <w:t>Из-за несформированности произвольного внимания ребенок с аутизмом в начале обучения сосредотачива</w:t>
      </w:r>
      <w:r w:rsidR="00AB7154">
        <w:rPr>
          <w:rFonts w:eastAsia="Times New Roman"/>
          <w:sz w:val="24"/>
          <w:szCs w:val="28"/>
        </w:rPr>
        <w:t>ет</w:t>
      </w:r>
      <w:r w:rsidRPr="007761A9">
        <w:rPr>
          <w:rFonts w:eastAsia="Times New Roman"/>
          <w:sz w:val="24"/>
          <w:szCs w:val="28"/>
        </w:rPr>
        <w:t>ся на задании с трудом и на непродолжительное время, а затем начина</w:t>
      </w:r>
      <w:r w:rsidR="00AB7154">
        <w:rPr>
          <w:rFonts w:eastAsia="Times New Roman"/>
          <w:sz w:val="24"/>
          <w:szCs w:val="28"/>
        </w:rPr>
        <w:t>ет</w:t>
      </w:r>
      <w:r w:rsidRPr="007761A9">
        <w:rPr>
          <w:rFonts w:eastAsia="Times New Roman"/>
          <w:sz w:val="24"/>
          <w:szCs w:val="28"/>
        </w:rPr>
        <w:t xml:space="preserve"> отвлекаться, смотреть по сторонам. Но, даже отвлекаясь, ребенок мо</w:t>
      </w:r>
      <w:r w:rsidR="00AB7154">
        <w:rPr>
          <w:rFonts w:eastAsia="Times New Roman"/>
          <w:sz w:val="24"/>
          <w:szCs w:val="28"/>
        </w:rPr>
        <w:t>жет</w:t>
      </w:r>
      <w:r w:rsidRPr="007761A9">
        <w:rPr>
          <w:rFonts w:eastAsia="Times New Roman"/>
          <w:sz w:val="24"/>
          <w:szCs w:val="28"/>
        </w:rPr>
        <w:t xml:space="preserve"> непроизвольно «считывать» учебную информацию с доски. Поэтому необходимую «зрительную поддержку» педагог располага</w:t>
      </w:r>
      <w:r w:rsidR="00AB7154">
        <w:rPr>
          <w:rFonts w:eastAsia="Times New Roman"/>
          <w:sz w:val="24"/>
          <w:szCs w:val="28"/>
        </w:rPr>
        <w:t>ет</w:t>
      </w:r>
      <w:r w:rsidRPr="007761A9">
        <w:rPr>
          <w:rFonts w:eastAsia="Times New Roman"/>
          <w:sz w:val="24"/>
          <w:szCs w:val="28"/>
        </w:rPr>
        <w:t xml:space="preserve"> на доске, дублируя часть заданий, выполняемых ребёнком за столом.</w:t>
      </w:r>
    </w:p>
    <w:p w:rsidR="007761A9" w:rsidRPr="007761A9" w:rsidRDefault="007761A9" w:rsidP="00B66847">
      <w:pPr>
        <w:shd w:val="clear" w:color="auto" w:fill="FFFFFF"/>
        <w:ind w:firstLine="709"/>
        <w:jc w:val="both"/>
        <w:rPr>
          <w:rFonts w:eastAsia="Times New Roman"/>
          <w:sz w:val="24"/>
          <w:szCs w:val="28"/>
        </w:rPr>
      </w:pPr>
      <w:r>
        <w:rPr>
          <w:rFonts w:eastAsia="Times New Roman"/>
          <w:sz w:val="24"/>
          <w:szCs w:val="28"/>
        </w:rPr>
        <w:t>В целом, пространство учебной комнаты организуется так, чтобы упорядочить поведение аутичного ребенка во время занятия.</w:t>
      </w:r>
    </w:p>
    <w:p w:rsidR="00275913" w:rsidRPr="007761A9" w:rsidRDefault="00C44865" w:rsidP="00B66847">
      <w:pPr>
        <w:shd w:val="clear" w:color="auto" w:fill="FFFFFF"/>
        <w:tabs>
          <w:tab w:val="left" w:pos="1104"/>
        </w:tabs>
        <w:ind w:firstLine="709"/>
        <w:jc w:val="both"/>
        <w:rPr>
          <w:sz w:val="24"/>
          <w:szCs w:val="28"/>
          <w:lang w:val="uk-UA"/>
        </w:rPr>
      </w:pPr>
      <w:r>
        <w:rPr>
          <w:rFonts w:eastAsia="Times New Roman"/>
          <w:i/>
          <w:sz w:val="24"/>
          <w:szCs w:val="28"/>
        </w:rPr>
        <w:t xml:space="preserve">2. </w:t>
      </w:r>
      <w:r w:rsidR="00275913" w:rsidRPr="00257DBD">
        <w:rPr>
          <w:rFonts w:eastAsia="Times New Roman"/>
          <w:i/>
          <w:sz w:val="24"/>
          <w:szCs w:val="28"/>
        </w:rPr>
        <w:t>Формирова</w:t>
      </w:r>
      <w:r w:rsidR="007761A9">
        <w:rPr>
          <w:rFonts w:eastAsia="Times New Roman"/>
          <w:i/>
          <w:sz w:val="24"/>
          <w:szCs w:val="28"/>
        </w:rPr>
        <w:t>ние привычки работать за столом.</w:t>
      </w:r>
      <w:r w:rsidR="007761A9">
        <w:rPr>
          <w:rFonts w:eastAsia="Times New Roman"/>
          <w:sz w:val="24"/>
          <w:szCs w:val="28"/>
        </w:rPr>
        <w:t xml:space="preserve"> В начале занятия ребенок с педагогом в определенном порядке готовит учебные принадлежности, в конце – убирает. Такой ритуал, отмечающий </w:t>
      </w:r>
      <w:r w:rsidR="007761A9" w:rsidRPr="00AB7154">
        <w:rPr>
          <w:rFonts w:eastAsia="Times New Roman"/>
          <w:b/>
          <w:sz w:val="24"/>
          <w:szCs w:val="28"/>
        </w:rPr>
        <w:t>начало</w:t>
      </w:r>
      <w:r w:rsidR="007761A9">
        <w:rPr>
          <w:rFonts w:eastAsia="Times New Roman"/>
          <w:sz w:val="24"/>
          <w:szCs w:val="28"/>
        </w:rPr>
        <w:t xml:space="preserve"> и </w:t>
      </w:r>
      <w:r w:rsidR="007761A9" w:rsidRPr="00AB7154">
        <w:rPr>
          <w:rFonts w:eastAsia="Times New Roman"/>
          <w:b/>
          <w:sz w:val="24"/>
          <w:szCs w:val="28"/>
        </w:rPr>
        <w:t>окончание</w:t>
      </w:r>
      <w:r w:rsidR="007761A9">
        <w:rPr>
          <w:rFonts w:eastAsia="Times New Roman"/>
          <w:sz w:val="24"/>
          <w:szCs w:val="28"/>
        </w:rPr>
        <w:t xml:space="preserve"> занятия становился хорошей привычкой, помогает ребенку настроиться на учебу и приучает заниматься</w:t>
      </w:r>
      <w:r w:rsidR="00AB7154">
        <w:rPr>
          <w:rFonts w:eastAsia="Times New Roman"/>
          <w:sz w:val="24"/>
          <w:szCs w:val="28"/>
        </w:rPr>
        <w:t xml:space="preserve">, сидя </w:t>
      </w:r>
      <w:r w:rsidR="007761A9">
        <w:rPr>
          <w:rFonts w:eastAsia="Times New Roman"/>
          <w:sz w:val="24"/>
          <w:szCs w:val="28"/>
        </w:rPr>
        <w:t xml:space="preserve">за столом. </w:t>
      </w:r>
      <w:r w:rsidR="005540F7">
        <w:rPr>
          <w:rFonts w:eastAsia="Times New Roman"/>
          <w:sz w:val="24"/>
          <w:szCs w:val="28"/>
        </w:rPr>
        <w:t xml:space="preserve">Необходимо </w:t>
      </w:r>
      <w:r w:rsidR="00AB7154">
        <w:rPr>
          <w:rFonts w:eastAsia="Times New Roman"/>
          <w:sz w:val="24"/>
          <w:szCs w:val="28"/>
        </w:rPr>
        <w:t xml:space="preserve">ребенку </w:t>
      </w:r>
      <w:r w:rsidR="005540F7">
        <w:rPr>
          <w:rFonts w:eastAsia="Times New Roman"/>
          <w:sz w:val="24"/>
          <w:szCs w:val="28"/>
        </w:rPr>
        <w:t>помочь найти удобную позу за столом. Дома ребенок д</w:t>
      </w:r>
      <w:r w:rsidR="00342B1D">
        <w:rPr>
          <w:rFonts w:eastAsia="Times New Roman"/>
          <w:sz w:val="24"/>
          <w:szCs w:val="28"/>
        </w:rPr>
        <w:t>олжен соблюдать такой же ритуал</w:t>
      </w:r>
      <w:r w:rsidR="005540F7">
        <w:rPr>
          <w:rFonts w:eastAsia="Times New Roman"/>
          <w:sz w:val="24"/>
          <w:szCs w:val="28"/>
        </w:rPr>
        <w:t xml:space="preserve"> при выполнении заданий или игр за столом. </w:t>
      </w:r>
      <w:r w:rsidR="00342B1D">
        <w:rPr>
          <w:rFonts w:eastAsia="Times New Roman"/>
          <w:sz w:val="24"/>
          <w:szCs w:val="28"/>
        </w:rPr>
        <w:t>Кроме того,</w:t>
      </w:r>
      <w:r w:rsidR="00AB7154">
        <w:rPr>
          <w:rFonts w:eastAsia="Times New Roman"/>
          <w:sz w:val="24"/>
          <w:szCs w:val="28"/>
        </w:rPr>
        <w:t xml:space="preserve">необходимо следить за позой во время работы за столом, </w:t>
      </w:r>
      <w:r w:rsidR="004E1F90">
        <w:rPr>
          <w:rFonts w:eastAsia="Times New Roman"/>
          <w:sz w:val="24"/>
          <w:szCs w:val="28"/>
        </w:rPr>
        <w:t>то есть</w:t>
      </w:r>
      <w:r w:rsidR="005540F7">
        <w:rPr>
          <w:rFonts w:eastAsia="Times New Roman"/>
          <w:sz w:val="24"/>
          <w:szCs w:val="28"/>
        </w:rPr>
        <w:t xml:space="preserve"> формир</w:t>
      </w:r>
      <w:r w:rsidR="004E1F90">
        <w:rPr>
          <w:rFonts w:eastAsia="Times New Roman"/>
          <w:sz w:val="24"/>
          <w:szCs w:val="28"/>
        </w:rPr>
        <w:t>овать</w:t>
      </w:r>
      <w:r w:rsidR="005540F7">
        <w:rPr>
          <w:rFonts w:eastAsia="Times New Roman"/>
          <w:sz w:val="24"/>
          <w:szCs w:val="28"/>
        </w:rPr>
        <w:t xml:space="preserve"> у ребенка </w:t>
      </w:r>
      <w:r w:rsidR="004E1F90">
        <w:rPr>
          <w:rFonts w:eastAsia="Times New Roman"/>
          <w:sz w:val="24"/>
          <w:szCs w:val="28"/>
        </w:rPr>
        <w:t>"</w:t>
      </w:r>
      <w:r w:rsidR="005540F7">
        <w:rPr>
          <w:rFonts w:eastAsia="Times New Roman"/>
          <w:sz w:val="24"/>
          <w:szCs w:val="28"/>
        </w:rPr>
        <w:t>позу ученика</w:t>
      </w:r>
      <w:r w:rsidR="004E1F90">
        <w:rPr>
          <w:rFonts w:eastAsia="Times New Roman"/>
          <w:sz w:val="24"/>
          <w:szCs w:val="28"/>
        </w:rPr>
        <w:t>"</w:t>
      </w:r>
      <w:r w:rsidR="005540F7">
        <w:rPr>
          <w:rFonts w:eastAsia="Times New Roman"/>
          <w:sz w:val="24"/>
          <w:szCs w:val="28"/>
        </w:rPr>
        <w:t xml:space="preserve">. </w:t>
      </w:r>
    </w:p>
    <w:p w:rsidR="001401C4" w:rsidRPr="001401C4" w:rsidRDefault="00C44865" w:rsidP="00B66847">
      <w:pPr>
        <w:ind w:firstLine="709"/>
        <w:jc w:val="both"/>
        <w:rPr>
          <w:rFonts w:eastAsia="Times New Roman"/>
          <w:sz w:val="24"/>
          <w:szCs w:val="28"/>
        </w:rPr>
      </w:pPr>
      <w:r>
        <w:rPr>
          <w:rFonts w:eastAsia="Times New Roman"/>
          <w:i/>
          <w:sz w:val="24"/>
          <w:szCs w:val="28"/>
        </w:rPr>
        <w:t xml:space="preserve">3. </w:t>
      </w:r>
      <w:r w:rsidR="00275913" w:rsidRPr="00257DBD">
        <w:rPr>
          <w:rFonts w:eastAsia="Times New Roman"/>
          <w:i/>
          <w:sz w:val="24"/>
          <w:szCs w:val="28"/>
        </w:rPr>
        <w:t xml:space="preserve">Развитие умения фиксировать внимание на учебном материале </w:t>
      </w:r>
      <w:r w:rsidR="00DB10DA">
        <w:rPr>
          <w:rFonts w:eastAsia="Times New Roman"/>
          <w:i/>
          <w:sz w:val="24"/>
          <w:szCs w:val="28"/>
        </w:rPr>
        <w:t xml:space="preserve">и выполнять инструкции педагога. </w:t>
      </w:r>
      <w:r w:rsidR="00301AAC">
        <w:rPr>
          <w:rFonts w:eastAsia="Times New Roman"/>
          <w:sz w:val="24"/>
          <w:szCs w:val="28"/>
        </w:rPr>
        <w:t xml:space="preserve">Работа начинается с освоения ребенком указательного жеста, который является незаменимым при </w:t>
      </w:r>
      <w:r w:rsidR="004E1F90">
        <w:rPr>
          <w:rFonts w:eastAsia="Times New Roman"/>
          <w:sz w:val="24"/>
          <w:szCs w:val="28"/>
        </w:rPr>
        <w:t>восприятии учебного материала</w:t>
      </w:r>
      <w:r w:rsidR="00301AAC">
        <w:rPr>
          <w:rFonts w:eastAsia="Times New Roman"/>
          <w:sz w:val="24"/>
          <w:szCs w:val="28"/>
        </w:rPr>
        <w:t>. Указательный жест помогает удерживать внимание ребенка на учебном материале</w:t>
      </w:r>
      <w:r w:rsidR="00342B1D">
        <w:rPr>
          <w:rFonts w:eastAsia="Times New Roman"/>
          <w:sz w:val="24"/>
          <w:szCs w:val="28"/>
        </w:rPr>
        <w:t>, и необходим в дальнейшем</w:t>
      </w:r>
      <w:r w:rsidR="00301AAC">
        <w:rPr>
          <w:rFonts w:eastAsia="Times New Roman"/>
          <w:sz w:val="24"/>
          <w:szCs w:val="28"/>
        </w:rPr>
        <w:t xml:space="preserve"> при обучении чтению. Далее </w:t>
      </w:r>
      <w:r w:rsidR="00342B1D" w:rsidRPr="00342B1D">
        <w:rPr>
          <w:rFonts w:eastAsia="Times New Roman"/>
          <w:sz w:val="24"/>
          <w:szCs w:val="28"/>
        </w:rPr>
        <w:t>осваиваются</w:t>
      </w:r>
      <w:r w:rsidR="00301AAC">
        <w:rPr>
          <w:rFonts w:eastAsia="Times New Roman"/>
          <w:sz w:val="24"/>
          <w:szCs w:val="28"/>
        </w:rPr>
        <w:t>просты</w:t>
      </w:r>
      <w:r w:rsidR="00342B1D">
        <w:rPr>
          <w:rFonts w:eastAsia="Times New Roman"/>
          <w:sz w:val="24"/>
          <w:szCs w:val="28"/>
        </w:rPr>
        <w:t>е инструкции</w:t>
      </w:r>
      <w:r w:rsidR="00301AAC">
        <w:rPr>
          <w:rFonts w:eastAsia="Times New Roman"/>
          <w:sz w:val="24"/>
          <w:szCs w:val="28"/>
        </w:rPr>
        <w:t xml:space="preserve">: </w:t>
      </w:r>
      <w:r w:rsidR="00852F87">
        <w:rPr>
          <w:rFonts w:eastAsia="Times New Roman"/>
          <w:sz w:val="24"/>
          <w:szCs w:val="28"/>
        </w:rPr>
        <w:t>"</w:t>
      </w:r>
      <w:r w:rsidR="00301AAC">
        <w:rPr>
          <w:rFonts w:eastAsia="Times New Roman"/>
          <w:sz w:val="24"/>
          <w:szCs w:val="28"/>
        </w:rPr>
        <w:t>подай</w:t>
      </w:r>
      <w:r w:rsidR="00852F87">
        <w:rPr>
          <w:rFonts w:eastAsia="Times New Roman"/>
          <w:sz w:val="24"/>
          <w:szCs w:val="28"/>
        </w:rPr>
        <w:t>"</w:t>
      </w:r>
      <w:r w:rsidR="00301AAC">
        <w:rPr>
          <w:rFonts w:eastAsia="Times New Roman"/>
          <w:sz w:val="24"/>
          <w:szCs w:val="28"/>
        </w:rPr>
        <w:t xml:space="preserve">, </w:t>
      </w:r>
      <w:r w:rsidR="00852F87">
        <w:rPr>
          <w:rFonts w:eastAsia="Times New Roman"/>
          <w:sz w:val="24"/>
          <w:szCs w:val="28"/>
        </w:rPr>
        <w:t>"</w:t>
      </w:r>
      <w:r w:rsidR="00301AAC">
        <w:rPr>
          <w:rFonts w:eastAsia="Times New Roman"/>
          <w:sz w:val="24"/>
          <w:szCs w:val="28"/>
        </w:rPr>
        <w:t>возьми</w:t>
      </w:r>
      <w:r w:rsidR="00852F87">
        <w:rPr>
          <w:rFonts w:eastAsia="Times New Roman"/>
          <w:sz w:val="24"/>
          <w:szCs w:val="28"/>
        </w:rPr>
        <w:t>"</w:t>
      </w:r>
      <w:r w:rsidR="00301AAC">
        <w:rPr>
          <w:rFonts w:eastAsia="Times New Roman"/>
          <w:sz w:val="24"/>
          <w:szCs w:val="28"/>
        </w:rPr>
        <w:t xml:space="preserve">, </w:t>
      </w:r>
      <w:r w:rsidR="00852F87">
        <w:rPr>
          <w:rFonts w:eastAsia="Times New Roman"/>
          <w:sz w:val="24"/>
          <w:szCs w:val="28"/>
        </w:rPr>
        <w:t>"</w:t>
      </w:r>
      <w:r w:rsidR="00301AAC">
        <w:rPr>
          <w:rFonts w:eastAsia="Times New Roman"/>
          <w:sz w:val="24"/>
          <w:szCs w:val="28"/>
        </w:rPr>
        <w:t>открой</w:t>
      </w:r>
      <w:r w:rsidR="00852F87">
        <w:rPr>
          <w:rFonts w:eastAsia="Times New Roman"/>
          <w:sz w:val="24"/>
          <w:szCs w:val="28"/>
        </w:rPr>
        <w:t>"</w:t>
      </w:r>
      <w:r w:rsidR="00301AAC">
        <w:rPr>
          <w:rFonts w:eastAsia="Times New Roman"/>
          <w:sz w:val="24"/>
          <w:szCs w:val="28"/>
        </w:rPr>
        <w:t xml:space="preserve">, </w:t>
      </w:r>
      <w:r w:rsidR="00852F87">
        <w:rPr>
          <w:rFonts w:eastAsia="Times New Roman"/>
          <w:sz w:val="24"/>
          <w:szCs w:val="28"/>
        </w:rPr>
        <w:t>"</w:t>
      </w:r>
      <w:r w:rsidR="00301AAC">
        <w:rPr>
          <w:rFonts w:eastAsia="Times New Roman"/>
          <w:sz w:val="24"/>
          <w:szCs w:val="28"/>
        </w:rPr>
        <w:t>достань</w:t>
      </w:r>
      <w:r w:rsidR="00852F87">
        <w:rPr>
          <w:rFonts w:eastAsia="Times New Roman"/>
          <w:sz w:val="24"/>
          <w:szCs w:val="28"/>
        </w:rPr>
        <w:t>"</w:t>
      </w:r>
      <w:r w:rsidR="00301AAC">
        <w:rPr>
          <w:rFonts w:eastAsia="Times New Roman"/>
          <w:sz w:val="24"/>
          <w:szCs w:val="28"/>
        </w:rPr>
        <w:t xml:space="preserve">, </w:t>
      </w:r>
      <w:r w:rsidR="00852F87">
        <w:rPr>
          <w:rFonts w:eastAsia="Times New Roman"/>
          <w:sz w:val="24"/>
          <w:szCs w:val="28"/>
        </w:rPr>
        <w:t>"</w:t>
      </w:r>
      <w:r w:rsidR="00301AAC">
        <w:rPr>
          <w:rFonts w:eastAsia="Times New Roman"/>
          <w:sz w:val="24"/>
          <w:szCs w:val="28"/>
        </w:rPr>
        <w:t>убери</w:t>
      </w:r>
      <w:r w:rsidR="00852F87">
        <w:rPr>
          <w:rFonts w:eastAsia="Times New Roman"/>
          <w:sz w:val="24"/>
          <w:szCs w:val="28"/>
        </w:rPr>
        <w:t>"</w:t>
      </w:r>
      <w:r w:rsidR="00301AAC">
        <w:rPr>
          <w:rFonts w:eastAsia="Times New Roman"/>
          <w:sz w:val="24"/>
          <w:szCs w:val="28"/>
        </w:rPr>
        <w:t>. Выполнение таких инструкций отрабатыва</w:t>
      </w:r>
      <w:r w:rsidR="004E1F90">
        <w:rPr>
          <w:rFonts w:eastAsia="Times New Roman"/>
          <w:sz w:val="24"/>
          <w:szCs w:val="28"/>
        </w:rPr>
        <w:t>ется</w:t>
      </w:r>
      <w:r w:rsidR="00301AAC">
        <w:rPr>
          <w:rFonts w:eastAsia="Times New Roman"/>
          <w:sz w:val="24"/>
          <w:szCs w:val="28"/>
        </w:rPr>
        <w:t xml:space="preserve"> только на учебном материале: </w:t>
      </w:r>
      <w:r w:rsidR="00852F87">
        <w:rPr>
          <w:rFonts w:eastAsia="Times New Roman"/>
          <w:sz w:val="24"/>
          <w:szCs w:val="28"/>
        </w:rPr>
        <w:t>карт</w:t>
      </w:r>
      <w:r w:rsidR="004E1F90">
        <w:rPr>
          <w:rFonts w:eastAsia="Times New Roman"/>
          <w:sz w:val="24"/>
          <w:szCs w:val="28"/>
        </w:rPr>
        <w:t>очки</w:t>
      </w:r>
      <w:r w:rsidR="00852F87">
        <w:rPr>
          <w:rFonts w:eastAsia="Times New Roman"/>
          <w:sz w:val="24"/>
          <w:szCs w:val="28"/>
        </w:rPr>
        <w:t xml:space="preserve"> лото</w:t>
      </w:r>
      <w:r w:rsidR="00AC7AB0">
        <w:rPr>
          <w:rFonts w:eastAsia="Times New Roman"/>
          <w:sz w:val="24"/>
          <w:szCs w:val="28"/>
        </w:rPr>
        <w:t xml:space="preserve"> (</w:t>
      </w:r>
      <w:r w:rsidR="00AC7AB0" w:rsidRPr="00FE3248">
        <w:rPr>
          <w:rFonts w:eastAsia="Times New Roman"/>
          <w:i/>
          <w:sz w:val="24"/>
          <w:szCs w:val="28"/>
        </w:rPr>
        <w:t xml:space="preserve">лото для детей-аутистов изготавливается специально: </w:t>
      </w:r>
      <w:r w:rsidR="00FE3248" w:rsidRPr="00FE3248">
        <w:rPr>
          <w:rFonts w:eastAsia="Times New Roman"/>
          <w:i/>
          <w:sz w:val="24"/>
          <w:szCs w:val="28"/>
        </w:rPr>
        <w:t>на начальномэтапе</w:t>
      </w:r>
      <w:r w:rsidR="00FE3248">
        <w:rPr>
          <w:rFonts w:eastAsia="Times New Roman"/>
          <w:i/>
          <w:sz w:val="24"/>
          <w:szCs w:val="28"/>
        </w:rPr>
        <w:t xml:space="preserve"> – лото с фото членов семьи ребенка, далее – карточки-</w:t>
      </w:r>
      <w:r w:rsidR="004E1F90">
        <w:rPr>
          <w:rFonts w:eastAsia="Times New Roman"/>
          <w:i/>
          <w:sz w:val="24"/>
          <w:szCs w:val="28"/>
        </w:rPr>
        <w:t>действия ребенка</w:t>
      </w:r>
      <w:r w:rsidR="00FE3248">
        <w:rPr>
          <w:rFonts w:eastAsia="Times New Roman"/>
          <w:i/>
          <w:sz w:val="24"/>
          <w:szCs w:val="28"/>
        </w:rPr>
        <w:t>, карточки-фото детей группы</w:t>
      </w:r>
      <w:r w:rsidR="004E1F90">
        <w:rPr>
          <w:rFonts w:eastAsia="Times New Roman"/>
          <w:i/>
          <w:sz w:val="24"/>
          <w:szCs w:val="28"/>
        </w:rPr>
        <w:t>,</w:t>
      </w:r>
      <w:r w:rsidR="00FE3248">
        <w:rPr>
          <w:rFonts w:eastAsia="Times New Roman"/>
          <w:i/>
          <w:sz w:val="24"/>
          <w:szCs w:val="28"/>
        </w:rPr>
        <w:t xml:space="preserve"> зашумленные карточки с фото детей)</w:t>
      </w:r>
      <w:r w:rsidR="00852F87">
        <w:rPr>
          <w:rFonts w:eastAsia="Times New Roman"/>
          <w:sz w:val="24"/>
          <w:szCs w:val="28"/>
        </w:rPr>
        <w:t xml:space="preserve">, фотографии ребенка. </w:t>
      </w:r>
      <w:r w:rsidR="00342B1D">
        <w:rPr>
          <w:rFonts w:eastAsia="Times New Roman"/>
          <w:sz w:val="24"/>
          <w:szCs w:val="28"/>
        </w:rPr>
        <w:t>После этогоизучается</w:t>
      </w:r>
      <w:r w:rsidR="00852F87">
        <w:rPr>
          <w:rFonts w:eastAsia="Times New Roman"/>
          <w:sz w:val="24"/>
          <w:szCs w:val="28"/>
        </w:rPr>
        <w:t xml:space="preserve"> инструкци</w:t>
      </w:r>
      <w:r w:rsidR="00342B1D">
        <w:rPr>
          <w:rFonts w:eastAsia="Times New Roman"/>
          <w:sz w:val="24"/>
          <w:szCs w:val="28"/>
        </w:rPr>
        <w:t>я</w:t>
      </w:r>
      <w:r w:rsidR="00852F87">
        <w:rPr>
          <w:rFonts w:eastAsia="Times New Roman"/>
          <w:sz w:val="24"/>
          <w:szCs w:val="28"/>
        </w:rPr>
        <w:t xml:space="preserve"> "читай", но не для обучения чтению, а для организации произвольного внимания и поведения </w:t>
      </w:r>
      <w:r w:rsidR="00342B1D">
        <w:rPr>
          <w:rFonts w:eastAsia="Times New Roman"/>
          <w:sz w:val="24"/>
          <w:szCs w:val="28"/>
        </w:rPr>
        <w:t xml:space="preserve">ребенка </w:t>
      </w:r>
      <w:r w:rsidR="00852F87">
        <w:rPr>
          <w:rFonts w:eastAsia="Times New Roman"/>
          <w:sz w:val="24"/>
          <w:szCs w:val="28"/>
        </w:rPr>
        <w:t xml:space="preserve">за учебным столом. Например, </w:t>
      </w:r>
      <w:r w:rsidR="004E1F90">
        <w:rPr>
          <w:rFonts w:eastAsia="Times New Roman"/>
          <w:sz w:val="24"/>
          <w:szCs w:val="28"/>
        </w:rPr>
        <w:t xml:space="preserve">можно использовать </w:t>
      </w:r>
      <w:r w:rsidR="00852F87">
        <w:rPr>
          <w:rFonts w:eastAsia="Times New Roman"/>
          <w:sz w:val="24"/>
          <w:szCs w:val="28"/>
        </w:rPr>
        <w:t>фотографи</w:t>
      </w:r>
      <w:r w:rsidR="004E1F90">
        <w:rPr>
          <w:rFonts w:eastAsia="Times New Roman"/>
          <w:sz w:val="24"/>
          <w:szCs w:val="28"/>
        </w:rPr>
        <w:t>ю</w:t>
      </w:r>
      <w:r w:rsidR="00852F87">
        <w:rPr>
          <w:rFonts w:eastAsia="Times New Roman"/>
          <w:sz w:val="24"/>
          <w:szCs w:val="28"/>
        </w:rPr>
        <w:t xml:space="preserve"> из семейного альбома</w:t>
      </w:r>
      <w:r w:rsidR="00FE3248">
        <w:rPr>
          <w:rFonts w:eastAsia="Times New Roman"/>
          <w:sz w:val="24"/>
          <w:szCs w:val="28"/>
        </w:rPr>
        <w:t xml:space="preserve"> (фото мамы), снизу фотографии пишется в клеточках имя мамы, ребенок накладывает </w:t>
      </w:r>
      <w:r w:rsidR="004E1F90">
        <w:rPr>
          <w:rFonts w:eastAsia="Times New Roman"/>
          <w:sz w:val="24"/>
          <w:szCs w:val="28"/>
        </w:rPr>
        <w:t xml:space="preserve">на буквы в слове </w:t>
      </w:r>
      <w:r w:rsidR="00FE3248">
        <w:rPr>
          <w:rFonts w:eastAsia="Times New Roman"/>
          <w:sz w:val="24"/>
          <w:szCs w:val="28"/>
        </w:rPr>
        <w:t xml:space="preserve">буквы из </w:t>
      </w:r>
      <w:r w:rsidR="004E1F90">
        <w:rPr>
          <w:rFonts w:eastAsia="Times New Roman"/>
          <w:sz w:val="24"/>
          <w:szCs w:val="28"/>
        </w:rPr>
        <w:t>"</w:t>
      </w:r>
      <w:r w:rsidR="00FE3248">
        <w:rPr>
          <w:rFonts w:eastAsia="Times New Roman"/>
          <w:sz w:val="24"/>
          <w:szCs w:val="28"/>
        </w:rPr>
        <w:t>Кассы букв</w:t>
      </w:r>
      <w:r w:rsidR="004E1F90">
        <w:rPr>
          <w:rFonts w:eastAsia="Times New Roman"/>
          <w:sz w:val="24"/>
          <w:szCs w:val="28"/>
        </w:rPr>
        <w:t>"</w:t>
      </w:r>
      <w:r w:rsidR="00FE3248">
        <w:rPr>
          <w:rFonts w:eastAsia="Times New Roman"/>
          <w:sz w:val="24"/>
          <w:szCs w:val="28"/>
        </w:rPr>
        <w:t>. Далее, предлага</w:t>
      </w:r>
      <w:r w:rsidR="004E1F90">
        <w:rPr>
          <w:rFonts w:eastAsia="Times New Roman"/>
          <w:sz w:val="24"/>
          <w:szCs w:val="28"/>
        </w:rPr>
        <w:t>ется ребенку</w:t>
      </w:r>
      <w:r w:rsidR="00FE3248">
        <w:rPr>
          <w:rFonts w:eastAsia="Times New Roman"/>
          <w:sz w:val="24"/>
          <w:szCs w:val="28"/>
        </w:rPr>
        <w:t xml:space="preserve"> три фотографии с заданием «Выбери ту, с которой будешь работать». </w:t>
      </w:r>
      <w:r w:rsidR="00FE3248">
        <w:rPr>
          <w:rFonts w:eastAsia="Times New Roman"/>
          <w:sz w:val="24"/>
          <w:szCs w:val="28"/>
        </w:rPr>
        <w:lastRenderedPageBreak/>
        <w:t xml:space="preserve">Ребенок выбирает фотографию, </w:t>
      </w:r>
      <w:r w:rsidR="004E1F90">
        <w:rPr>
          <w:rFonts w:eastAsia="Times New Roman"/>
          <w:sz w:val="24"/>
          <w:szCs w:val="28"/>
        </w:rPr>
        <w:t xml:space="preserve">наднейнаписано </w:t>
      </w:r>
      <w:r w:rsidR="00FE3248">
        <w:rPr>
          <w:rFonts w:eastAsia="Times New Roman"/>
          <w:sz w:val="24"/>
          <w:szCs w:val="28"/>
        </w:rPr>
        <w:t>слово, а снизу клеточки, в которые ребенок списывает это слово.</w:t>
      </w:r>
      <w:r w:rsidR="001401C4">
        <w:rPr>
          <w:rFonts w:eastAsia="Times New Roman"/>
          <w:sz w:val="24"/>
          <w:szCs w:val="28"/>
        </w:rPr>
        <w:t xml:space="preserve"> Карточки с подписями – необходимый и удобный материал, с помощью которого легче всего сконцентрировать внимание аутичного ребенка. Визуальный метод, который используется в работе с аутичными детьми, учитывает особенности восприятия ребенка с аутизмом, он лучше воспринимает информацию зрительного характера. Поэтому все инструкции, предложенные в визуальной форме, </w:t>
      </w:r>
      <w:r w:rsidR="00AA658B">
        <w:rPr>
          <w:rFonts w:eastAsia="Times New Roman"/>
          <w:sz w:val="24"/>
          <w:szCs w:val="28"/>
        </w:rPr>
        <w:t xml:space="preserve">для аутичных детей </w:t>
      </w:r>
      <w:r w:rsidR="001401C4">
        <w:rPr>
          <w:rFonts w:eastAsia="Times New Roman"/>
          <w:sz w:val="24"/>
          <w:szCs w:val="28"/>
        </w:rPr>
        <w:t>более эффективны, чем слуховые.</w:t>
      </w:r>
    </w:p>
    <w:p w:rsidR="00D40F34" w:rsidRPr="00D40F34" w:rsidRDefault="00C44865" w:rsidP="00B66847">
      <w:pPr>
        <w:ind w:firstLine="708"/>
        <w:jc w:val="both"/>
        <w:rPr>
          <w:rFonts w:eastAsia="Times New Roman"/>
          <w:sz w:val="24"/>
        </w:rPr>
      </w:pPr>
      <w:r>
        <w:rPr>
          <w:rFonts w:eastAsia="Times New Roman"/>
          <w:i/>
          <w:sz w:val="24"/>
          <w:szCs w:val="28"/>
        </w:rPr>
        <w:t xml:space="preserve">4. </w:t>
      </w:r>
      <w:r w:rsidR="00275913" w:rsidRPr="00257DBD">
        <w:rPr>
          <w:rFonts w:eastAsia="Times New Roman"/>
          <w:i/>
          <w:sz w:val="24"/>
          <w:szCs w:val="28"/>
        </w:rPr>
        <w:t>Усвоение последовательност</w:t>
      </w:r>
      <w:r>
        <w:rPr>
          <w:rFonts w:eastAsia="Times New Roman"/>
          <w:i/>
          <w:sz w:val="24"/>
          <w:szCs w:val="28"/>
        </w:rPr>
        <w:t xml:space="preserve">и выполнения заданий на занятии. </w:t>
      </w:r>
      <w:r w:rsidRPr="0090633C">
        <w:rPr>
          <w:rFonts w:eastAsia="Times New Roman"/>
          <w:sz w:val="24"/>
          <w:szCs w:val="24"/>
        </w:rPr>
        <w:t>Каждое занятие с детьми-аутистами начинается с составления расписания занятия (этапов)</w:t>
      </w:r>
      <w:r w:rsidR="0090633C" w:rsidRPr="0090633C">
        <w:rPr>
          <w:rFonts w:eastAsia="Times New Roman"/>
          <w:sz w:val="24"/>
          <w:szCs w:val="24"/>
        </w:rPr>
        <w:t xml:space="preserve">, </w:t>
      </w:r>
      <w:r w:rsidRPr="0090633C">
        <w:rPr>
          <w:sz w:val="24"/>
          <w:szCs w:val="24"/>
        </w:rPr>
        <w:t xml:space="preserve">которое сообщает </w:t>
      </w:r>
      <w:r w:rsidR="0090633C" w:rsidRPr="0090633C">
        <w:rPr>
          <w:sz w:val="24"/>
          <w:szCs w:val="24"/>
        </w:rPr>
        <w:t>ему</w:t>
      </w:r>
      <w:r w:rsidRPr="0090633C">
        <w:rPr>
          <w:sz w:val="24"/>
          <w:szCs w:val="24"/>
        </w:rPr>
        <w:t>, какие этапы будут проводиться и в какой последовательности, помогают понять требования педагог</w:t>
      </w:r>
      <w:r w:rsidR="004B1B38">
        <w:rPr>
          <w:sz w:val="24"/>
          <w:szCs w:val="24"/>
        </w:rPr>
        <w:t>а</w:t>
      </w:r>
      <w:r w:rsidRPr="0090633C">
        <w:rPr>
          <w:sz w:val="24"/>
          <w:szCs w:val="24"/>
        </w:rPr>
        <w:t xml:space="preserve">, учат самостоятельно принимать решения и выполнять задания. </w:t>
      </w:r>
      <w:r w:rsidR="0090633C">
        <w:rPr>
          <w:sz w:val="24"/>
          <w:szCs w:val="24"/>
        </w:rPr>
        <w:t>В визуальном расписании обязательно учитывается переменка. Когда ребенок выполнил очередное задание, он убирает карточку из расписания. С помощью этого приема ребенок получает наглядное представление о том, сколько и каких заданий он в</w:t>
      </w:r>
      <w:r w:rsidR="00D40F34">
        <w:rPr>
          <w:sz w:val="24"/>
          <w:szCs w:val="24"/>
        </w:rPr>
        <w:t xml:space="preserve">ыполнил и сколько еще осталось. </w:t>
      </w:r>
      <w:r w:rsidR="00D40F34" w:rsidRPr="00D40F34">
        <w:rPr>
          <w:rFonts w:eastAsia="Times New Roman"/>
          <w:sz w:val="24"/>
        </w:rPr>
        <w:t>Визуализированные расписания важны для детей с аутизмом по следующим причинам:</w:t>
      </w:r>
    </w:p>
    <w:p w:rsidR="00D40F34" w:rsidRPr="00D40F34" w:rsidRDefault="00D40F34" w:rsidP="00B66847">
      <w:pPr>
        <w:pStyle w:val="a4"/>
        <w:widowControl/>
        <w:numPr>
          <w:ilvl w:val="0"/>
          <w:numId w:val="10"/>
        </w:numPr>
        <w:tabs>
          <w:tab w:val="left" w:pos="567"/>
        </w:tabs>
        <w:autoSpaceDE/>
        <w:autoSpaceDN/>
        <w:adjustRightInd/>
        <w:ind w:left="0" w:firstLine="360"/>
        <w:jc w:val="both"/>
        <w:rPr>
          <w:rFonts w:eastAsia="Times New Roman"/>
          <w:sz w:val="24"/>
        </w:rPr>
      </w:pPr>
      <w:r w:rsidRPr="00D40F34">
        <w:rPr>
          <w:rFonts w:eastAsia="Times New Roman"/>
          <w:sz w:val="24"/>
        </w:rPr>
        <w:t xml:space="preserve">Снижают уровень тревожности у аутичных детей и, следовательно, частоту поведенческих проблем посредством высокого уровня предсказуемости происходящего для </w:t>
      </w:r>
      <w:r w:rsidR="004B1B38">
        <w:rPr>
          <w:rFonts w:eastAsia="Times New Roman"/>
          <w:sz w:val="24"/>
        </w:rPr>
        <w:t>детей</w:t>
      </w:r>
      <w:r w:rsidRPr="00D40F34">
        <w:rPr>
          <w:rFonts w:eastAsia="Times New Roman"/>
          <w:sz w:val="24"/>
        </w:rPr>
        <w:t>;</w:t>
      </w:r>
    </w:p>
    <w:p w:rsidR="00D40F34" w:rsidRPr="00D40F34" w:rsidRDefault="004B1B38" w:rsidP="00B66847">
      <w:pPr>
        <w:pStyle w:val="a4"/>
        <w:widowControl/>
        <w:numPr>
          <w:ilvl w:val="0"/>
          <w:numId w:val="10"/>
        </w:numPr>
        <w:tabs>
          <w:tab w:val="left" w:pos="567"/>
        </w:tabs>
        <w:autoSpaceDE/>
        <w:autoSpaceDN/>
        <w:adjustRightInd/>
        <w:ind w:left="0" w:firstLine="360"/>
        <w:jc w:val="both"/>
        <w:rPr>
          <w:rFonts w:eastAsia="Times New Roman"/>
          <w:sz w:val="24"/>
        </w:rPr>
      </w:pPr>
      <w:r>
        <w:rPr>
          <w:rFonts w:eastAsia="Times New Roman"/>
          <w:sz w:val="24"/>
        </w:rPr>
        <w:t>П</w:t>
      </w:r>
      <w:r w:rsidR="00D40F34" w:rsidRPr="00D40F34">
        <w:rPr>
          <w:rFonts w:eastAsia="Times New Roman"/>
          <w:sz w:val="24"/>
        </w:rPr>
        <w:t xml:space="preserve">роясняют, какой вид деятельности происходит в определенный период времени (например, перемена после </w:t>
      </w:r>
      <w:r w:rsidR="00D40F34">
        <w:rPr>
          <w:rFonts w:eastAsia="Times New Roman"/>
          <w:sz w:val="24"/>
        </w:rPr>
        <w:t>занятия</w:t>
      </w:r>
      <w:r w:rsidR="00D40F34" w:rsidRPr="00D40F34">
        <w:rPr>
          <w:rFonts w:eastAsia="Times New Roman"/>
          <w:sz w:val="24"/>
        </w:rPr>
        <w:t xml:space="preserve">), а также готовит </w:t>
      </w:r>
      <w:r w:rsidR="00D40F34">
        <w:rPr>
          <w:rFonts w:eastAsia="Times New Roman"/>
          <w:sz w:val="24"/>
        </w:rPr>
        <w:t>детей с аутизмом</w:t>
      </w:r>
      <w:r w:rsidR="00D40F34" w:rsidRPr="00D40F34">
        <w:rPr>
          <w:rFonts w:eastAsia="Times New Roman"/>
          <w:sz w:val="24"/>
        </w:rPr>
        <w:t xml:space="preserve"> к возможным изменениям;</w:t>
      </w:r>
    </w:p>
    <w:p w:rsidR="00D40F34" w:rsidRPr="00D40F34" w:rsidRDefault="00D40F34" w:rsidP="00B66847">
      <w:pPr>
        <w:pStyle w:val="a4"/>
        <w:widowControl/>
        <w:numPr>
          <w:ilvl w:val="0"/>
          <w:numId w:val="10"/>
        </w:numPr>
        <w:tabs>
          <w:tab w:val="left" w:pos="567"/>
        </w:tabs>
        <w:autoSpaceDE/>
        <w:autoSpaceDN/>
        <w:adjustRightInd/>
        <w:ind w:left="0" w:firstLine="360"/>
        <w:jc w:val="both"/>
        <w:rPr>
          <w:rFonts w:eastAsia="Times New Roman"/>
          <w:sz w:val="24"/>
        </w:rPr>
      </w:pPr>
      <w:r w:rsidRPr="00D40F34">
        <w:rPr>
          <w:rFonts w:eastAsia="Times New Roman"/>
          <w:sz w:val="24"/>
        </w:rPr>
        <w:t xml:space="preserve">Помогают преодолеть сложности, являющиеся результатом слабой последовательной памяти, и организовать время </w:t>
      </w:r>
      <w:r>
        <w:rPr>
          <w:rFonts w:eastAsia="Times New Roman"/>
          <w:sz w:val="24"/>
        </w:rPr>
        <w:t>ребенка</w:t>
      </w:r>
      <w:r w:rsidRPr="00D40F34">
        <w:rPr>
          <w:rFonts w:eastAsia="Times New Roman"/>
          <w:sz w:val="24"/>
        </w:rPr>
        <w:t>;</w:t>
      </w:r>
    </w:p>
    <w:p w:rsidR="00D40F34" w:rsidRPr="00D40F34" w:rsidRDefault="00D40F34" w:rsidP="00B66847">
      <w:pPr>
        <w:pStyle w:val="a4"/>
        <w:widowControl/>
        <w:numPr>
          <w:ilvl w:val="0"/>
          <w:numId w:val="10"/>
        </w:numPr>
        <w:tabs>
          <w:tab w:val="left" w:pos="567"/>
        </w:tabs>
        <w:autoSpaceDE/>
        <w:autoSpaceDN/>
        <w:adjustRightInd/>
        <w:ind w:left="0" w:firstLine="360"/>
        <w:jc w:val="both"/>
        <w:rPr>
          <w:rFonts w:eastAsia="Times New Roman"/>
          <w:sz w:val="24"/>
        </w:rPr>
      </w:pPr>
      <w:r w:rsidRPr="00D40F34">
        <w:rPr>
          <w:rFonts w:eastAsia="Times New Roman"/>
          <w:sz w:val="24"/>
        </w:rPr>
        <w:t>Помогают детям с языковыми проблемами понять требования учителя;</w:t>
      </w:r>
    </w:p>
    <w:p w:rsidR="00D40F34" w:rsidRPr="00D40F34" w:rsidRDefault="004B1B38" w:rsidP="00B66847">
      <w:pPr>
        <w:pStyle w:val="a4"/>
        <w:widowControl/>
        <w:numPr>
          <w:ilvl w:val="0"/>
          <w:numId w:val="10"/>
        </w:numPr>
        <w:tabs>
          <w:tab w:val="left" w:pos="567"/>
        </w:tabs>
        <w:autoSpaceDE/>
        <w:autoSpaceDN/>
        <w:adjustRightInd/>
        <w:ind w:left="0" w:firstLine="360"/>
        <w:jc w:val="both"/>
        <w:rPr>
          <w:rFonts w:eastAsia="Times New Roman"/>
          <w:sz w:val="24"/>
          <w:szCs w:val="24"/>
        </w:rPr>
      </w:pPr>
      <w:r>
        <w:rPr>
          <w:rFonts w:eastAsia="Times New Roman"/>
          <w:sz w:val="24"/>
          <w:szCs w:val="24"/>
        </w:rPr>
        <w:t>П</w:t>
      </w:r>
      <w:r w:rsidR="00D40F34" w:rsidRPr="00D40F34">
        <w:rPr>
          <w:rFonts w:eastAsia="Times New Roman"/>
          <w:sz w:val="24"/>
          <w:szCs w:val="24"/>
        </w:rPr>
        <w:t>овы</w:t>
      </w:r>
      <w:r>
        <w:rPr>
          <w:rFonts w:eastAsia="Times New Roman"/>
          <w:sz w:val="24"/>
          <w:szCs w:val="24"/>
        </w:rPr>
        <w:t>шают</w:t>
      </w:r>
      <w:r w:rsidR="00D40F34" w:rsidRPr="00D40F34">
        <w:rPr>
          <w:rFonts w:eastAsia="Times New Roman"/>
          <w:sz w:val="24"/>
          <w:szCs w:val="24"/>
        </w:rPr>
        <w:t xml:space="preserve"> мотивацию </w:t>
      </w:r>
      <w:r w:rsidR="00D40F34">
        <w:rPr>
          <w:rFonts w:eastAsia="Times New Roman"/>
          <w:sz w:val="24"/>
          <w:szCs w:val="24"/>
        </w:rPr>
        <w:t>ребенка</w:t>
      </w:r>
      <w:r w:rsidR="00D40F34" w:rsidRPr="00D40F34">
        <w:rPr>
          <w:rFonts w:eastAsia="Times New Roman"/>
          <w:sz w:val="24"/>
          <w:szCs w:val="24"/>
        </w:rPr>
        <w:t xml:space="preserve"> выполнить до конца менее привлекательные задания, перемежая их с более привлекательными для него видами деятельности, включенными </w:t>
      </w:r>
      <w:r>
        <w:rPr>
          <w:rFonts w:eastAsia="Times New Roman"/>
          <w:sz w:val="24"/>
          <w:szCs w:val="24"/>
        </w:rPr>
        <w:t>в визуализированное расписание.</w:t>
      </w:r>
    </w:p>
    <w:p w:rsidR="00C44865" w:rsidRPr="0090633C" w:rsidRDefault="00C44865" w:rsidP="00B66847">
      <w:pPr>
        <w:pStyle w:val="a5"/>
        <w:shd w:val="clear" w:color="auto" w:fill="FFFFFF"/>
        <w:spacing w:before="0" w:beforeAutospacing="0" w:after="0" w:afterAutospacing="0"/>
        <w:ind w:firstLine="708"/>
        <w:jc w:val="both"/>
      </w:pPr>
      <w:r w:rsidRPr="0090633C">
        <w:t xml:space="preserve">Расписание организуется в формате «сверху вниз», с возможностью для </w:t>
      </w:r>
      <w:r w:rsidR="0090633C" w:rsidRPr="0090633C">
        <w:t>ребенка</w:t>
      </w:r>
      <w:r w:rsidRPr="0090633C">
        <w:t xml:space="preserve"> отметить, что определенный вид деятельности начат и закончен.</w:t>
      </w:r>
    </w:p>
    <w:p w:rsidR="00BF44C9" w:rsidRDefault="00C44865" w:rsidP="00B66847">
      <w:pPr>
        <w:pStyle w:val="a5"/>
        <w:shd w:val="clear" w:color="auto" w:fill="FFFFFF"/>
        <w:spacing w:before="0" w:beforeAutospacing="0" w:after="0" w:afterAutospacing="0"/>
        <w:ind w:firstLine="708"/>
        <w:jc w:val="both"/>
      </w:pPr>
      <w:r w:rsidRPr="0090633C">
        <w:t xml:space="preserve">В каждый конкретный момент времени перед учеником представлены два пункта расписания – «сначала», «потом», чтобы он понимал, что виды деятельности следуют друг за </w:t>
      </w:r>
      <w:r w:rsidR="004B1B38">
        <w:t>другом, а не каждый сам по себе</w:t>
      </w:r>
      <w:r w:rsidR="0090633C" w:rsidRPr="0090633C">
        <w:t>.</w:t>
      </w:r>
    </w:p>
    <w:p w:rsidR="00D40F34" w:rsidRDefault="00D40F34" w:rsidP="00B66847">
      <w:pPr>
        <w:pStyle w:val="a5"/>
        <w:shd w:val="clear" w:color="auto" w:fill="FFFFFF"/>
        <w:spacing w:before="0" w:beforeAutospacing="0" w:after="0" w:afterAutospacing="0"/>
        <w:ind w:firstLine="708"/>
        <w:jc w:val="both"/>
      </w:pPr>
      <w:r w:rsidRPr="00D40F34">
        <w:t>Привыкая</w:t>
      </w:r>
      <w:r>
        <w:t>работать по расписанию, ребенок четко усваивает временную последовательность занятия. Как только ребенок начинает усваивать последовательность</w:t>
      </w:r>
      <w:r w:rsidR="002F295C">
        <w:t xml:space="preserve">, </w:t>
      </w:r>
      <w:r w:rsidR="004B1B38">
        <w:t>специалист</w:t>
      </w:r>
      <w:r w:rsidR="002F295C">
        <w:t xml:space="preserve"> задает вопрос: «Что у тебя будет в начале занятия, что потом, что дальше?». Такая работа продолжает усваиваться ребенком </w:t>
      </w:r>
      <w:r w:rsidR="004B1B38">
        <w:t>в домашних условиях</w:t>
      </w:r>
      <w:r w:rsidR="002F295C">
        <w:t>: в качестве обязательной домашней работы планируется его время, также составляется вместе с ребенком визуальное расписание на весь предстоящий день.</w:t>
      </w:r>
    </w:p>
    <w:p w:rsidR="002F295C" w:rsidRPr="0090633C" w:rsidRDefault="001E3AC8" w:rsidP="00B66847">
      <w:pPr>
        <w:pStyle w:val="a5"/>
        <w:shd w:val="clear" w:color="auto" w:fill="FFFFFF"/>
        <w:spacing w:before="0" w:beforeAutospacing="0" w:after="0" w:afterAutospacing="0"/>
        <w:ind w:firstLine="708"/>
        <w:jc w:val="both"/>
        <w:rPr>
          <w:lang w:val="uk-UA"/>
        </w:rPr>
      </w:pPr>
      <w:r>
        <w:t xml:space="preserve">Еще на начальном этапе – сбора информации о ребенке – дефектолог просит родителей фотографировать ребенка в течение дня в разных режимных моментах, сделать снимки и подписи к ним: «Я просыпаюсь», «Я иду в бассейн», </w:t>
      </w:r>
      <w:r w:rsidR="00D815B7">
        <w:t>«Я занимаюсь в школе» и т.д. На</w:t>
      </w:r>
      <w:r>
        <w:t xml:space="preserve">кануне предстоящего дня, вечером, </w:t>
      </w:r>
      <w:r w:rsidR="004B1B38">
        <w:t>родитель</w:t>
      </w:r>
      <w:r>
        <w:t xml:space="preserve"> с ребенком выбирают то, что будет завтра и составляют расписание дня. Таким образом, начинаем формировать понятия «сегодня», «завтра», «вчера».</w:t>
      </w:r>
    </w:p>
    <w:p w:rsidR="00BF44C9" w:rsidRDefault="009A2D63" w:rsidP="00B66847">
      <w:pPr>
        <w:shd w:val="clear" w:color="auto" w:fill="FFFFFF"/>
        <w:ind w:firstLine="709"/>
        <w:jc w:val="both"/>
        <w:rPr>
          <w:rFonts w:eastAsia="Times New Roman"/>
          <w:b/>
          <w:bCs/>
          <w:sz w:val="24"/>
          <w:szCs w:val="28"/>
        </w:rPr>
      </w:pPr>
      <w:r w:rsidRPr="003361DE">
        <w:rPr>
          <w:rFonts w:eastAsia="Times New Roman"/>
          <w:sz w:val="24"/>
          <w:szCs w:val="28"/>
        </w:rPr>
        <w:t xml:space="preserve">Второй этап работы </w:t>
      </w:r>
      <w:r w:rsidR="007A53D3" w:rsidRPr="003361DE">
        <w:rPr>
          <w:rFonts w:eastAsia="Times New Roman"/>
          <w:sz w:val="24"/>
          <w:szCs w:val="28"/>
        </w:rPr>
        <w:t xml:space="preserve">– </w:t>
      </w:r>
      <w:r w:rsidR="00BF44C9">
        <w:rPr>
          <w:rFonts w:eastAsia="Times New Roman"/>
          <w:b/>
          <w:bCs/>
          <w:sz w:val="24"/>
          <w:szCs w:val="28"/>
        </w:rPr>
        <w:t>формирование графомоторных навыков</w:t>
      </w:r>
      <w:r w:rsidRPr="003361DE">
        <w:rPr>
          <w:rFonts w:eastAsia="Times New Roman"/>
          <w:b/>
          <w:bCs/>
          <w:sz w:val="24"/>
          <w:szCs w:val="28"/>
        </w:rPr>
        <w:t xml:space="preserve">. </w:t>
      </w:r>
    </w:p>
    <w:p w:rsidR="00DF05E9" w:rsidRDefault="00532914" w:rsidP="00B66847">
      <w:pPr>
        <w:shd w:val="clear" w:color="auto" w:fill="FFFFFF"/>
        <w:ind w:firstLine="709"/>
        <w:jc w:val="both"/>
        <w:rPr>
          <w:sz w:val="24"/>
          <w:szCs w:val="28"/>
        </w:rPr>
      </w:pPr>
      <w:r>
        <w:rPr>
          <w:sz w:val="24"/>
          <w:szCs w:val="28"/>
        </w:rPr>
        <w:t xml:space="preserve">По формированию графомоторных навыков проводится специальная работа. </w:t>
      </w:r>
    </w:p>
    <w:p w:rsidR="00532914" w:rsidRPr="00532914" w:rsidRDefault="00532914" w:rsidP="00B66847">
      <w:pPr>
        <w:ind w:firstLine="709"/>
        <w:jc w:val="both"/>
        <w:rPr>
          <w:sz w:val="24"/>
          <w:szCs w:val="24"/>
        </w:rPr>
      </w:pPr>
      <w:r w:rsidRPr="00532914">
        <w:rPr>
          <w:sz w:val="24"/>
          <w:szCs w:val="24"/>
        </w:rPr>
        <w:t xml:space="preserve">Для усвоения школьной программы огромное значение имеет сформированность графомоторных навыков. У нейротипичных детей основы этих навыков формируются спонтанно, в школе они только совершенствуются. У детей с аутизмом спонтанного формирования не происходит и к началу обучения в школе они не умеют даже держать карандаш в руках и НАУЧИТЬ их этому очень трудно. Поэтому одной из первостепенных </w:t>
      </w:r>
      <w:r w:rsidRPr="00532914">
        <w:rPr>
          <w:sz w:val="24"/>
          <w:szCs w:val="24"/>
        </w:rPr>
        <w:lastRenderedPageBreak/>
        <w:t xml:space="preserve">задач в процессе обучения младших школьников является преодоление трудностей овладения графомоторными навыками. </w:t>
      </w:r>
    </w:p>
    <w:p w:rsidR="00E201F8" w:rsidRPr="00E201F8" w:rsidRDefault="00E201F8" w:rsidP="00B66847">
      <w:pPr>
        <w:ind w:firstLine="708"/>
        <w:jc w:val="both"/>
        <w:rPr>
          <w:sz w:val="24"/>
        </w:rPr>
      </w:pPr>
      <w:r w:rsidRPr="00E201F8">
        <w:rPr>
          <w:sz w:val="24"/>
        </w:rPr>
        <w:t>Для укрепления мышц кисти руки и повышения интереса к учебной деятельности учитель-дефектолог старается учитывать каждую мелочь: широко используются приёмы су-джок терапии; приспособления, которые помогают детям анатомически удобно и правильно удерживать пишущий инструмент при письме, используются рамки с подсветкой, на которых ребенок с удовольствием пишет. Большой интерес у детей с расстройствами аутистического спектра вызывает игра на синтезаторе с регулируемой громкостью. С помощью синтезатора, решается сразу несколько психологических и коррекционных задач. Во-первых, регуляция громкости помогает детям с расстройствами аутистического спектра преодолевать трудности восприятия громкого звука. Во-вторых, развивается тактильно-кинетическая чувствительность и мелкая моторика рук. В-третьих, прививается интерес к музыке.</w:t>
      </w:r>
    </w:p>
    <w:p w:rsidR="00532914" w:rsidRPr="00532914" w:rsidRDefault="00F23FFC" w:rsidP="00B66847">
      <w:pPr>
        <w:ind w:firstLine="709"/>
        <w:jc w:val="both"/>
        <w:rPr>
          <w:rFonts w:eastAsia="Times New Roman"/>
          <w:color w:val="000000"/>
          <w:sz w:val="24"/>
          <w:szCs w:val="28"/>
        </w:rPr>
      </w:pPr>
      <w:r>
        <w:rPr>
          <w:rFonts w:eastAsia="Times New Roman"/>
          <w:color w:val="000000"/>
          <w:sz w:val="24"/>
          <w:szCs w:val="28"/>
        </w:rPr>
        <w:t>О</w:t>
      </w:r>
      <w:r w:rsidR="00532914" w:rsidRPr="00532914">
        <w:rPr>
          <w:rFonts w:eastAsia="Times New Roman"/>
          <w:color w:val="000000"/>
          <w:sz w:val="24"/>
          <w:szCs w:val="28"/>
        </w:rPr>
        <w:t xml:space="preserve">сновная помощь </w:t>
      </w:r>
      <w:r w:rsidR="00D815B7">
        <w:rPr>
          <w:rFonts w:eastAsia="Times New Roman"/>
          <w:color w:val="000000"/>
          <w:sz w:val="24"/>
          <w:szCs w:val="28"/>
        </w:rPr>
        <w:t xml:space="preserve">взрослого </w:t>
      </w:r>
      <w:r w:rsidR="00532914" w:rsidRPr="00532914">
        <w:rPr>
          <w:rFonts w:eastAsia="Times New Roman"/>
          <w:color w:val="000000"/>
          <w:sz w:val="24"/>
          <w:szCs w:val="28"/>
        </w:rPr>
        <w:t xml:space="preserve">состоит в передаче </w:t>
      </w:r>
      <w:r w:rsidR="00D815B7">
        <w:rPr>
          <w:rFonts w:eastAsia="Times New Roman"/>
          <w:color w:val="000000"/>
          <w:sz w:val="24"/>
          <w:szCs w:val="28"/>
        </w:rPr>
        <w:t>ребенку</w:t>
      </w:r>
      <w:r w:rsidR="00532914" w:rsidRPr="00532914">
        <w:rPr>
          <w:rFonts w:eastAsia="Times New Roman"/>
          <w:color w:val="000000"/>
          <w:sz w:val="24"/>
          <w:szCs w:val="28"/>
        </w:rPr>
        <w:t xml:space="preserve"> моторного стереотипа действия, движения, т. е., попросту говоря, мы манипулируем</w:t>
      </w:r>
      <w:r w:rsidR="00D815B7">
        <w:rPr>
          <w:rFonts w:eastAsia="Times New Roman"/>
          <w:color w:val="000000"/>
          <w:sz w:val="24"/>
          <w:szCs w:val="28"/>
        </w:rPr>
        <w:t xml:space="preserve"> его</w:t>
      </w:r>
      <w:r w:rsidR="00532914" w:rsidRPr="00532914">
        <w:rPr>
          <w:rFonts w:eastAsia="Times New Roman"/>
          <w:color w:val="000000"/>
          <w:sz w:val="24"/>
          <w:szCs w:val="28"/>
        </w:rPr>
        <w:t xml:space="preserve"> руками: вкладываем кисточку или карандаш в руку и ею рисуем или пишем; поддерживаем и направляем обе руки на занятии лепкой, аппликацией и т. п.</w:t>
      </w:r>
    </w:p>
    <w:p w:rsidR="00532914" w:rsidRPr="00532914" w:rsidRDefault="00532914" w:rsidP="00B66847">
      <w:pPr>
        <w:ind w:firstLine="709"/>
        <w:jc w:val="both"/>
        <w:rPr>
          <w:rFonts w:eastAsia="Times New Roman"/>
          <w:color w:val="000000"/>
          <w:sz w:val="24"/>
          <w:szCs w:val="28"/>
        </w:rPr>
      </w:pPr>
      <w:r w:rsidRPr="00532914">
        <w:rPr>
          <w:rFonts w:eastAsia="Times New Roman"/>
          <w:color w:val="000000"/>
          <w:sz w:val="24"/>
          <w:szCs w:val="28"/>
        </w:rPr>
        <w:t>Этот вид помощи является наиболее адекватным и из-за характерных для аутичных детей сложностей произвольного сосредоточения, которые в начале занятий делают, чаще всего, невозможным выполнение ими задания по образцу, по подражанию. В дальнейшем, по мере того как прогрессирует произвольное внимание ребенка и становятся более уверенными его движения, физическая поддержка его руки должна уменьшаться: взрослый уже не держит кисть руки ребенка, не водит всей рукой, а, например, только поддерживает локоть.</w:t>
      </w:r>
    </w:p>
    <w:p w:rsidR="00532914" w:rsidRPr="00532914" w:rsidRDefault="00532914" w:rsidP="00B66847">
      <w:pPr>
        <w:ind w:firstLine="709"/>
        <w:jc w:val="both"/>
        <w:rPr>
          <w:rFonts w:eastAsia="Times New Roman"/>
          <w:color w:val="000000"/>
          <w:sz w:val="24"/>
          <w:szCs w:val="28"/>
        </w:rPr>
      </w:pPr>
      <w:r w:rsidRPr="00532914">
        <w:rPr>
          <w:rFonts w:eastAsia="Times New Roman"/>
          <w:color w:val="000000"/>
          <w:sz w:val="24"/>
          <w:szCs w:val="28"/>
        </w:rPr>
        <w:t>Иногда в процессе отработки графических навыков ребенку уже не нужна физическая поддержка, но он требует, чтобы его локоть держали или просто дотронулись до него для того, чтобы он мог «включиться» и начать выполнять задание.</w:t>
      </w:r>
    </w:p>
    <w:p w:rsidR="00532914" w:rsidRPr="00532914" w:rsidRDefault="00532914" w:rsidP="00B66847">
      <w:pPr>
        <w:ind w:firstLine="709"/>
        <w:jc w:val="both"/>
        <w:rPr>
          <w:rFonts w:eastAsia="Times New Roman"/>
          <w:sz w:val="24"/>
          <w:szCs w:val="28"/>
        </w:rPr>
      </w:pPr>
      <w:r w:rsidRPr="00532914">
        <w:rPr>
          <w:rFonts w:eastAsia="Times New Roman"/>
          <w:sz w:val="24"/>
          <w:szCs w:val="28"/>
        </w:rPr>
        <w:t>Работа в обычных прописях достаточно монотонна, и, чтобы ребенок не воспринимал ее как скучную рутину, необходимо стремиться, по возможности, придать тренировочным упражнениям эмоциональный смысл, выбирать те из них, которые можно обыграть, связать с забавным сюжетом. Например, в начале линии педагог рисует мышку, а в конце её домик - норку, и ребенок, проводя линию, «помогает мышке найти дорогу к норке». Кроме того, важно, чтобы ребенок не воспринимал графические элементы только как абстрактные линии и штрихи, поэтому н</w:t>
      </w:r>
      <w:r w:rsidR="006344E0">
        <w:rPr>
          <w:rFonts w:eastAsia="Times New Roman"/>
          <w:sz w:val="24"/>
          <w:szCs w:val="28"/>
        </w:rPr>
        <w:t>у</w:t>
      </w:r>
      <w:bookmarkStart w:id="0" w:name="_GoBack"/>
      <w:bookmarkEnd w:id="0"/>
      <w:r w:rsidRPr="00532914">
        <w:rPr>
          <w:rFonts w:eastAsia="Times New Roman"/>
          <w:sz w:val="24"/>
          <w:szCs w:val="28"/>
        </w:rPr>
        <w:t>жно стремиться привязать все задания к его житейскому опыту. Так, отрабатывая с ребенком волнистые линии, мы говорим ему о том, что у него получаются «волны, как на море»; осваивая зигзаги, комментируем, что «строим аккуратный заборчик, такой же, как у бабушки на даче». </w:t>
      </w:r>
    </w:p>
    <w:p w:rsidR="00532914" w:rsidRPr="00532914" w:rsidRDefault="00532914" w:rsidP="00B66847">
      <w:pPr>
        <w:ind w:firstLine="709"/>
        <w:jc w:val="both"/>
        <w:rPr>
          <w:rFonts w:eastAsia="Times New Roman"/>
          <w:sz w:val="24"/>
          <w:szCs w:val="28"/>
        </w:rPr>
      </w:pPr>
      <w:r w:rsidRPr="00532914">
        <w:rPr>
          <w:rFonts w:eastAsia="Times New Roman"/>
          <w:sz w:val="24"/>
          <w:szCs w:val="28"/>
        </w:rPr>
        <w:t xml:space="preserve">Чем больше ребенок тренируется, чем лучше справляется с заданиями, тем увлекательнее для него становится процесс подготовки к письму. </w:t>
      </w:r>
      <w:r w:rsidR="00D815B7">
        <w:rPr>
          <w:rFonts w:eastAsia="Times New Roman"/>
          <w:sz w:val="24"/>
          <w:szCs w:val="28"/>
        </w:rPr>
        <w:t xml:space="preserve">Учитывая это, была разработана рабочая тетрадь. </w:t>
      </w:r>
      <w:r w:rsidRPr="00532914">
        <w:rPr>
          <w:rFonts w:eastAsia="Times New Roman"/>
          <w:sz w:val="24"/>
          <w:szCs w:val="28"/>
        </w:rPr>
        <w:t xml:space="preserve">Задания в </w:t>
      </w:r>
      <w:r w:rsidR="00D815B7">
        <w:rPr>
          <w:rFonts w:eastAsia="Times New Roman"/>
          <w:sz w:val="24"/>
          <w:szCs w:val="28"/>
        </w:rPr>
        <w:t>тетради</w:t>
      </w:r>
      <w:r w:rsidRPr="00532914">
        <w:rPr>
          <w:rFonts w:eastAsia="Times New Roman"/>
          <w:sz w:val="24"/>
          <w:szCs w:val="28"/>
        </w:rPr>
        <w:t xml:space="preserve"> построены в порядке нарастающей сложности, и их необходимо осваивать по порядку, а не с «интересного места». Отработав моторное умение на более простом задании, ребёнок легче осваивает более сложные по написанию элементы.</w:t>
      </w:r>
    </w:p>
    <w:p w:rsidR="00532914" w:rsidRPr="00532914" w:rsidRDefault="00D815B7" w:rsidP="00B66847">
      <w:pPr>
        <w:ind w:firstLine="709"/>
        <w:jc w:val="both"/>
        <w:rPr>
          <w:rFonts w:eastAsia="Times New Roman"/>
          <w:color w:val="000000"/>
          <w:sz w:val="24"/>
          <w:szCs w:val="28"/>
        </w:rPr>
      </w:pPr>
      <w:r>
        <w:rPr>
          <w:rFonts w:eastAsia="Times New Roman"/>
          <w:color w:val="000000"/>
          <w:sz w:val="24"/>
          <w:szCs w:val="28"/>
        </w:rPr>
        <w:t>Чтобы занятия с использованием тетради были результативными, необходимо выполнять следующие условия:</w:t>
      </w:r>
    </w:p>
    <w:p w:rsidR="00532914" w:rsidRPr="00532914" w:rsidRDefault="00532914" w:rsidP="00B66847">
      <w:pPr>
        <w:ind w:firstLine="709"/>
        <w:jc w:val="both"/>
        <w:rPr>
          <w:rFonts w:eastAsia="Times New Roman"/>
          <w:color w:val="000000"/>
          <w:sz w:val="24"/>
          <w:szCs w:val="28"/>
        </w:rPr>
      </w:pPr>
      <w:r w:rsidRPr="00532914">
        <w:rPr>
          <w:rFonts w:eastAsia="Times New Roman"/>
          <w:color w:val="000000"/>
          <w:sz w:val="24"/>
          <w:szCs w:val="28"/>
        </w:rPr>
        <w:t xml:space="preserve">– </w:t>
      </w:r>
      <w:r w:rsidR="00D815B7" w:rsidRPr="00532914">
        <w:rPr>
          <w:rFonts w:eastAsia="Times New Roman"/>
          <w:color w:val="000000"/>
          <w:sz w:val="24"/>
          <w:szCs w:val="28"/>
        </w:rPr>
        <w:t xml:space="preserve">сначала </w:t>
      </w:r>
      <w:r w:rsidRPr="00532914">
        <w:rPr>
          <w:rFonts w:eastAsia="Times New Roman"/>
          <w:color w:val="000000"/>
          <w:sz w:val="24"/>
          <w:szCs w:val="28"/>
        </w:rPr>
        <w:t>всегда следует ориентироваться на интересы и пристрастия ребенка, пытаясь обыграть, придать эмоциональный смысл тому, что мы делаем;</w:t>
      </w:r>
    </w:p>
    <w:p w:rsidR="00532914" w:rsidRPr="00532914" w:rsidRDefault="00532914" w:rsidP="00B66847">
      <w:pPr>
        <w:ind w:firstLine="709"/>
        <w:jc w:val="both"/>
        <w:rPr>
          <w:rFonts w:eastAsia="Times New Roman"/>
          <w:color w:val="000000"/>
          <w:sz w:val="24"/>
          <w:szCs w:val="28"/>
        </w:rPr>
      </w:pPr>
      <w:r w:rsidRPr="00532914">
        <w:rPr>
          <w:rFonts w:eastAsia="Times New Roman"/>
          <w:color w:val="000000"/>
          <w:sz w:val="24"/>
          <w:szCs w:val="28"/>
        </w:rPr>
        <w:t>–использовать сюжетный комментарий, что помогает более длительное время удерживать внимание ребенка на задании;</w:t>
      </w:r>
    </w:p>
    <w:p w:rsidR="00532914" w:rsidRPr="00532914" w:rsidRDefault="00532914" w:rsidP="00B66847">
      <w:pPr>
        <w:ind w:firstLine="709"/>
        <w:jc w:val="both"/>
        <w:rPr>
          <w:rFonts w:eastAsia="Times New Roman"/>
          <w:color w:val="000000"/>
          <w:sz w:val="24"/>
          <w:szCs w:val="28"/>
        </w:rPr>
      </w:pPr>
      <w:r w:rsidRPr="00532914">
        <w:rPr>
          <w:rFonts w:eastAsia="Times New Roman"/>
          <w:color w:val="000000"/>
          <w:sz w:val="24"/>
          <w:szCs w:val="28"/>
        </w:rPr>
        <w:t xml:space="preserve">– </w:t>
      </w:r>
      <w:r w:rsidR="007E490A" w:rsidRPr="00532914">
        <w:rPr>
          <w:rFonts w:eastAsia="Times New Roman"/>
          <w:color w:val="000000"/>
          <w:sz w:val="24"/>
          <w:szCs w:val="28"/>
        </w:rPr>
        <w:t xml:space="preserve">нужно </w:t>
      </w:r>
      <w:r w:rsidRPr="00532914">
        <w:rPr>
          <w:rFonts w:eastAsia="Times New Roman"/>
          <w:color w:val="000000"/>
          <w:sz w:val="24"/>
          <w:szCs w:val="28"/>
        </w:rPr>
        <w:t>обязательно эмоционально поощрять ребенка, говорить, что с каждым разом у него получается все лучше, ставить его работу «на выставку, чтобы все полюбовались» или дарить ее маме.</w:t>
      </w:r>
    </w:p>
    <w:p w:rsidR="00F23FFC" w:rsidRPr="00F23FFC" w:rsidRDefault="00F23FFC" w:rsidP="00B66847">
      <w:pPr>
        <w:ind w:firstLine="708"/>
        <w:jc w:val="both"/>
        <w:rPr>
          <w:b/>
          <w:sz w:val="24"/>
          <w:szCs w:val="24"/>
        </w:rPr>
      </w:pPr>
      <w:r w:rsidRPr="00F23FFC">
        <w:rPr>
          <w:b/>
          <w:sz w:val="24"/>
          <w:szCs w:val="24"/>
        </w:rPr>
        <w:lastRenderedPageBreak/>
        <w:t>Формирование графомоторных навыков строится в определенной последовательности:</w:t>
      </w:r>
    </w:p>
    <w:p w:rsidR="00F23FFC" w:rsidRPr="00F23FFC" w:rsidRDefault="00F23FFC" w:rsidP="00B66847">
      <w:pPr>
        <w:rPr>
          <w:sz w:val="24"/>
          <w:szCs w:val="24"/>
          <w:u w:val="single"/>
        </w:rPr>
      </w:pPr>
      <w:r w:rsidRPr="00F23FFC">
        <w:rPr>
          <w:sz w:val="24"/>
          <w:szCs w:val="24"/>
          <w:u w:val="single"/>
          <w:lang w:val="en-US"/>
        </w:rPr>
        <w:t>I</w:t>
      </w:r>
      <w:r w:rsidRPr="00F23FFC">
        <w:rPr>
          <w:sz w:val="24"/>
          <w:szCs w:val="24"/>
          <w:u w:val="single"/>
        </w:rPr>
        <w:t xml:space="preserve"> этап - Освоение произвольных графических движений.</w:t>
      </w:r>
    </w:p>
    <w:p w:rsidR="00F23FFC" w:rsidRPr="00F23FFC" w:rsidRDefault="00F23FFC" w:rsidP="00B66847">
      <w:pPr>
        <w:pStyle w:val="a4"/>
        <w:widowControl/>
        <w:numPr>
          <w:ilvl w:val="0"/>
          <w:numId w:val="11"/>
        </w:numPr>
        <w:autoSpaceDE/>
        <w:autoSpaceDN/>
        <w:adjustRightInd/>
        <w:rPr>
          <w:sz w:val="24"/>
          <w:szCs w:val="24"/>
        </w:rPr>
      </w:pPr>
      <w:r w:rsidRPr="00F23FFC">
        <w:rPr>
          <w:sz w:val="24"/>
          <w:szCs w:val="24"/>
        </w:rPr>
        <w:t>Раскрашивание ладоней ребенка и выполнение отпечатков рук;</w:t>
      </w:r>
    </w:p>
    <w:p w:rsidR="00F23FFC" w:rsidRPr="00F23FFC" w:rsidRDefault="00F23FFC" w:rsidP="00B66847">
      <w:pPr>
        <w:pStyle w:val="a4"/>
        <w:widowControl/>
        <w:numPr>
          <w:ilvl w:val="0"/>
          <w:numId w:val="11"/>
        </w:numPr>
        <w:autoSpaceDE/>
        <w:autoSpaceDN/>
        <w:adjustRightInd/>
        <w:rPr>
          <w:sz w:val="24"/>
          <w:szCs w:val="24"/>
        </w:rPr>
      </w:pPr>
      <w:r w:rsidRPr="00F23FFC">
        <w:rPr>
          <w:sz w:val="24"/>
          <w:szCs w:val="24"/>
        </w:rPr>
        <w:t>Рисование пальцами (красками для рук, глиной);</w:t>
      </w:r>
    </w:p>
    <w:p w:rsidR="00F23FFC" w:rsidRDefault="00F23FFC" w:rsidP="00B66847">
      <w:pPr>
        <w:pStyle w:val="a4"/>
        <w:widowControl/>
        <w:numPr>
          <w:ilvl w:val="0"/>
          <w:numId w:val="11"/>
        </w:numPr>
        <w:autoSpaceDE/>
        <w:autoSpaceDN/>
        <w:adjustRightInd/>
        <w:rPr>
          <w:sz w:val="24"/>
          <w:szCs w:val="24"/>
        </w:rPr>
      </w:pPr>
      <w:r w:rsidRPr="00F23FFC">
        <w:rPr>
          <w:sz w:val="24"/>
          <w:szCs w:val="24"/>
        </w:rPr>
        <w:t>Закрашивание руками простых контуров;</w:t>
      </w:r>
    </w:p>
    <w:p w:rsidR="00F23FFC" w:rsidRPr="00F23FFC" w:rsidRDefault="00F23FFC" w:rsidP="00B66847">
      <w:pPr>
        <w:pStyle w:val="a4"/>
        <w:widowControl/>
        <w:numPr>
          <w:ilvl w:val="0"/>
          <w:numId w:val="11"/>
        </w:numPr>
        <w:autoSpaceDE/>
        <w:autoSpaceDN/>
        <w:adjustRightInd/>
        <w:rPr>
          <w:sz w:val="24"/>
          <w:szCs w:val="24"/>
        </w:rPr>
      </w:pPr>
      <w:r w:rsidRPr="00F23FFC">
        <w:rPr>
          <w:sz w:val="24"/>
          <w:szCs w:val="24"/>
        </w:rPr>
        <w:t>Заполнение контуров кусочками пластилина, гофрированной  бумаги, цветной бумаги;</w:t>
      </w:r>
    </w:p>
    <w:p w:rsidR="00F23FFC" w:rsidRDefault="00F23FFC" w:rsidP="00B66847">
      <w:pPr>
        <w:pStyle w:val="a4"/>
        <w:widowControl/>
        <w:numPr>
          <w:ilvl w:val="0"/>
          <w:numId w:val="11"/>
        </w:numPr>
        <w:autoSpaceDE/>
        <w:autoSpaceDN/>
        <w:adjustRightInd/>
        <w:rPr>
          <w:sz w:val="24"/>
          <w:szCs w:val="24"/>
        </w:rPr>
      </w:pPr>
      <w:r w:rsidRPr="00F23FFC">
        <w:rPr>
          <w:sz w:val="24"/>
          <w:szCs w:val="24"/>
        </w:rPr>
        <w:t>Выкладывание рисунков из фасоли на пластилине;</w:t>
      </w:r>
    </w:p>
    <w:p w:rsidR="00F23FFC" w:rsidRDefault="00F23FFC" w:rsidP="00B66847">
      <w:pPr>
        <w:pStyle w:val="a4"/>
        <w:widowControl/>
        <w:numPr>
          <w:ilvl w:val="0"/>
          <w:numId w:val="11"/>
        </w:numPr>
        <w:autoSpaceDE/>
        <w:autoSpaceDN/>
        <w:adjustRightInd/>
        <w:rPr>
          <w:sz w:val="24"/>
          <w:szCs w:val="24"/>
        </w:rPr>
      </w:pPr>
      <w:r w:rsidRPr="00F23FFC">
        <w:rPr>
          <w:sz w:val="24"/>
          <w:szCs w:val="24"/>
        </w:rPr>
        <w:t>Выполнение цветных композиций при помощи следов от мелков различной формы (прямоугольные, круглого и квадратного сечении, постепенно мелки по форме приближаются к форме карандаша);</w:t>
      </w:r>
    </w:p>
    <w:p w:rsidR="00F23FFC" w:rsidRDefault="00F23FFC" w:rsidP="00B66847">
      <w:pPr>
        <w:pStyle w:val="a4"/>
        <w:widowControl/>
        <w:numPr>
          <w:ilvl w:val="0"/>
          <w:numId w:val="11"/>
        </w:numPr>
        <w:autoSpaceDE/>
        <w:autoSpaceDN/>
        <w:adjustRightInd/>
        <w:rPr>
          <w:sz w:val="24"/>
          <w:szCs w:val="24"/>
        </w:rPr>
      </w:pPr>
      <w:r w:rsidRPr="00F23FFC">
        <w:rPr>
          <w:sz w:val="24"/>
          <w:szCs w:val="24"/>
        </w:rPr>
        <w:t>Выполнение элементарных коллажей;</w:t>
      </w:r>
    </w:p>
    <w:p w:rsidR="007E490A" w:rsidRPr="007E490A" w:rsidRDefault="007E490A" w:rsidP="007E490A">
      <w:pPr>
        <w:ind w:firstLine="708"/>
        <w:jc w:val="both"/>
        <w:rPr>
          <w:sz w:val="24"/>
          <w:szCs w:val="24"/>
        </w:rPr>
      </w:pPr>
      <w:r w:rsidRPr="007E490A">
        <w:rPr>
          <w:sz w:val="24"/>
          <w:szCs w:val="24"/>
        </w:rPr>
        <w:t xml:space="preserve">На </w:t>
      </w:r>
      <w:r>
        <w:rPr>
          <w:sz w:val="24"/>
          <w:szCs w:val="24"/>
        </w:rPr>
        <w:t>этом</w:t>
      </w:r>
      <w:r w:rsidRPr="007E490A">
        <w:rPr>
          <w:sz w:val="24"/>
          <w:szCs w:val="24"/>
        </w:rPr>
        <w:t xml:space="preserve"> этапе важно правильно подобрать темы для совместной работы. Лучше всего опираться на сюжет (если он интересен ребенку). Работая за столом, необходимо обратить </w:t>
      </w:r>
      <w:r>
        <w:rPr>
          <w:sz w:val="24"/>
          <w:szCs w:val="24"/>
        </w:rPr>
        <w:t>внимание з</w:t>
      </w:r>
      <w:r w:rsidRPr="007E490A">
        <w:rPr>
          <w:sz w:val="24"/>
          <w:szCs w:val="24"/>
        </w:rPr>
        <w:t>аосанкой ребенка: наклон туловища, обе руки лежали на столе, а ноги упирались в пол. Это важно, так как сформированная на первом этапе поза легко закрепляется. Дефектологу необходимо обращать внимание на удержание листа бумаги обеими руками. Каждое занятие необходимо включать упражнение на развитие взаимодействия обеих рук.</w:t>
      </w:r>
    </w:p>
    <w:p w:rsidR="007E490A" w:rsidRPr="007E490A" w:rsidRDefault="007E490A" w:rsidP="007E490A">
      <w:pPr>
        <w:pStyle w:val="a4"/>
        <w:widowControl/>
        <w:autoSpaceDE/>
        <w:adjustRightInd/>
        <w:ind w:left="0" w:firstLine="709"/>
        <w:jc w:val="both"/>
        <w:rPr>
          <w:sz w:val="24"/>
          <w:szCs w:val="24"/>
        </w:rPr>
      </w:pPr>
      <w:r w:rsidRPr="007E490A">
        <w:rPr>
          <w:sz w:val="24"/>
          <w:szCs w:val="24"/>
        </w:rPr>
        <w:t>Сначала дефектолог предлагает ситуацию, например, нужно нарисовать лес для волшебных птиц. Дефектолог заранее готовит макет рисунков (деревья и кустарники без листьев, трава и т.д.). Дети оставляют пальчиками отпечатки разного цвета.</w:t>
      </w:r>
    </w:p>
    <w:p w:rsidR="007E490A" w:rsidRDefault="007E490A" w:rsidP="007E490A">
      <w:pPr>
        <w:pStyle w:val="a4"/>
        <w:widowControl/>
        <w:autoSpaceDE/>
        <w:adjustRightInd/>
        <w:ind w:left="0" w:firstLine="709"/>
        <w:jc w:val="both"/>
        <w:rPr>
          <w:sz w:val="24"/>
        </w:rPr>
      </w:pPr>
      <w:r>
        <w:rPr>
          <w:sz w:val="24"/>
        </w:rPr>
        <w:t>Для рисования используются восковые мелки круглого или квадратного сечения. Важно, чтобы они легко оставляли яркий след. Сначала мелки могут быть достаточно толстыми, оставляющими широкий след. Постепенно мелки по форме приближаются к форме карандаша. Можно рисовать вертикальные и горизонтальные линии, необходимые по сюжету (дождик, дорога), а затем поиграть с получившимся рисунком (покатать по дороге игрушечный автомобиль). Можно раскрашивать контур внутри пластмассового или картонного трафарета простой формы (цветок, домик).</w:t>
      </w:r>
    </w:p>
    <w:p w:rsidR="007E490A" w:rsidRDefault="007E490A" w:rsidP="007E490A">
      <w:pPr>
        <w:ind w:firstLine="708"/>
        <w:jc w:val="both"/>
        <w:rPr>
          <w:sz w:val="24"/>
        </w:rPr>
      </w:pPr>
      <w:r>
        <w:rPr>
          <w:iCs/>
          <w:sz w:val="24"/>
        </w:rPr>
        <w:t xml:space="preserve">Аппликации на основе картинок из детских журналов: </w:t>
      </w:r>
      <w:r>
        <w:rPr>
          <w:sz w:val="24"/>
        </w:rPr>
        <w:t>вырезается любая картинка из журнала (дом, дерево, машина, знакомый персонаж), которая становится центром композиции. Затем вокруг этого центра приклеиваются другие картинки или делаются рисунки. В результате получается законченная картина с интересным сюжетом.</w:t>
      </w:r>
    </w:p>
    <w:p w:rsidR="007E490A" w:rsidRDefault="007E490A" w:rsidP="007E490A">
      <w:pPr>
        <w:jc w:val="both"/>
        <w:rPr>
          <w:sz w:val="24"/>
        </w:rPr>
      </w:pPr>
      <w:r>
        <w:rPr>
          <w:iCs/>
          <w:sz w:val="24"/>
        </w:rPr>
        <w:t>Аппликации из различных видов бумаги (цветная, гофрированная, бархатная и т. п.): м</w:t>
      </w:r>
      <w:r>
        <w:rPr>
          <w:sz w:val="24"/>
        </w:rPr>
        <w:t>ожно делать различные композиции, приклеивать маленькие кусочки внутри контура, вводить элементы, состоящие из нескольких деталей (дом – стена с крышей; машина – кузов и колеса и т. п.).</w:t>
      </w:r>
    </w:p>
    <w:p w:rsidR="007E490A" w:rsidRDefault="007E490A" w:rsidP="007E490A">
      <w:pPr>
        <w:jc w:val="both"/>
        <w:rPr>
          <w:sz w:val="24"/>
        </w:rPr>
      </w:pPr>
      <w:r>
        <w:rPr>
          <w:iCs/>
          <w:sz w:val="24"/>
        </w:rPr>
        <w:t>Создание композиций из нескольких одинаковых готовых фигур (бусы, поезд, ёлочка).</w:t>
      </w:r>
    </w:p>
    <w:p w:rsidR="00F74E77" w:rsidRPr="006E5D1E" w:rsidRDefault="00F74E77" w:rsidP="00B66847">
      <w:pPr>
        <w:jc w:val="both"/>
        <w:rPr>
          <w:sz w:val="24"/>
        </w:rPr>
      </w:pPr>
    </w:p>
    <w:p w:rsidR="00F23FFC" w:rsidRPr="00F23FFC" w:rsidRDefault="00F23FFC" w:rsidP="00B66847">
      <w:pPr>
        <w:rPr>
          <w:sz w:val="24"/>
          <w:szCs w:val="24"/>
          <w:u w:val="single"/>
        </w:rPr>
      </w:pPr>
      <w:r w:rsidRPr="00F23FFC">
        <w:rPr>
          <w:sz w:val="24"/>
          <w:szCs w:val="24"/>
          <w:u w:val="single"/>
          <w:lang w:val="en-US"/>
        </w:rPr>
        <w:t>II</w:t>
      </w:r>
      <w:r w:rsidRPr="00F23FFC">
        <w:rPr>
          <w:sz w:val="24"/>
          <w:szCs w:val="24"/>
          <w:u w:val="single"/>
        </w:rPr>
        <w:t xml:space="preserve"> этап - Развитие навыков владения пишущими инструментами.</w:t>
      </w:r>
    </w:p>
    <w:p w:rsidR="00F23FFC" w:rsidRPr="00F23FFC" w:rsidRDefault="00F23FFC" w:rsidP="00B66847">
      <w:pPr>
        <w:pStyle w:val="a4"/>
        <w:widowControl/>
        <w:numPr>
          <w:ilvl w:val="0"/>
          <w:numId w:val="12"/>
        </w:numPr>
        <w:autoSpaceDE/>
        <w:autoSpaceDN/>
        <w:adjustRightInd/>
        <w:rPr>
          <w:sz w:val="24"/>
          <w:szCs w:val="24"/>
        </w:rPr>
      </w:pPr>
      <w:r w:rsidRPr="00F23FFC">
        <w:rPr>
          <w:sz w:val="24"/>
          <w:szCs w:val="24"/>
        </w:rPr>
        <w:t>Рисование гуашевыми красками:</w:t>
      </w:r>
    </w:p>
    <w:p w:rsidR="00F23FFC" w:rsidRDefault="00F23FFC" w:rsidP="00B66847">
      <w:pPr>
        <w:pStyle w:val="a4"/>
        <w:widowControl/>
        <w:numPr>
          <w:ilvl w:val="0"/>
          <w:numId w:val="13"/>
        </w:numPr>
        <w:autoSpaceDE/>
        <w:autoSpaceDN/>
        <w:adjustRightInd/>
        <w:rPr>
          <w:sz w:val="24"/>
          <w:szCs w:val="24"/>
        </w:rPr>
      </w:pPr>
      <w:r w:rsidRPr="00F23FFC">
        <w:rPr>
          <w:sz w:val="24"/>
          <w:szCs w:val="24"/>
        </w:rPr>
        <w:t>Раскрашивание листов А</w:t>
      </w:r>
      <w:r w:rsidRPr="00F23FFC">
        <w:rPr>
          <w:sz w:val="24"/>
          <w:szCs w:val="24"/>
          <w:vertAlign w:val="subscript"/>
        </w:rPr>
        <w:t>3</w:t>
      </w:r>
      <w:r w:rsidRPr="00F23FFC">
        <w:rPr>
          <w:sz w:val="24"/>
          <w:szCs w:val="24"/>
        </w:rPr>
        <w:t xml:space="preserve"> одним цветом для основы последующих работ (аппликации, рисунка другим цветом);</w:t>
      </w:r>
    </w:p>
    <w:p w:rsidR="00F23FFC" w:rsidRPr="00F23FFC" w:rsidRDefault="00F23FFC" w:rsidP="00B66847">
      <w:pPr>
        <w:pStyle w:val="a4"/>
        <w:widowControl/>
        <w:numPr>
          <w:ilvl w:val="0"/>
          <w:numId w:val="13"/>
        </w:numPr>
        <w:autoSpaceDE/>
        <w:autoSpaceDN/>
        <w:adjustRightInd/>
        <w:rPr>
          <w:sz w:val="24"/>
          <w:szCs w:val="24"/>
        </w:rPr>
      </w:pPr>
      <w:r w:rsidRPr="00F23FFC">
        <w:rPr>
          <w:sz w:val="24"/>
          <w:szCs w:val="24"/>
        </w:rPr>
        <w:t>Заполнение контуров точками;</w:t>
      </w:r>
    </w:p>
    <w:p w:rsidR="00F23FFC" w:rsidRDefault="00F23FFC" w:rsidP="00B66847">
      <w:pPr>
        <w:pStyle w:val="a4"/>
        <w:widowControl/>
        <w:numPr>
          <w:ilvl w:val="0"/>
          <w:numId w:val="13"/>
        </w:numPr>
        <w:autoSpaceDE/>
        <w:autoSpaceDN/>
        <w:adjustRightInd/>
        <w:rPr>
          <w:sz w:val="24"/>
          <w:szCs w:val="24"/>
        </w:rPr>
      </w:pPr>
      <w:r w:rsidRPr="00F23FFC">
        <w:rPr>
          <w:sz w:val="24"/>
          <w:szCs w:val="24"/>
        </w:rPr>
        <w:t>Выполнение замкнутых фигур (круг, овал) и раскрашивание их.</w:t>
      </w:r>
    </w:p>
    <w:p w:rsidR="00FA3787" w:rsidRPr="00FA3787" w:rsidRDefault="00FA3787" w:rsidP="00B66847">
      <w:pPr>
        <w:ind w:firstLine="708"/>
        <w:jc w:val="both"/>
        <w:rPr>
          <w:sz w:val="24"/>
        </w:rPr>
      </w:pPr>
      <w:r w:rsidRPr="00FA3787">
        <w:rPr>
          <w:sz w:val="24"/>
        </w:rPr>
        <w:t>При обучении рисованию красками лучше использовать толстые кисточки, поскольку так легче показать связь между усилиями руки и оставляемым на бумаге отпечатком. Важно сразу формировать определенную последовательность операций: сначала открываем баночку с краской, обмакиваем кисточку в воду, а затем в краску. Необходимо учить ребенка определять, когда нужно добавить краску. В конце – обязательно закрыть баночку и вместе с ребенком убрать кисточку и вылить грязную воду.</w:t>
      </w:r>
    </w:p>
    <w:p w:rsidR="00FA3787" w:rsidRDefault="00FA3787" w:rsidP="00B66847">
      <w:pPr>
        <w:ind w:firstLine="708"/>
        <w:jc w:val="both"/>
        <w:rPr>
          <w:sz w:val="24"/>
        </w:rPr>
      </w:pPr>
      <w:r w:rsidRPr="00FA3787">
        <w:rPr>
          <w:sz w:val="24"/>
        </w:rPr>
        <w:t xml:space="preserve">Можно рисовать волны для бумажного кораблика, небо и траву, на которую потом </w:t>
      </w:r>
      <w:r w:rsidRPr="00FA3787">
        <w:rPr>
          <w:sz w:val="24"/>
        </w:rPr>
        <w:lastRenderedPageBreak/>
        <w:t>приклеиваются наклейки-животные, стволы деревьев (крону которых можно нарисовать блестящим клеем).</w:t>
      </w:r>
    </w:p>
    <w:p w:rsidR="001D5D7D" w:rsidRDefault="001D5D7D" w:rsidP="00B66847">
      <w:pPr>
        <w:ind w:firstLine="708"/>
        <w:jc w:val="both"/>
        <w:rPr>
          <w:sz w:val="24"/>
        </w:rPr>
      </w:pPr>
      <w:r w:rsidRPr="00936C5F">
        <w:rPr>
          <w:sz w:val="24"/>
        </w:rPr>
        <w:t>На базе сформированных навыков проводится обучение ребенка рисованию мягкими цветными карандашами, правильному захвату карандаша, закрашиванию карандашами внутри контура. Ввод</w:t>
      </w:r>
      <w:r>
        <w:rPr>
          <w:sz w:val="24"/>
        </w:rPr>
        <w:t>ятся</w:t>
      </w:r>
      <w:r w:rsidRPr="00936C5F">
        <w:rPr>
          <w:sz w:val="24"/>
        </w:rPr>
        <w:t xml:space="preserve"> понятия «верх», «низ», «право», «лево». Изображение должно заполнять весь лист.</w:t>
      </w:r>
      <w:r w:rsidR="00F74E77">
        <w:rPr>
          <w:sz w:val="24"/>
        </w:rPr>
        <w:t>При обучении</w:t>
      </w:r>
      <w:r w:rsidRPr="00936C5F">
        <w:rPr>
          <w:sz w:val="24"/>
        </w:rPr>
        <w:t xml:space="preserve"> учитыва</w:t>
      </w:r>
      <w:r w:rsidR="00F74E77">
        <w:rPr>
          <w:sz w:val="24"/>
        </w:rPr>
        <w:t>ется</w:t>
      </w:r>
      <w:r w:rsidRPr="00936C5F">
        <w:rPr>
          <w:sz w:val="24"/>
        </w:rPr>
        <w:t xml:space="preserve"> соотношение величин изображений.</w:t>
      </w:r>
    </w:p>
    <w:p w:rsidR="00F23FFC" w:rsidRPr="00F23FFC" w:rsidRDefault="00F23FFC" w:rsidP="00B66847">
      <w:pPr>
        <w:pStyle w:val="a4"/>
        <w:widowControl/>
        <w:numPr>
          <w:ilvl w:val="0"/>
          <w:numId w:val="12"/>
        </w:numPr>
        <w:autoSpaceDE/>
        <w:autoSpaceDN/>
        <w:adjustRightInd/>
        <w:rPr>
          <w:sz w:val="24"/>
          <w:szCs w:val="24"/>
        </w:rPr>
      </w:pPr>
      <w:r w:rsidRPr="00F23FFC">
        <w:rPr>
          <w:sz w:val="24"/>
          <w:szCs w:val="24"/>
        </w:rPr>
        <w:t>Рисование карандашами:</w:t>
      </w:r>
    </w:p>
    <w:p w:rsidR="00F23FFC" w:rsidRPr="00F23FFC" w:rsidRDefault="00F23FFC" w:rsidP="00B66847">
      <w:pPr>
        <w:pStyle w:val="a4"/>
        <w:widowControl/>
        <w:numPr>
          <w:ilvl w:val="0"/>
          <w:numId w:val="14"/>
        </w:numPr>
        <w:autoSpaceDE/>
        <w:autoSpaceDN/>
        <w:adjustRightInd/>
        <w:ind w:left="567" w:hanging="283"/>
        <w:rPr>
          <w:sz w:val="24"/>
          <w:szCs w:val="24"/>
        </w:rPr>
      </w:pPr>
      <w:r w:rsidRPr="00F23FFC">
        <w:rPr>
          <w:sz w:val="24"/>
          <w:szCs w:val="24"/>
        </w:rPr>
        <w:t>Обучение выполнению карандашами линий длинных вертикальных;</w:t>
      </w:r>
    </w:p>
    <w:p w:rsidR="00F23FFC" w:rsidRPr="00F23FFC" w:rsidRDefault="00F23FFC" w:rsidP="00B66847">
      <w:pPr>
        <w:pStyle w:val="a4"/>
        <w:widowControl/>
        <w:numPr>
          <w:ilvl w:val="0"/>
          <w:numId w:val="14"/>
        </w:numPr>
        <w:autoSpaceDE/>
        <w:autoSpaceDN/>
        <w:adjustRightInd/>
        <w:ind w:left="567" w:hanging="283"/>
        <w:rPr>
          <w:sz w:val="24"/>
          <w:szCs w:val="24"/>
        </w:rPr>
      </w:pPr>
      <w:r w:rsidRPr="00F23FFC">
        <w:rPr>
          <w:sz w:val="24"/>
          <w:szCs w:val="24"/>
        </w:rPr>
        <w:t>Обучение выполнению карандашами линий длинных горизонтальных;</w:t>
      </w:r>
    </w:p>
    <w:p w:rsidR="00F23FFC" w:rsidRPr="00F23FFC" w:rsidRDefault="00F23FFC" w:rsidP="00B66847">
      <w:pPr>
        <w:pStyle w:val="a4"/>
        <w:widowControl/>
        <w:numPr>
          <w:ilvl w:val="0"/>
          <w:numId w:val="14"/>
        </w:numPr>
        <w:autoSpaceDE/>
        <w:autoSpaceDN/>
        <w:adjustRightInd/>
        <w:ind w:left="567" w:hanging="283"/>
        <w:rPr>
          <w:sz w:val="24"/>
          <w:szCs w:val="24"/>
        </w:rPr>
      </w:pPr>
      <w:r w:rsidRPr="00F23FFC">
        <w:rPr>
          <w:sz w:val="24"/>
          <w:szCs w:val="24"/>
        </w:rPr>
        <w:t>Обучение выполнению карандашами линий длинной горизонтальной вогнутой дуги;</w:t>
      </w:r>
    </w:p>
    <w:p w:rsidR="00F23FFC" w:rsidRPr="00F23FFC" w:rsidRDefault="00F23FFC" w:rsidP="00B66847">
      <w:pPr>
        <w:pStyle w:val="a4"/>
        <w:widowControl/>
        <w:numPr>
          <w:ilvl w:val="0"/>
          <w:numId w:val="14"/>
        </w:numPr>
        <w:autoSpaceDE/>
        <w:autoSpaceDN/>
        <w:adjustRightInd/>
        <w:ind w:left="567" w:hanging="283"/>
        <w:rPr>
          <w:sz w:val="24"/>
          <w:szCs w:val="24"/>
        </w:rPr>
      </w:pPr>
      <w:r w:rsidRPr="00F23FFC">
        <w:rPr>
          <w:sz w:val="24"/>
          <w:szCs w:val="24"/>
        </w:rPr>
        <w:t>Обучение выполнению карандашами линий длинной горизонтальной выпуклой дуги;</w:t>
      </w:r>
    </w:p>
    <w:p w:rsidR="00F23FFC" w:rsidRPr="00F23FFC" w:rsidRDefault="00F23FFC" w:rsidP="00B66847">
      <w:pPr>
        <w:pStyle w:val="a4"/>
        <w:widowControl/>
        <w:numPr>
          <w:ilvl w:val="0"/>
          <w:numId w:val="14"/>
        </w:numPr>
        <w:autoSpaceDE/>
        <w:autoSpaceDN/>
        <w:adjustRightInd/>
        <w:ind w:left="567" w:hanging="283"/>
        <w:rPr>
          <w:sz w:val="24"/>
          <w:szCs w:val="24"/>
        </w:rPr>
      </w:pPr>
      <w:r w:rsidRPr="00F23FFC">
        <w:rPr>
          <w:sz w:val="24"/>
          <w:szCs w:val="24"/>
        </w:rPr>
        <w:t>Обучение выполнению карандашами замкнутых форм (условных овалов и кругов);</w:t>
      </w:r>
    </w:p>
    <w:p w:rsidR="00F23FFC" w:rsidRPr="00F23FFC" w:rsidRDefault="00F23FFC" w:rsidP="00B66847">
      <w:pPr>
        <w:pStyle w:val="a4"/>
        <w:widowControl/>
        <w:numPr>
          <w:ilvl w:val="0"/>
          <w:numId w:val="14"/>
        </w:numPr>
        <w:autoSpaceDE/>
        <w:autoSpaceDN/>
        <w:adjustRightInd/>
        <w:ind w:left="567" w:hanging="283"/>
        <w:rPr>
          <w:sz w:val="24"/>
          <w:szCs w:val="24"/>
        </w:rPr>
      </w:pPr>
      <w:r w:rsidRPr="00F23FFC">
        <w:rPr>
          <w:sz w:val="24"/>
          <w:szCs w:val="24"/>
        </w:rPr>
        <w:t>Обучение выполнению карандашами небольшихполудуг;</w:t>
      </w:r>
    </w:p>
    <w:p w:rsidR="00F23FFC" w:rsidRDefault="00F23FFC" w:rsidP="00B66847">
      <w:pPr>
        <w:pStyle w:val="a4"/>
        <w:widowControl/>
        <w:numPr>
          <w:ilvl w:val="0"/>
          <w:numId w:val="14"/>
        </w:numPr>
        <w:autoSpaceDE/>
        <w:autoSpaceDN/>
        <w:adjustRightInd/>
        <w:ind w:left="567" w:hanging="283"/>
        <w:rPr>
          <w:sz w:val="24"/>
          <w:szCs w:val="24"/>
        </w:rPr>
      </w:pPr>
      <w:r w:rsidRPr="00F23FFC">
        <w:rPr>
          <w:sz w:val="24"/>
          <w:szCs w:val="24"/>
        </w:rPr>
        <w:t>Обучение выполнению карандашами спиралей разной величины;</w:t>
      </w:r>
    </w:p>
    <w:p w:rsidR="00F74E77" w:rsidRDefault="00F74E77" w:rsidP="00B66847">
      <w:pPr>
        <w:pStyle w:val="a4"/>
        <w:widowControl/>
        <w:autoSpaceDE/>
        <w:autoSpaceDN/>
        <w:adjustRightInd/>
        <w:ind w:left="567"/>
        <w:rPr>
          <w:sz w:val="24"/>
          <w:szCs w:val="24"/>
        </w:rPr>
      </w:pPr>
      <w:r>
        <w:rPr>
          <w:sz w:val="24"/>
          <w:szCs w:val="24"/>
        </w:rPr>
        <w:t>Изображения следующего этапа рисуются в тетради в клеточку.</w:t>
      </w:r>
    </w:p>
    <w:p w:rsidR="00F23FFC" w:rsidRPr="00F23FFC" w:rsidRDefault="00F23FFC" w:rsidP="00B66847">
      <w:pPr>
        <w:rPr>
          <w:sz w:val="24"/>
          <w:szCs w:val="24"/>
          <w:u w:val="single"/>
        </w:rPr>
      </w:pPr>
      <w:r w:rsidRPr="00F23FFC">
        <w:rPr>
          <w:sz w:val="24"/>
          <w:szCs w:val="24"/>
          <w:u w:val="single"/>
          <w:lang w:val="en-US"/>
        </w:rPr>
        <w:t>III</w:t>
      </w:r>
      <w:r w:rsidRPr="00F23FFC">
        <w:rPr>
          <w:sz w:val="24"/>
          <w:szCs w:val="24"/>
          <w:u w:val="single"/>
        </w:rPr>
        <w:t xml:space="preserve"> этап - Развитие добуквенных графических навыков.</w:t>
      </w:r>
    </w:p>
    <w:p w:rsidR="00F23FFC" w:rsidRPr="00F23FFC" w:rsidRDefault="00F23FFC" w:rsidP="00B66847">
      <w:pPr>
        <w:pStyle w:val="a4"/>
        <w:widowControl/>
        <w:numPr>
          <w:ilvl w:val="0"/>
          <w:numId w:val="16"/>
        </w:numPr>
        <w:autoSpaceDE/>
        <w:autoSpaceDN/>
        <w:adjustRightInd/>
        <w:ind w:left="567" w:hanging="207"/>
        <w:rPr>
          <w:sz w:val="24"/>
          <w:szCs w:val="24"/>
        </w:rPr>
      </w:pPr>
      <w:r w:rsidRPr="00F23FFC">
        <w:rPr>
          <w:sz w:val="24"/>
          <w:szCs w:val="24"/>
        </w:rPr>
        <w:t>Рисование простых геометрических форм, включенных в простые предметные картинки;</w:t>
      </w:r>
    </w:p>
    <w:p w:rsidR="00F23FFC" w:rsidRPr="00F23FFC" w:rsidRDefault="00F23FFC" w:rsidP="00B66847">
      <w:pPr>
        <w:pStyle w:val="a4"/>
        <w:widowControl/>
        <w:numPr>
          <w:ilvl w:val="0"/>
          <w:numId w:val="16"/>
        </w:numPr>
        <w:autoSpaceDE/>
        <w:autoSpaceDN/>
        <w:adjustRightInd/>
        <w:ind w:left="567" w:hanging="207"/>
        <w:rPr>
          <w:sz w:val="24"/>
          <w:szCs w:val="24"/>
        </w:rPr>
      </w:pPr>
      <w:r w:rsidRPr="00F23FFC">
        <w:rPr>
          <w:sz w:val="24"/>
          <w:szCs w:val="24"/>
        </w:rPr>
        <w:t>Обучение выполнению серии штрихов, из одной точки;</w:t>
      </w:r>
    </w:p>
    <w:p w:rsidR="00F23FFC" w:rsidRPr="00F23FFC" w:rsidRDefault="00F23FFC" w:rsidP="00B66847">
      <w:pPr>
        <w:pStyle w:val="a4"/>
        <w:widowControl/>
        <w:numPr>
          <w:ilvl w:val="0"/>
          <w:numId w:val="16"/>
        </w:numPr>
        <w:autoSpaceDE/>
        <w:autoSpaceDN/>
        <w:adjustRightInd/>
        <w:ind w:left="567" w:hanging="207"/>
        <w:rPr>
          <w:sz w:val="24"/>
          <w:szCs w:val="24"/>
        </w:rPr>
      </w:pPr>
      <w:r w:rsidRPr="00F23FFC">
        <w:rPr>
          <w:sz w:val="24"/>
          <w:szCs w:val="24"/>
        </w:rPr>
        <w:t>Обучение выполнению серии штрихов, начинающихся на линии;</w:t>
      </w:r>
    </w:p>
    <w:p w:rsidR="00F23FFC" w:rsidRPr="00F23FFC" w:rsidRDefault="00F23FFC" w:rsidP="00B66847">
      <w:pPr>
        <w:pStyle w:val="a4"/>
        <w:widowControl/>
        <w:numPr>
          <w:ilvl w:val="0"/>
          <w:numId w:val="16"/>
        </w:numPr>
        <w:autoSpaceDE/>
        <w:autoSpaceDN/>
        <w:adjustRightInd/>
        <w:ind w:left="567" w:hanging="207"/>
        <w:rPr>
          <w:sz w:val="24"/>
          <w:szCs w:val="24"/>
        </w:rPr>
      </w:pPr>
      <w:r w:rsidRPr="00F23FFC">
        <w:rPr>
          <w:sz w:val="24"/>
          <w:szCs w:val="24"/>
        </w:rPr>
        <w:t>Обучение выполнению серии штрихов, заканчивающихся в одной точке;</w:t>
      </w:r>
    </w:p>
    <w:p w:rsidR="00F23FFC" w:rsidRPr="00F23FFC" w:rsidRDefault="00F23FFC" w:rsidP="00B66847">
      <w:pPr>
        <w:pStyle w:val="a4"/>
        <w:widowControl/>
        <w:numPr>
          <w:ilvl w:val="0"/>
          <w:numId w:val="16"/>
        </w:numPr>
        <w:autoSpaceDE/>
        <w:autoSpaceDN/>
        <w:adjustRightInd/>
        <w:ind w:left="567" w:hanging="207"/>
        <w:rPr>
          <w:sz w:val="24"/>
          <w:szCs w:val="24"/>
        </w:rPr>
      </w:pPr>
      <w:r w:rsidRPr="00F23FFC">
        <w:rPr>
          <w:sz w:val="24"/>
          <w:szCs w:val="24"/>
        </w:rPr>
        <w:t>Обучение выполнению серии штрихов, заканчивающихся на линии;</w:t>
      </w:r>
    </w:p>
    <w:p w:rsidR="00F23FFC" w:rsidRPr="00F23FFC" w:rsidRDefault="00F23FFC" w:rsidP="00B66847">
      <w:pPr>
        <w:pStyle w:val="a4"/>
        <w:widowControl/>
        <w:numPr>
          <w:ilvl w:val="0"/>
          <w:numId w:val="16"/>
        </w:numPr>
        <w:autoSpaceDE/>
        <w:autoSpaceDN/>
        <w:adjustRightInd/>
        <w:ind w:left="567" w:hanging="207"/>
        <w:rPr>
          <w:sz w:val="24"/>
          <w:szCs w:val="24"/>
        </w:rPr>
      </w:pPr>
      <w:r w:rsidRPr="00F23FFC">
        <w:rPr>
          <w:sz w:val="24"/>
          <w:szCs w:val="24"/>
        </w:rPr>
        <w:t>Обучение выполнению серии штрихов, перечеркивающих две линии;</w:t>
      </w:r>
    </w:p>
    <w:p w:rsidR="00F23FFC" w:rsidRPr="00F23FFC" w:rsidRDefault="00F23FFC" w:rsidP="00B66847">
      <w:pPr>
        <w:pStyle w:val="a4"/>
        <w:widowControl/>
        <w:numPr>
          <w:ilvl w:val="0"/>
          <w:numId w:val="16"/>
        </w:numPr>
        <w:autoSpaceDE/>
        <w:autoSpaceDN/>
        <w:adjustRightInd/>
        <w:ind w:left="567" w:hanging="207"/>
        <w:rPr>
          <w:sz w:val="24"/>
          <w:szCs w:val="24"/>
        </w:rPr>
      </w:pPr>
      <w:r w:rsidRPr="00F23FFC">
        <w:rPr>
          <w:sz w:val="24"/>
          <w:szCs w:val="24"/>
        </w:rPr>
        <w:t>Обучение выполнению серии штрихов, начинающихся на одной линии и заканчивающихся на другой (линии параллельны);</w:t>
      </w:r>
    </w:p>
    <w:p w:rsidR="00F23FFC" w:rsidRPr="00F23FFC" w:rsidRDefault="00F23FFC" w:rsidP="00B66847">
      <w:pPr>
        <w:pStyle w:val="a4"/>
        <w:widowControl/>
        <w:numPr>
          <w:ilvl w:val="0"/>
          <w:numId w:val="16"/>
        </w:numPr>
        <w:autoSpaceDE/>
        <w:autoSpaceDN/>
        <w:adjustRightInd/>
        <w:ind w:left="567" w:hanging="207"/>
        <w:rPr>
          <w:sz w:val="24"/>
          <w:szCs w:val="24"/>
        </w:rPr>
      </w:pPr>
      <w:r w:rsidRPr="00F23FFC">
        <w:rPr>
          <w:sz w:val="24"/>
          <w:szCs w:val="24"/>
        </w:rPr>
        <w:t>Обучение выполнению зигзагообразной и волнистой линий между двумя параллельными линиями;</w:t>
      </w:r>
    </w:p>
    <w:p w:rsidR="00F23FFC" w:rsidRPr="00F23FFC" w:rsidRDefault="00F23FFC" w:rsidP="00B66847">
      <w:pPr>
        <w:pStyle w:val="a4"/>
        <w:widowControl/>
        <w:numPr>
          <w:ilvl w:val="0"/>
          <w:numId w:val="16"/>
        </w:numPr>
        <w:autoSpaceDE/>
        <w:autoSpaceDN/>
        <w:adjustRightInd/>
        <w:ind w:left="567" w:hanging="207"/>
        <w:rPr>
          <w:sz w:val="24"/>
          <w:szCs w:val="24"/>
        </w:rPr>
      </w:pPr>
      <w:r w:rsidRPr="00F23FFC">
        <w:rPr>
          <w:sz w:val="24"/>
          <w:szCs w:val="24"/>
        </w:rPr>
        <w:t>Обучение выполнению серии штрихов между двумя криволинейными линиями.</w:t>
      </w:r>
    </w:p>
    <w:p w:rsidR="00C55EAE" w:rsidRPr="007E490A" w:rsidRDefault="007E490A" w:rsidP="00B66847">
      <w:pPr>
        <w:shd w:val="clear" w:color="auto" w:fill="FFFFFF"/>
        <w:ind w:firstLine="567"/>
        <w:jc w:val="both"/>
        <w:rPr>
          <w:sz w:val="22"/>
          <w:szCs w:val="24"/>
        </w:rPr>
      </w:pPr>
      <w:r w:rsidRPr="007E490A">
        <w:rPr>
          <w:sz w:val="22"/>
          <w:szCs w:val="24"/>
        </w:rPr>
        <w:t>Итак, о</w:t>
      </w:r>
      <w:r w:rsidR="00B66847" w:rsidRPr="007E490A">
        <w:rPr>
          <w:sz w:val="22"/>
          <w:szCs w:val="24"/>
        </w:rPr>
        <w:t>собые образовательные потребности детей с аутизмом задают собственную логику и последовательность коррекционногообучения. Поэтому невозможно механическое перенесение в работу с аутичными детьми методик, разработанных для детей с другими проблемами развития.</w:t>
      </w:r>
    </w:p>
    <w:p w:rsidR="00B66847" w:rsidRPr="007E490A" w:rsidRDefault="00B66847" w:rsidP="00B66847">
      <w:pPr>
        <w:shd w:val="clear" w:color="auto" w:fill="FFFFFF"/>
        <w:ind w:firstLine="567"/>
        <w:jc w:val="both"/>
        <w:rPr>
          <w:sz w:val="22"/>
          <w:szCs w:val="24"/>
        </w:rPr>
      </w:pPr>
      <w:r w:rsidRPr="007E490A">
        <w:rPr>
          <w:sz w:val="22"/>
          <w:szCs w:val="24"/>
        </w:rPr>
        <w:t xml:space="preserve">Задается  принцип  «от смысла </w:t>
      </w:r>
      <w:r w:rsidRPr="007E490A">
        <w:rPr>
          <w:sz w:val="22"/>
          <w:szCs w:val="24"/>
          <w:lang w:val="uk-UA"/>
        </w:rPr>
        <w:t xml:space="preserve">- </w:t>
      </w:r>
      <w:r w:rsidRPr="007E490A">
        <w:rPr>
          <w:sz w:val="22"/>
          <w:szCs w:val="24"/>
        </w:rPr>
        <w:t>к технике». Это означает, что:</w:t>
      </w:r>
    </w:p>
    <w:p w:rsidR="00C55EAE" w:rsidRPr="007E490A" w:rsidRDefault="00B66847" w:rsidP="00B66847">
      <w:pPr>
        <w:numPr>
          <w:ilvl w:val="0"/>
          <w:numId w:val="18"/>
        </w:numPr>
        <w:shd w:val="clear" w:color="auto" w:fill="FFFFFF"/>
        <w:jc w:val="both"/>
        <w:rPr>
          <w:sz w:val="22"/>
          <w:szCs w:val="24"/>
        </w:rPr>
      </w:pPr>
      <w:r w:rsidRPr="007E490A">
        <w:rPr>
          <w:sz w:val="22"/>
          <w:szCs w:val="24"/>
        </w:rPr>
        <w:t>весь учебный материал должен быть тесно связан с личным опытом ребенка, с его собственной жизнью и жизнью его семьи;</w:t>
      </w:r>
    </w:p>
    <w:p w:rsidR="00C55EAE" w:rsidRPr="007E490A" w:rsidRDefault="00B66847" w:rsidP="00B66847">
      <w:pPr>
        <w:numPr>
          <w:ilvl w:val="0"/>
          <w:numId w:val="18"/>
        </w:numPr>
        <w:shd w:val="clear" w:color="auto" w:fill="FFFFFF"/>
        <w:jc w:val="both"/>
        <w:rPr>
          <w:sz w:val="22"/>
          <w:szCs w:val="24"/>
        </w:rPr>
      </w:pPr>
      <w:r w:rsidRPr="007E490A">
        <w:rPr>
          <w:sz w:val="22"/>
          <w:szCs w:val="24"/>
        </w:rPr>
        <w:t>при обучении аутичных детей уделяется внимание и время осмысленности освоения ребенком каждого нового умения при его минимальной технической отработке, что позволяет предотвратить опасность превращения вновь освоенного способа действий в аутостимуляцию (когда приобретенный навык начинает использоваться ребенком механически, неосмысленно, для получения стереотипных ощущений).</w:t>
      </w:r>
    </w:p>
    <w:p w:rsidR="00C55EAE" w:rsidRPr="007E490A" w:rsidRDefault="00B66847" w:rsidP="007E490A">
      <w:pPr>
        <w:shd w:val="clear" w:color="auto" w:fill="FFFFFF"/>
        <w:ind w:firstLine="708"/>
        <w:jc w:val="both"/>
        <w:rPr>
          <w:sz w:val="22"/>
          <w:szCs w:val="24"/>
        </w:rPr>
      </w:pPr>
      <w:r w:rsidRPr="007E490A">
        <w:rPr>
          <w:bCs/>
          <w:sz w:val="22"/>
          <w:szCs w:val="24"/>
        </w:rPr>
        <w:t xml:space="preserve">Необходимо специально выстраивать коррекционно-развивающую работу по формированию графомоторных навыков и начальных навыков письма – спонтанно, без целенаправленной коррекции, как, например, у нейротипичных детей, такие навыки у </w:t>
      </w:r>
      <w:r w:rsidR="007E490A" w:rsidRPr="007E490A">
        <w:rPr>
          <w:bCs/>
          <w:sz w:val="22"/>
          <w:szCs w:val="24"/>
        </w:rPr>
        <w:t>до</w:t>
      </w:r>
      <w:r w:rsidRPr="007E490A">
        <w:rPr>
          <w:bCs/>
          <w:sz w:val="22"/>
          <w:szCs w:val="24"/>
        </w:rPr>
        <w:t>школьников, имеющих расстройства аутистического спектра, не появляются.</w:t>
      </w:r>
    </w:p>
    <w:p w:rsidR="007A0FFF" w:rsidRDefault="007A0FFF" w:rsidP="007A0FFF">
      <w:pPr>
        <w:shd w:val="clear" w:color="auto" w:fill="FFFFFF"/>
        <w:jc w:val="center"/>
        <w:rPr>
          <w:color w:val="FF0000"/>
          <w:sz w:val="22"/>
          <w:szCs w:val="24"/>
        </w:rPr>
      </w:pPr>
    </w:p>
    <w:p w:rsidR="00B66847" w:rsidRPr="00E55CFB" w:rsidRDefault="007A0FFF" w:rsidP="007A0FFF">
      <w:pPr>
        <w:shd w:val="clear" w:color="auto" w:fill="FFFFFF"/>
        <w:jc w:val="center"/>
        <w:rPr>
          <w:sz w:val="24"/>
          <w:szCs w:val="24"/>
        </w:rPr>
      </w:pPr>
      <w:r w:rsidRPr="00E55CFB">
        <w:rPr>
          <w:sz w:val="24"/>
          <w:szCs w:val="24"/>
        </w:rPr>
        <w:t>Литература:</w:t>
      </w:r>
    </w:p>
    <w:p w:rsidR="00E55CFB" w:rsidRPr="00E55CFB" w:rsidRDefault="00E55CFB" w:rsidP="00E55CFB">
      <w:pPr>
        <w:shd w:val="clear" w:color="auto" w:fill="FFFFFF"/>
        <w:jc w:val="both"/>
        <w:rPr>
          <w:szCs w:val="24"/>
        </w:rPr>
      </w:pPr>
    </w:p>
    <w:p w:rsidR="00E55CFB" w:rsidRPr="00E55CFB" w:rsidRDefault="00E55CFB" w:rsidP="00E55CFB">
      <w:pPr>
        <w:pStyle w:val="a4"/>
        <w:numPr>
          <w:ilvl w:val="0"/>
          <w:numId w:val="32"/>
        </w:numPr>
        <w:shd w:val="clear" w:color="auto" w:fill="FFFFFF"/>
        <w:tabs>
          <w:tab w:val="left" w:pos="370"/>
        </w:tabs>
        <w:jc w:val="both"/>
        <w:rPr>
          <w:sz w:val="24"/>
          <w:szCs w:val="28"/>
          <w:lang w:val="uk-UA"/>
        </w:rPr>
      </w:pPr>
      <w:r w:rsidRPr="00E55CFB">
        <w:rPr>
          <w:rFonts w:eastAsia="Times New Roman"/>
          <w:sz w:val="24"/>
          <w:szCs w:val="28"/>
        </w:rPr>
        <w:t xml:space="preserve">Заломаева Н.Б. Опыт обучения аутичных детей начальным школьным навыкам </w:t>
      </w:r>
      <w:r w:rsidRPr="00E55CFB">
        <w:rPr>
          <w:rFonts w:eastAsia="Times New Roman"/>
          <w:sz w:val="24"/>
          <w:szCs w:val="28"/>
          <w:lang w:val="uk-UA"/>
        </w:rPr>
        <w:t xml:space="preserve">// </w:t>
      </w:r>
      <w:r w:rsidRPr="00E55CFB">
        <w:rPr>
          <w:rFonts w:eastAsia="Times New Roman"/>
          <w:sz w:val="24"/>
          <w:szCs w:val="28"/>
        </w:rPr>
        <w:t xml:space="preserve">О.С. Никольская, Е.Р. Баенская, М.М. Либлинг. Аутичный ребёнок: Пути помощи. Приложения. </w:t>
      </w:r>
      <w:r w:rsidRPr="00E55CFB">
        <w:rPr>
          <w:rFonts w:eastAsia="Times New Roman"/>
          <w:sz w:val="24"/>
          <w:szCs w:val="28"/>
          <w:lang w:val="uk-UA"/>
        </w:rPr>
        <w:t xml:space="preserve">- </w:t>
      </w:r>
      <w:r w:rsidRPr="00E55CFB">
        <w:rPr>
          <w:rFonts w:eastAsia="Times New Roman"/>
          <w:sz w:val="24"/>
          <w:szCs w:val="28"/>
        </w:rPr>
        <w:t xml:space="preserve">М.: Теревинф, </w:t>
      </w:r>
      <w:r w:rsidRPr="00E55CFB">
        <w:rPr>
          <w:rFonts w:eastAsia="Times New Roman"/>
          <w:sz w:val="24"/>
          <w:szCs w:val="28"/>
          <w:lang w:val="uk-UA"/>
        </w:rPr>
        <w:t xml:space="preserve">1997.- </w:t>
      </w:r>
      <w:r w:rsidRPr="00E55CFB">
        <w:rPr>
          <w:rFonts w:eastAsia="Times New Roman"/>
          <w:sz w:val="24"/>
          <w:szCs w:val="28"/>
        </w:rPr>
        <w:t xml:space="preserve">С. </w:t>
      </w:r>
      <w:r w:rsidRPr="00E55CFB">
        <w:rPr>
          <w:rFonts w:eastAsia="Times New Roman"/>
          <w:sz w:val="24"/>
          <w:szCs w:val="28"/>
          <w:lang w:val="uk-UA"/>
        </w:rPr>
        <w:t>273-294.</w:t>
      </w:r>
    </w:p>
    <w:p w:rsidR="00E55CFB" w:rsidRPr="00E55CFB" w:rsidRDefault="00E55CFB" w:rsidP="00E55CFB">
      <w:pPr>
        <w:pStyle w:val="a4"/>
        <w:numPr>
          <w:ilvl w:val="0"/>
          <w:numId w:val="32"/>
        </w:numPr>
        <w:shd w:val="clear" w:color="auto" w:fill="FFFFFF"/>
        <w:tabs>
          <w:tab w:val="left" w:pos="350"/>
        </w:tabs>
        <w:jc w:val="both"/>
        <w:rPr>
          <w:sz w:val="24"/>
          <w:szCs w:val="28"/>
          <w:lang w:val="uk-UA"/>
        </w:rPr>
      </w:pPr>
      <w:r w:rsidRPr="00E55CFB">
        <w:rPr>
          <w:rFonts w:eastAsia="Times New Roman"/>
          <w:sz w:val="24"/>
          <w:szCs w:val="28"/>
        </w:rPr>
        <w:t xml:space="preserve">Корсунская Б. Д. Методика обучения глухих дошкольников речи. </w:t>
      </w:r>
      <w:r w:rsidRPr="00E55CFB">
        <w:rPr>
          <w:rFonts w:eastAsia="Times New Roman"/>
          <w:sz w:val="24"/>
          <w:szCs w:val="28"/>
          <w:lang w:val="uk-UA"/>
        </w:rPr>
        <w:t xml:space="preserve">- </w:t>
      </w:r>
      <w:r w:rsidRPr="00E55CFB">
        <w:rPr>
          <w:rFonts w:eastAsia="Times New Roman"/>
          <w:sz w:val="24"/>
          <w:szCs w:val="28"/>
        </w:rPr>
        <w:t xml:space="preserve">М.: Просвещение, </w:t>
      </w:r>
      <w:r w:rsidRPr="00E55CFB">
        <w:rPr>
          <w:rFonts w:eastAsia="Times New Roman"/>
          <w:sz w:val="24"/>
          <w:szCs w:val="28"/>
          <w:lang w:val="uk-UA"/>
        </w:rPr>
        <w:t xml:space="preserve">1969. -295 </w:t>
      </w:r>
      <w:r w:rsidRPr="00E55CFB">
        <w:rPr>
          <w:rFonts w:eastAsia="Times New Roman"/>
          <w:sz w:val="24"/>
          <w:szCs w:val="28"/>
        </w:rPr>
        <w:t>с.</w:t>
      </w:r>
    </w:p>
    <w:p w:rsidR="00E55CFB" w:rsidRPr="00E55CFB" w:rsidRDefault="00E55CFB" w:rsidP="00E55CFB">
      <w:pPr>
        <w:pStyle w:val="a4"/>
        <w:numPr>
          <w:ilvl w:val="0"/>
          <w:numId w:val="32"/>
        </w:numPr>
        <w:shd w:val="clear" w:color="auto" w:fill="FFFFFF"/>
        <w:tabs>
          <w:tab w:val="left" w:pos="350"/>
        </w:tabs>
        <w:jc w:val="both"/>
        <w:rPr>
          <w:sz w:val="24"/>
          <w:szCs w:val="28"/>
          <w:lang w:val="uk-UA"/>
        </w:rPr>
      </w:pPr>
      <w:r w:rsidRPr="00E55CFB">
        <w:rPr>
          <w:rFonts w:eastAsia="Times New Roman"/>
          <w:sz w:val="24"/>
          <w:szCs w:val="28"/>
        </w:rPr>
        <w:t xml:space="preserve">Корсунская Б. Д. Читаю сам: Кн. для чтения для детей дошк. и мл.шк. Возраста с нарушениями слуха: В </w:t>
      </w:r>
      <w:r w:rsidRPr="00E55CFB">
        <w:rPr>
          <w:rFonts w:eastAsia="Times New Roman"/>
          <w:sz w:val="24"/>
          <w:szCs w:val="28"/>
          <w:lang w:val="uk-UA"/>
        </w:rPr>
        <w:t xml:space="preserve">3 </w:t>
      </w:r>
      <w:r w:rsidRPr="00E55CFB">
        <w:rPr>
          <w:rFonts w:eastAsia="Times New Roman"/>
          <w:sz w:val="24"/>
          <w:szCs w:val="28"/>
        </w:rPr>
        <w:t xml:space="preserve">кн.~3-е изд.- М.: Прсвещение, </w:t>
      </w:r>
      <w:r w:rsidRPr="00E55CFB">
        <w:rPr>
          <w:rFonts w:eastAsia="Times New Roman"/>
          <w:sz w:val="24"/>
          <w:szCs w:val="28"/>
          <w:lang w:val="uk-UA"/>
        </w:rPr>
        <w:t xml:space="preserve">1999.- 173, </w:t>
      </w:r>
      <w:r w:rsidRPr="00E55CFB">
        <w:rPr>
          <w:rFonts w:eastAsia="Times New Roman"/>
          <w:sz w:val="24"/>
          <w:szCs w:val="28"/>
        </w:rPr>
        <w:t>[1]с.</w:t>
      </w:r>
    </w:p>
    <w:p w:rsidR="00E55CFB" w:rsidRPr="00E55CFB" w:rsidRDefault="00E55CFB" w:rsidP="00E55CFB">
      <w:pPr>
        <w:pStyle w:val="a4"/>
        <w:numPr>
          <w:ilvl w:val="0"/>
          <w:numId w:val="32"/>
        </w:numPr>
        <w:shd w:val="clear" w:color="auto" w:fill="FFFFFF"/>
        <w:tabs>
          <w:tab w:val="left" w:pos="350"/>
        </w:tabs>
        <w:jc w:val="both"/>
        <w:rPr>
          <w:sz w:val="24"/>
          <w:szCs w:val="28"/>
          <w:lang w:val="uk-UA"/>
        </w:rPr>
      </w:pPr>
      <w:r w:rsidRPr="00E55CFB">
        <w:rPr>
          <w:rFonts w:eastAsia="Times New Roman"/>
          <w:sz w:val="24"/>
          <w:szCs w:val="28"/>
        </w:rPr>
        <w:t xml:space="preserve">Кукушкина О. И., Гончарова Е. Л., Королевская Т. К. Дневник событий жизни </w:t>
      </w:r>
      <w:r w:rsidRPr="00E55CFB">
        <w:rPr>
          <w:rFonts w:eastAsia="Times New Roman"/>
          <w:sz w:val="24"/>
          <w:szCs w:val="28"/>
        </w:rPr>
        <w:lastRenderedPageBreak/>
        <w:t xml:space="preserve">ребенка: Учебно-методическое пособие для родителей и педагогов по развитию устной и письменной речи детей.- М.: Экзамен, </w:t>
      </w:r>
      <w:r w:rsidRPr="00E55CFB">
        <w:rPr>
          <w:rFonts w:eastAsia="Times New Roman"/>
          <w:sz w:val="24"/>
          <w:szCs w:val="28"/>
          <w:lang w:val="uk-UA"/>
        </w:rPr>
        <w:t xml:space="preserve">2003.- 64 </w:t>
      </w:r>
      <w:r w:rsidRPr="00E55CFB">
        <w:rPr>
          <w:rFonts w:eastAsia="Times New Roman"/>
          <w:sz w:val="24"/>
          <w:szCs w:val="28"/>
        </w:rPr>
        <w:t>с.</w:t>
      </w:r>
    </w:p>
    <w:p w:rsidR="00E55CFB" w:rsidRPr="00E55CFB" w:rsidRDefault="00E55CFB" w:rsidP="00E55CFB">
      <w:pPr>
        <w:pStyle w:val="a4"/>
        <w:numPr>
          <w:ilvl w:val="0"/>
          <w:numId w:val="32"/>
        </w:numPr>
        <w:shd w:val="clear" w:color="auto" w:fill="FFFFFF"/>
        <w:tabs>
          <w:tab w:val="left" w:pos="355"/>
        </w:tabs>
        <w:jc w:val="both"/>
        <w:rPr>
          <w:sz w:val="24"/>
          <w:szCs w:val="28"/>
          <w:lang w:val="uk-UA"/>
        </w:rPr>
      </w:pPr>
      <w:r w:rsidRPr="00E55CFB">
        <w:rPr>
          <w:rFonts w:eastAsia="Times New Roman"/>
          <w:sz w:val="24"/>
          <w:szCs w:val="28"/>
        </w:rPr>
        <w:t xml:space="preserve">Лаврентьева Н. Б. Формирование учебного поведения у аутичных детей-дошкольников </w:t>
      </w:r>
      <w:r w:rsidRPr="00E55CFB">
        <w:rPr>
          <w:rFonts w:eastAsia="Times New Roman"/>
          <w:sz w:val="24"/>
          <w:szCs w:val="28"/>
          <w:lang w:val="uk-UA"/>
        </w:rPr>
        <w:t xml:space="preserve">// </w:t>
      </w:r>
      <w:r w:rsidRPr="00E55CFB">
        <w:rPr>
          <w:rFonts w:eastAsia="Times New Roman"/>
          <w:sz w:val="24"/>
          <w:szCs w:val="28"/>
        </w:rPr>
        <w:t xml:space="preserve">Дефектология. </w:t>
      </w:r>
      <w:r w:rsidRPr="00E55CFB">
        <w:rPr>
          <w:rFonts w:eastAsia="Times New Roman"/>
          <w:sz w:val="24"/>
          <w:szCs w:val="28"/>
          <w:lang w:val="uk-UA"/>
        </w:rPr>
        <w:t xml:space="preserve">- 2008. - № 4 - </w:t>
      </w:r>
      <w:r w:rsidRPr="00E55CFB">
        <w:rPr>
          <w:rFonts w:eastAsia="Times New Roman"/>
          <w:sz w:val="24"/>
          <w:szCs w:val="28"/>
        </w:rPr>
        <w:t xml:space="preserve">С. </w:t>
      </w:r>
      <w:r w:rsidRPr="00E55CFB">
        <w:rPr>
          <w:rFonts w:eastAsia="Times New Roman"/>
          <w:sz w:val="24"/>
          <w:szCs w:val="28"/>
          <w:lang w:val="uk-UA"/>
        </w:rPr>
        <w:t>52-63.</w:t>
      </w:r>
    </w:p>
    <w:p w:rsidR="00E55CFB" w:rsidRPr="00E55CFB" w:rsidRDefault="00E55CFB" w:rsidP="00E55CFB">
      <w:pPr>
        <w:pStyle w:val="a4"/>
        <w:numPr>
          <w:ilvl w:val="0"/>
          <w:numId w:val="32"/>
        </w:numPr>
        <w:shd w:val="clear" w:color="auto" w:fill="FFFFFF"/>
        <w:tabs>
          <w:tab w:val="left" w:pos="442"/>
        </w:tabs>
        <w:jc w:val="both"/>
        <w:rPr>
          <w:sz w:val="24"/>
          <w:szCs w:val="28"/>
          <w:lang w:val="uk-UA"/>
        </w:rPr>
      </w:pPr>
      <w:r w:rsidRPr="00E55CFB">
        <w:rPr>
          <w:rFonts w:eastAsia="Times New Roman"/>
          <w:sz w:val="24"/>
          <w:szCs w:val="28"/>
        </w:rPr>
        <w:t xml:space="preserve">Либлинг М. М. Подготовка к обучению детей с ранним детским аутизмом </w:t>
      </w:r>
      <w:r w:rsidRPr="00E55CFB">
        <w:rPr>
          <w:rFonts w:eastAsia="Times New Roman"/>
          <w:sz w:val="24"/>
          <w:szCs w:val="28"/>
          <w:lang w:val="uk-UA"/>
        </w:rPr>
        <w:t xml:space="preserve">// </w:t>
      </w:r>
      <w:r w:rsidRPr="00E55CFB">
        <w:rPr>
          <w:rFonts w:eastAsia="Times New Roman"/>
          <w:sz w:val="24"/>
          <w:szCs w:val="28"/>
        </w:rPr>
        <w:t xml:space="preserve">Дефектология.- </w:t>
      </w:r>
      <w:r w:rsidRPr="00E55CFB">
        <w:rPr>
          <w:rFonts w:eastAsia="Times New Roman"/>
          <w:sz w:val="24"/>
          <w:szCs w:val="28"/>
          <w:lang w:val="uk-UA"/>
        </w:rPr>
        <w:t xml:space="preserve">1998. - № 1.- </w:t>
      </w:r>
      <w:r w:rsidRPr="00E55CFB">
        <w:rPr>
          <w:rFonts w:eastAsia="Times New Roman"/>
          <w:sz w:val="24"/>
          <w:szCs w:val="28"/>
        </w:rPr>
        <w:t xml:space="preserve">С. </w:t>
      </w:r>
      <w:r w:rsidRPr="00E55CFB">
        <w:rPr>
          <w:rFonts w:eastAsia="Times New Roman"/>
          <w:sz w:val="24"/>
          <w:szCs w:val="28"/>
          <w:lang w:val="uk-UA"/>
        </w:rPr>
        <w:t>69-80.</w:t>
      </w:r>
    </w:p>
    <w:p w:rsidR="00E55CFB" w:rsidRPr="00E55CFB" w:rsidRDefault="00E55CFB" w:rsidP="00E55CFB">
      <w:pPr>
        <w:pStyle w:val="a4"/>
        <w:numPr>
          <w:ilvl w:val="0"/>
          <w:numId w:val="32"/>
        </w:numPr>
        <w:shd w:val="clear" w:color="auto" w:fill="FFFFFF"/>
        <w:tabs>
          <w:tab w:val="left" w:pos="355"/>
        </w:tabs>
        <w:jc w:val="both"/>
        <w:rPr>
          <w:sz w:val="24"/>
          <w:szCs w:val="28"/>
          <w:lang w:val="uk-UA"/>
        </w:rPr>
      </w:pPr>
      <w:r w:rsidRPr="00E55CFB">
        <w:rPr>
          <w:rFonts w:eastAsia="Times New Roman"/>
          <w:sz w:val="24"/>
          <w:szCs w:val="28"/>
        </w:rPr>
        <w:t xml:space="preserve">Никольская О.С, Баенская Е.Р., Либлинг М.М, Костин И.А., Веденина М. Ю., Аршатский А. В., Аршатская О. С. Аутизм: возрастные особенности и психологическая помощь. -М.: Полиграф сервис, </w:t>
      </w:r>
      <w:r w:rsidRPr="00E55CFB">
        <w:rPr>
          <w:rFonts w:eastAsia="Times New Roman"/>
          <w:sz w:val="24"/>
          <w:szCs w:val="28"/>
          <w:lang w:val="uk-UA"/>
        </w:rPr>
        <w:t xml:space="preserve">2003. - 232 </w:t>
      </w:r>
      <w:r w:rsidRPr="00E55CFB">
        <w:rPr>
          <w:rFonts w:eastAsia="Times New Roman"/>
          <w:sz w:val="24"/>
          <w:szCs w:val="28"/>
        </w:rPr>
        <w:t>с.</w:t>
      </w:r>
    </w:p>
    <w:p w:rsidR="00E55CFB" w:rsidRPr="00E55CFB" w:rsidRDefault="00E55CFB" w:rsidP="00E55CFB">
      <w:pPr>
        <w:pStyle w:val="a4"/>
        <w:numPr>
          <w:ilvl w:val="0"/>
          <w:numId w:val="32"/>
        </w:numPr>
        <w:shd w:val="clear" w:color="auto" w:fill="FFFFFF"/>
        <w:tabs>
          <w:tab w:val="left" w:pos="360"/>
        </w:tabs>
        <w:jc w:val="both"/>
        <w:rPr>
          <w:sz w:val="24"/>
          <w:szCs w:val="28"/>
          <w:lang w:val="uk-UA"/>
        </w:rPr>
      </w:pPr>
      <w:r w:rsidRPr="00E55CFB">
        <w:rPr>
          <w:rFonts w:eastAsia="Times New Roman"/>
          <w:sz w:val="24"/>
          <w:szCs w:val="28"/>
        </w:rPr>
        <w:t xml:space="preserve">Никольская О.С. Аффективная сфера как система организации сознания и поведения при нормальном и аномальном развитии: Диссерт. на соискание ученой степени доктора психол. наук. </w:t>
      </w:r>
      <w:r w:rsidRPr="00E55CFB">
        <w:rPr>
          <w:rFonts w:eastAsia="Times New Roman"/>
          <w:sz w:val="24"/>
          <w:szCs w:val="28"/>
          <w:lang w:val="uk-UA"/>
        </w:rPr>
        <w:t xml:space="preserve">— </w:t>
      </w:r>
      <w:r w:rsidRPr="00E55CFB">
        <w:rPr>
          <w:rFonts w:eastAsia="Times New Roman"/>
          <w:sz w:val="24"/>
          <w:szCs w:val="28"/>
        </w:rPr>
        <w:t xml:space="preserve">М., </w:t>
      </w:r>
      <w:r w:rsidRPr="00E55CFB">
        <w:rPr>
          <w:rFonts w:eastAsia="Times New Roman"/>
          <w:sz w:val="24"/>
          <w:szCs w:val="28"/>
          <w:lang w:val="uk-UA"/>
        </w:rPr>
        <w:t xml:space="preserve">1999. — 389 </w:t>
      </w:r>
      <w:r w:rsidRPr="00E55CFB">
        <w:rPr>
          <w:rFonts w:eastAsia="Times New Roman"/>
          <w:sz w:val="24"/>
          <w:szCs w:val="28"/>
        </w:rPr>
        <w:t>с.</w:t>
      </w:r>
    </w:p>
    <w:p w:rsidR="00E55CFB" w:rsidRPr="00E55CFB" w:rsidRDefault="00E55CFB" w:rsidP="00E55CFB">
      <w:pPr>
        <w:pStyle w:val="a4"/>
        <w:numPr>
          <w:ilvl w:val="0"/>
          <w:numId w:val="32"/>
        </w:numPr>
        <w:shd w:val="clear" w:color="auto" w:fill="FFFFFF"/>
        <w:tabs>
          <w:tab w:val="left" w:pos="562"/>
        </w:tabs>
        <w:jc w:val="both"/>
        <w:rPr>
          <w:sz w:val="24"/>
          <w:szCs w:val="28"/>
          <w:lang w:val="uk-UA"/>
        </w:rPr>
      </w:pPr>
      <w:r w:rsidRPr="00E55CFB">
        <w:rPr>
          <w:rFonts w:eastAsia="Times New Roman"/>
          <w:sz w:val="24"/>
          <w:szCs w:val="28"/>
        </w:rPr>
        <w:t xml:space="preserve">Эльконин Д. Б. Развитие устной и письменной речи учащихся </w:t>
      </w:r>
      <w:r w:rsidRPr="00E55CFB">
        <w:rPr>
          <w:rFonts w:eastAsia="Times New Roman"/>
          <w:sz w:val="24"/>
          <w:szCs w:val="28"/>
          <w:lang w:val="uk-UA"/>
        </w:rPr>
        <w:t xml:space="preserve">/ </w:t>
      </w:r>
      <w:r w:rsidRPr="00E55CFB">
        <w:rPr>
          <w:rFonts w:eastAsia="Times New Roman"/>
          <w:sz w:val="24"/>
          <w:szCs w:val="28"/>
        </w:rPr>
        <w:t xml:space="preserve">Под ред. В. В.Давыдова, Т. А. Нежновой.- М.: ИНТОР, </w:t>
      </w:r>
      <w:r w:rsidRPr="00E55CFB">
        <w:rPr>
          <w:rFonts w:eastAsia="Times New Roman"/>
          <w:sz w:val="24"/>
          <w:szCs w:val="28"/>
          <w:lang w:val="uk-UA"/>
        </w:rPr>
        <w:t xml:space="preserve">1998.- 110, [2] </w:t>
      </w:r>
      <w:r w:rsidRPr="00E55CFB">
        <w:rPr>
          <w:rFonts w:eastAsia="Times New Roman"/>
          <w:sz w:val="24"/>
          <w:szCs w:val="28"/>
        </w:rPr>
        <w:t>с.</w:t>
      </w:r>
    </w:p>
    <w:sectPr w:rsidR="00E55CFB" w:rsidRPr="00E55CFB" w:rsidSect="00B6684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C1C" w:rsidRDefault="006E2C1C" w:rsidP="00B66847">
      <w:r>
        <w:separator/>
      </w:r>
    </w:p>
  </w:endnote>
  <w:endnote w:type="continuationSeparator" w:id="1">
    <w:p w:rsidR="006E2C1C" w:rsidRDefault="006E2C1C" w:rsidP="00B66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C1C" w:rsidRDefault="006E2C1C" w:rsidP="00B66847">
      <w:r>
        <w:separator/>
      </w:r>
    </w:p>
  </w:footnote>
  <w:footnote w:type="continuationSeparator" w:id="1">
    <w:p w:rsidR="006E2C1C" w:rsidRDefault="006E2C1C" w:rsidP="00B66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E82454"/>
    <w:lvl w:ilvl="0">
      <w:numFmt w:val="bullet"/>
      <w:lvlText w:val="*"/>
      <w:lvlJc w:val="left"/>
    </w:lvl>
  </w:abstractNum>
  <w:abstractNum w:abstractNumId="1">
    <w:nsid w:val="01DB6116"/>
    <w:multiLevelType w:val="hybridMultilevel"/>
    <w:tmpl w:val="A948CA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448E4"/>
    <w:multiLevelType w:val="hybridMultilevel"/>
    <w:tmpl w:val="083E7808"/>
    <w:lvl w:ilvl="0" w:tplc="3E161E46">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3">
    <w:nsid w:val="04A5622C"/>
    <w:multiLevelType w:val="hybridMultilevel"/>
    <w:tmpl w:val="1C72BAF2"/>
    <w:lvl w:ilvl="0" w:tplc="3E161E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6B03F6"/>
    <w:multiLevelType w:val="singleLevel"/>
    <w:tmpl w:val="2C10E358"/>
    <w:lvl w:ilvl="0">
      <w:start w:val="70"/>
      <w:numFmt w:val="decimal"/>
      <w:lvlText w:val="%1."/>
      <w:legacy w:legacy="1" w:legacySpace="0" w:legacyIndent="418"/>
      <w:lvlJc w:val="left"/>
      <w:pPr>
        <w:ind w:left="0" w:firstLine="0"/>
      </w:pPr>
      <w:rPr>
        <w:rFonts w:ascii="Times New Roman" w:hAnsi="Times New Roman" w:cs="Times New Roman" w:hint="default"/>
      </w:rPr>
    </w:lvl>
  </w:abstractNum>
  <w:abstractNum w:abstractNumId="5">
    <w:nsid w:val="060E72CF"/>
    <w:multiLevelType w:val="hybridMultilevel"/>
    <w:tmpl w:val="8A3815F2"/>
    <w:lvl w:ilvl="0" w:tplc="4EF46504">
      <w:start w:val="1"/>
      <w:numFmt w:val="bullet"/>
      <w:lvlText w:val=""/>
      <w:lvlJc w:val="left"/>
      <w:pPr>
        <w:tabs>
          <w:tab w:val="num" w:pos="720"/>
        </w:tabs>
        <w:ind w:left="720" w:hanging="360"/>
      </w:pPr>
      <w:rPr>
        <w:rFonts w:ascii="Wingdings" w:hAnsi="Wingdings" w:hint="default"/>
      </w:rPr>
    </w:lvl>
    <w:lvl w:ilvl="1" w:tplc="B5E0FA10" w:tentative="1">
      <w:start w:val="1"/>
      <w:numFmt w:val="bullet"/>
      <w:lvlText w:val=""/>
      <w:lvlJc w:val="left"/>
      <w:pPr>
        <w:tabs>
          <w:tab w:val="num" w:pos="1440"/>
        </w:tabs>
        <w:ind w:left="1440" w:hanging="360"/>
      </w:pPr>
      <w:rPr>
        <w:rFonts w:ascii="Wingdings" w:hAnsi="Wingdings" w:hint="default"/>
      </w:rPr>
    </w:lvl>
    <w:lvl w:ilvl="2" w:tplc="BBBE1A1A" w:tentative="1">
      <w:start w:val="1"/>
      <w:numFmt w:val="bullet"/>
      <w:lvlText w:val=""/>
      <w:lvlJc w:val="left"/>
      <w:pPr>
        <w:tabs>
          <w:tab w:val="num" w:pos="2160"/>
        </w:tabs>
        <w:ind w:left="2160" w:hanging="360"/>
      </w:pPr>
      <w:rPr>
        <w:rFonts w:ascii="Wingdings" w:hAnsi="Wingdings" w:hint="default"/>
      </w:rPr>
    </w:lvl>
    <w:lvl w:ilvl="3" w:tplc="E0B64954" w:tentative="1">
      <w:start w:val="1"/>
      <w:numFmt w:val="bullet"/>
      <w:lvlText w:val=""/>
      <w:lvlJc w:val="left"/>
      <w:pPr>
        <w:tabs>
          <w:tab w:val="num" w:pos="2880"/>
        </w:tabs>
        <w:ind w:left="2880" w:hanging="360"/>
      </w:pPr>
      <w:rPr>
        <w:rFonts w:ascii="Wingdings" w:hAnsi="Wingdings" w:hint="default"/>
      </w:rPr>
    </w:lvl>
    <w:lvl w:ilvl="4" w:tplc="A32E8D7A" w:tentative="1">
      <w:start w:val="1"/>
      <w:numFmt w:val="bullet"/>
      <w:lvlText w:val=""/>
      <w:lvlJc w:val="left"/>
      <w:pPr>
        <w:tabs>
          <w:tab w:val="num" w:pos="3600"/>
        </w:tabs>
        <w:ind w:left="3600" w:hanging="360"/>
      </w:pPr>
      <w:rPr>
        <w:rFonts w:ascii="Wingdings" w:hAnsi="Wingdings" w:hint="default"/>
      </w:rPr>
    </w:lvl>
    <w:lvl w:ilvl="5" w:tplc="E7B6D864" w:tentative="1">
      <w:start w:val="1"/>
      <w:numFmt w:val="bullet"/>
      <w:lvlText w:val=""/>
      <w:lvlJc w:val="left"/>
      <w:pPr>
        <w:tabs>
          <w:tab w:val="num" w:pos="4320"/>
        </w:tabs>
        <w:ind w:left="4320" w:hanging="360"/>
      </w:pPr>
      <w:rPr>
        <w:rFonts w:ascii="Wingdings" w:hAnsi="Wingdings" w:hint="default"/>
      </w:rPr>
    </w:lvl>
    <w:lvl w:ilvl="6" w:tplc="05B6938C" w:tentative="1">
      <w:start w:val="1"/>
      <w:numFmt w:val="bullet"/>
      <w:lvlText w:val=""/>
      <w:lvlJc w:val="left"/>
      <w:pPr>
        <w:tabs>
          <w:tab w:val="num" w:pos="5040"/>
        </w:tabs>
        <w:ind w:left="5040" w:hanging="360"/>
      </w:pPr>
      <w:rPr>
        <w:rFonts w:ascii="Wingdings" w:hAnsi="Wingdings" w:hint="default"/>
      </w:rPr>
    </w:lvl>
    <w:lvl w:ilvl="7" w:tplc="0B2CD59E" w:tentative="1">
      <w:start w:val="1"/>
      <w:numFmt w:val="bullet"/>
      <w:lvlText w:val=""/>
      <w:lvlJc w:val="left"/>
      <w:pPr>
        <w:tabs>
          <w:tab w:val="num" w:pos="5760"/>
        </w:tabs>
        <w:ind w:left="5760" w:hanging="360"/>
      </w:pPr>
      <w:rPr>
        <w:rFonts w:ascii="Wingdings" w:hAnsi="Wingdings" w:hint="default"/>
      </w:rPr>
    </w:lvl>
    <w:lvl w:ilvl="8" w:tplc="AE94FEB6" w:tentative="1">
      <w:start w:val="1"/>
      <w:numFmt w:val="bullet"/>
      <w:lvlText w:val=""/>
      <w:lvlJc w:val="left"/>
      <w:pPr>
        <w:tabs>
          <w:tab w:val="num" w:pos="6480"/>
        </w:tabs>
        <w:ind w:left="6480" w:hanging="360"/>
      </w:pPr>
      <w:rPr>
        <w:rFonts w:ascii="Wingdings" w:hAnsi="Wingdings" w:hint="default"/>
      </w:rPr>
    </w:lvl>
  </w:abstractNum>
  <w:abstractNum w:abstractNumId="6">
    <w:nsid w:val="0B1A2375"/>
    <w:multiLevelType w:val="singleLevel"/>
    <w:tmpl w:val="FC66612C"/>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7">
    <w:nsid w:val="144D0A90"/>
    <w:multiLevelType w:val="hybridMultilevel"/>
    <w:tmpl w:val="A948CA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F6E6C"/>
    <w:multiLevelType w:val="singleLevel"/>
    <w:tmpl w:val="0B3E92FC"/>
    <w:lvl w:ilvl="0">
      <w:start w:val="86"/>
      <w:numFmt w:val="decimal"/>
      <w:lvlText w:val="%1."/>
      <w:legacy w:legacy="1" w:legacySpace="0" w:legacyIndent="336"/>
      <w:lvlJc w:val="left"/>
      <w:pPr>
        <w:ind w:left="0" w:firstLine="0"/>
      </w:pPr>
      <w:rPr>
        <w:rFonts w:ascii="Times New Roman" w:hAnsi="Times New Roman" w:cs="Times New Roman" w:hint="default"/>
      </w:rPr>
    </w:lvl>
  </w:abstractNum>
  <w:abstractNum w:abstractNumId="9">
    <w:nsid w:val="1CD25103"/>
    <w:multiLevelType w:val="singleLevel"/>
    <w:tmpl w:val="6BE6C186"/>
    <w:lvl w:ilvl="0">
      <w:start w:val="48"/>
      <w:numFmt w:val="decimal"/>
      <w:lvlText w:val="%1."/>
      <w:legacy w:legacy="1" w:legacySpace="0" w:legacyIndent="350"/>
      <w:lvlJc w:val="left"/>
      <w:pPr>
        <w:ind w:left="0" w:firstLine="0"/>
      </w:pPr>
      <w:rPr>
        <w:rFonts w:ascii="Times New Roman" w:hAnsi="Times New Roman" w:cs="Times New Roman" w:hint="default"/>
      </w:rPr>
    </w:lvl>
  </w:abstractNum>
  <w:abstractNum w:abstractNumId="10">
    <w:nsid w:val="27B6294C"/>
    <w:multiLevelType w:val="singleLevel"/>
    <w:tmpl w:val="25128A1C"/>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1">
    <w:nsid w:val="2B905D5E"/>
    <w:multiLevelType w:val="singleLevel"/>
    <w:tmpl w:val="7402EF42"/>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12">
    <w:nsid w:val="2EEB1DD2"/>
    <w:multiLevelType w:val="singleLevel"/>
    <w:tmpl w:val="950A0932"/>
    <w:lvl w:ilvl="0">
      <w:start w:val="100"/>
      <w:numFmt w:val="decimal"/>
      <w:lvlText w:val="%1."/>
      <w:legacy w:legacy="1" w:legacySpace="0" w:legacyIndent="562"/>
      <w:lvlJc w:val="left"/>
      <w:pPr>
        <w:ind w:left="0" w:firstLine="0"/>
      </w:pPr>
      <w:rPr>
        <w:rFonts w:ascii="Times New Roman" w:hAnsi="Times New Roman" w:cs="Times New Roman" w:hint="default"/>
      </w:rPr>
    </w:lvl>
  </w:abstractNum>
  <w:abstractNum w:abstractNumId="13">
    <w:nsid w:val="37C531E4"/>
    <w:multiLevelType w:val="hybridMultilevel"/>
    <w:tmpl w:val="87DA44F8"/>
    <w:lvl w:ilvl="0" w:tplc="EBFE1BEA">
      <w:start w:val="288"/>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5B2F36"/>
    <w:multiLevelType w:val="hybridMultilevel"/>
    <w:tmpl w:val="E4FE81F0"/>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3A0347A6"/>
    <w:multiLevelType w:val="singleLevel"/>
    <w:tmpl w:val="E9E47340"/>
    <w:lvl w:ilvl="0">
      <w:start w:val="81"/>
      <w:numFmt w:val="decimal"/>
      <w:lvlText w:val="%1."/>
      <w:legacy w:legacy="1" w:legacySpace="0" w:legacyIndent="326"/>
      <w:lvlJc w:val="left"/>
      <w:pPr>
        <w:ind w:left="0" w:firstLine="0"/>
      </w:pPr>
      <w:rPr>
        <w:rFonts w:ascii="Times New Roman" w:hAnsi="Times New Roman" w:cs="Times New Roman" w:hint="default"/>
      </w:rPr>
    </w:lvl>
  </w:abstractNum>
  <w:abstractNum w:abstractNumId="16">
    <w:nsid w:val="3E602093"/>
    <w:multiLevelType w:val="singleLevel"/>
    <w:tmpl w:val="DAFEC34A"/>
    <w:lvl w:ilvl="0">
      <w:start w:val="38"/>
      <w:numFmt w:val="decimal"/>
      <w:lvlText w:val="%1."/>
      <w:legacy w:legacy="1" w:legacySpace="0" w:legacyIndent="341"/>
      <w:lvlJc w:val="left"/>
      <w:pPr>
        <w:ind w:left="0" w:firstLine="0"/>
      </w:pPr>
      <w:rPr>
        <w:rFonts w:ascii="Times New Roman" w:hAnsi="Times New Roman" w:cs="Times New Roman" w:hint="default"/>
      </w:rPr>
    </w:lvl>
  </w:abstractNum>
  <w:abstractNum w:abstractNumId="17">
    <w:nsid w:val="3FA26F70"/>
    <w:multiLevelType w:val="hybridMultilevel"/>
    <w:tmpl w:val="FBDA9090"/>
    <w:lvl w:ilvl="0" w:tplc="62747390">
      <w:start w:val="1"/>
      <w:numFmt w:val="bullet"/>
      <w:lvlText w:val=""/>
      <w:lvlJc w:val="left"/>
      <w:pPr>
        <w:tabs>
          <w:tab w:val="num" w:pos="720"/>
        </w:tabs>
        <w:ind w:left="720" w:hanging="360"/>
      </w:pPr>
      <w:rPr>
        <w:rFonts w:ascii="Wingdings" w:hAnsi="Wingdings" w:hint="default"/>
      </w:rPr>
    </w:lvl>
    <w:lvl w:ilvl="1" w:tplc="B70CD16A" w:tentative="1">
      <w:start w:val="1"/>
      <w:numFmt w:val="bullet"/>
      <w:lvlText w:val=""/>
      <w:lvlJc w:val="left"/>
      <w:pPr>
        <w:tabs>
          <w:tab w:val="num" w:pos="1440"/>
        </w:tabs>
        <w:ind w:left="1440" w:hanging="360"/>
      </w:pPr>
      <w:rPr>
        <w:rFonts w:ascii="Wingdings" w:hAnsi="Wingdings" w:hint="default"/>
      </w:rPr>
    </w:lvl>
    <w:lvl w:ilvl="2" w:tplc="5A5C1426" w:tentative="1">
      <w:start w:val="1"/>
      <w:numFmt w:val="bullet"/>
      <w:lvlText w:val=""/>
      <w:lvlJc w:val="left"/>
      <w:pPr>
        <w:tabs>
          <w:tab w:val="num" w:pos="2160"/>
        </w:tabs>
        <w:ind w:left="2160" w:hanging="360"/>
      </w:pPr>
      <w:rPr>
        <w:rFonts w:ascii="Wingdings" w:hAnsi="Wingdings" w:hint="default"/>
      </w:rPr>
    </w:lvl>
    <w:lvl w:ilvl="3" w:tplc="7C3A2A1C" w:tentative="1">
      <w:start w:val="1"/>
      <w:numFmt w:val="bullet"/>
      <w:lvlText w:val=""/>
      <w:lvlJc w:val="left"/>
      <w:pPr>
        <w:tabs>
          <w:tab w:val="num" w:pos="2880"/>
        </w:tabs>
        <w:ind w:left="2880" w:hanging="360"/>
      </w:pPr>
      <w:rPr>
        <w:rFonts w:ascii="Wingdings" w:hAnsi="Wingdings" w:hint="default"/>
      </w:rPr>
    </w:lvl>
    <w:lvl w:ilvl="4" w:tplc="CA6C2C42" w:tentative="1">
      <w:start w:val="1"/>
      <w:numFmt w:val="bullet"/>
      <w:lvlText w:val=""/>
      <w:lvlJc w:val="left"/>
      <w:pPr>
        <w:tabs>
          <w:tab w:val="num" w:pos="3600"/>
        </w:tabs>
        <w:ind w:left="3600" w:hanging="360"/>
      </w:pPr>
      <w:rPr>
        <w:rFonts w:ascii="Wingdings" w:hAnsi="Wingdings" w:hint="default"/>
      </w:rPr>
    </w:lvl>
    <w:lvl w:ilvl="5" w:tplc="45C866AA" w:tentative="1">
      <w:start w:val="1"/>
      <w:numFmt w:val="bullet"/>
      <w:lvlText w:val=""/>
      <w:lvlJc w:val="left"/>
      <w:pPr>
        <w:tabs>
          <w:tab w:val="num" w:pos="4320"/>
        </w:tabs>
        <w:ind w:left="4320" w:hanging="360"/>
      </w:pPr>
      <w:rPr>
        <w:rFonts w:ascii="Wingdings" w:hAnsi="Wingdings" w:hint="default"/>
      </w:rPr>
    </w:lvl>
    <w:lvl w:ilvl="6" w:tplc="225EF482" w:tentative="1">
      <w:start w:val="1"/>
      <w:numFmt w:val="bullet"/>
      <w:lvlText w:val=""/>
      <w:lvlJc w:val="left"/>
      <w:pPr>
        <w:tabs>
          <w:tab w:val="num" w:pos="5040"/>
        </w:tabs>
        <w:ind w:left="5040" w:hanging="360"/>
      </w:pPr>
      <w:rPr>
        <w:rFonts w:ascii="Wingdings" w:hAnsi="Wingdings" w:hint="default"/>
      </w:rPr>
    </w:lvl>
    <w:lvl w:ilvl="7" w:tplc="AF48ECF2" w:tentative="1">
      <w:start w:val="1"/>
      <w:numFmt w:val="bullet"/>
      <w:lvlText w:val=""/>
      <w:lvlJc w:val="left"/>
      <w:pPr>
        <w:tabs>
          <w:tab w:val="num" w:pos="5760"/>
        </w:tabs>
        <w:ind w:left="5760" w:hanging="360"/>
      </w:pPr>
      <w:rPr>
        <w:rFonts w:ascii="Wingdings" w:hAnsi="Wingdings" w:hint="default"/>
      </w:rPr>
    </w:lvl>
    <w:lvl w:ilvl="8" w:tplc="A7F8615C" w:tentative="1">
      <w:start w:val="1"/>
      <w:numFmt w:val="bullet"/>
      <w:lvlText w:val=""/>
      <w:lvlJc w:val="left"/>
      <w:pPr>
        <w:tabs>
          <w:tab w:val="num" w:pos="6480"/>
        </w:tabs>
        <w:ind w:left="6480" w:hanging="360"/>
      </w:pPr>
      <w:rPr>
        <w:rFonts w:ascii="Wingdings" w:hAnsi="Wingdings" w:hint="default"/>
      </w:rPr>
    </w:lvl>
  </w:abstractNum>
  <w:abstractNum w:abstractNumId="18">
    <w:nsid w:val="42BF69DE"/>
    <w:multiLevelType w:val="singleLevel"/>
    <w:tmpl w:val="69D23F28"/>
    <w:lvl w:ilvl="0">
      <w:start w:val="77"/>
      <w:numFmt w:val="decimal"/>
      <w:lvlText w:val="%1."/>
      <w:legacy w:legacy="1" w:legacySpace="0" w:legacyIndent="350"/>
      <w:lvlJc w:val="left"/>
      <w:pPr>
        <w:ind w:left="0" w:firstLine="0"/>
      </w:pPr>
      <w:rPr>
        <w:rFonts w:ascii="Times New Roman" w:hAnsi="Times New Roman" w:cs="Times New Roman" w:hint="default"/>
      </w:rPr>
    </w:lvl>
  </w:abstractNum>
  <w:abstractNum w:abstractNumId="19">
    <w:nsid w:val="517826DC"/>
    <w:multiLevelType w:val="singleLevel"/>
    <w:tmpl w:val="69D23F28"/>
    <w:lvl w:ilvl="0">
      <w:start w:val="77"/>
      <w:numFmt w:val="decimal"/>
      <w:lvlText w:val="%1."/>
      <w:legacy w:legacy="1" w:legacySpace="0" w:legacyIndent="350"/>
      <w:lvlJc w:val="left"/>
      <w:pPr>
        <w:ind w:left="0" w:firstLine="0"/>
      </w:pPr>
      <w:rPr>
        <w:rFonts w:ascii="Times New Roman" w:hAnsi="Times New Roman" w:cs="Times New Roman" w:hint="default"/>
      </w:rPr>
    </w:lvl>
  </w:abstractNum>
  <w:abstractNum w:abstractNumId="20">
    <w:nsid w:val="531D4B67"/>
    <w:multiLevelType w:val="singleLevel"/>
    <w:tmpl w:val="08C4BC7E"/>
    <w:lvl w:ilvl="0">
      <w:start w:val="50"/>
      <w:numFmt w:val="decimal"/>
      <w:lvlText w:val="%1."/>
      <w:legacy w:legacy="1" w:legacySpace="0" w:legacyIndent="341"/>
      <w:lvlJc w:val="left"/>
      <w:pPr>
        <w:ind w:left="0" w:firstLine="0"/>
      </w:pPr>
      <w:rPr>
        <w:rFonts w:ascii="Times New Roman" w:hAnsi="Times New Roman" w:cs="Times New Roman" w:hint="default"/>
      </w:rPr>
    </w:lvl>
  </w:abstractNum>
  <w:abstractNum w:abstractNumId="21">
    <w:nsid w:val="55DF0C8E"/>
    <w:multiLevelType w:val="hybridMultilevel"/>
    <w:tmpl w:val="ADAC25D4"/>
    <w:lvl w:ilvl="0" w:tplc="3E161E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551397"/>
    <w:multiLevelType w:val="singleLevel"/>
    <w:tmpl w:val="58D8ECDC"/>
    <w:lvl w:ilvl="0">
      <w:start w:val="1"/>
      <w:numFmt w:val="decimal"/>
      <w:lvlText w:val="%1)"/>
      <w:legacy w:legacy="1" w:legacySpace="0" w:legacyIndent="316"/>
      <w:lvlJc w:val="left"/>
      <w:pPr>
        <w:ind w:left="0" w:firstLine="0"/>
      </w:pPr>
      <w:rPr>
        <w:rFonts w:ascii="Times New Roman" w:hAnsi="Times New Roman" w:cs="Times New Roman" w:hint="default"/>
      </w:rPr>
    </w:lvl>
  </w:abstractNum>
  <w:abstractNum w:abstractNumId="23">
    <w:nsid w:val="6EE6417E"/>
    <w:multiLevelType w:val="singleLevel"/>
    <w:tmpl w:val="A486541C"/>
    <w:lvl w:ilvl="0">
      <w:start w:val="83"/>
      <w:numFmt w:val="decimal"/>
      <w:lvlText w:val="%1."/>
      <w:legacy w:legacy="1" w:legacySpace="0" w:legacyIndent="408"/>
      <w:lvlJc w:val="left"/>
      <w:pPr>
        <w:ind w:left="0" w:firstLine="0"/>
      </w:pPr>
      <w:rPr>
        <w:rFonts w:ascii="Times New Roman" w:hAnsi="Times New Roman" w:cs="Times New Roman" w:hint="default"/>
      </w:rPr>
    </w:lvl>
  </w:abstractNum>
  <w:abstractNum w:abstractNumId="24">
    <w:nsid w:val="76917A9A"/>
    <w:multiLevelType w:val="hybridMultilevel"/>
    <w:tmpl w:val="84D8B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062353"/>
    <w:multiLevelType w:val="hybridMultilevel"/>
    <w:tmpl w:val="DDDE46FC"/>
    <w:lvl w:ilvl="0" w:tplc="B0E8245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054712"/>
    <w:multiLevelType w:val="hybridMultilevel"/>
    <w:tmpl w:val="78C0B860"/>
    <w:lvl w:ilvl="0" w:tplc="E01058CC">
      <w:start w:val="1"/>
      <w:numFmt w:val="bullet"/>
      <w:lvlText w:val=""/>
      <w:lvlJc w:val="left"/>
      <w:pPr>
        <w:tabs>
          <w:tab w:val="num" w:pos="720"/>
        </w:tabs>
        <w:ind w:left="720" w:hanging="360"/>
      </w:pPr>
      <w:rPr>
        <w:rFonts w:ascii="Wingdings" w:hAnsi="Wingdings" w:hint="default"/>
      </w:rPr>
    </w:lvl>
    <w:lvl w:ilvl="1" w:tplc="011CF8A2" w:tentative="1">
      <w:start w:val="1"/>
      <w:numFmt w:val="bullet"/>
      <w:lvlText w:val=""/>
      <w:lvlJc w:val="left"/>
      <w:pPr>
        <w:tabs>
          <w:tab w:val="num" w:pos="1440"/>
        </w:tabs>
        <w:ind w:left="1440" w:hanging="360"/>
      </w:pPr>
      <w:rPr>
        <w:rFonts w:ascii="Wingdings" w:hAnsi="Wingdings" w:hint="default"/>
      </w:rPr>
    </w:lvl>
    <w:lvl w:ilvl="2" w:tplc="10CCD268" w:tentative="1">
      <w:start w:val="1"/>
      <w:numFmt w:val="bullet"/>
      <w:lvlText w:val=""/>
      <w:lvlJc w:val="left"/>
      <w:pPr>
        <w:tabs>
          <w:tab w:val="num" w:pos="2160"/>
        </w:tabs>
        <w:ind w:left="2160" w:hanging="360"/>
      </w:pPr>
      <w:rPr>
        <w:rFonts w:ascii="Wingdings" w:hAnsi="Wingdings" w:hint="default"/>
      </w:rPr>
    </w:lvl>
    <w:lvl w:ilvl="3" w:tplc="92426744" w:tentative="1">
      <w:start w:val="1"/>
      <w:numFmt w:val="bullet"/>
      <w:lvlText w:val=""/>
      <w:lvlJc w:val="left"/>
      <w:pPr>
        <w:tabs>
          <w:tab w:val="num" w:pos="2880"/>
        </w:tabs>
        <w:ind w:left="2880" w:hanging="360"/>
      </w:pPr>
      <w:rPr>
        <w:rFonts w:ascii="Wingdings" w:hAnsi="Wingdings" w:hint="default"/>
      </w:rPr>
    </w:lvl>
    <w:lvl w:ilvl="4" w:tplc="1564E91E" w:tentative="1">
      <w:start w:val="1"/>
      <w:numFmt w:val="bullet"/>
      <w:lvlText w:val=""/>
      <w:lvlJc w:val="left"/>
      <w:pPr>
        <w:tabs>
          <w:tab w:val="num" w:pos="3600"/>
        </w:tabs>
        <w:ind w:left="3600" w:hanging="360"/>
      </w:pPr>
      <w:rPr>
        <w:rFonts w:ascii="Wingdings" w:hAnsi="Wingdings" w:hint="default"/>
      </w:rPr>
    </w:lvl>
    <w:lvl w:ilvl="5" w:tplc="A02661CC" w:tentative="1">
      <w:start w:val="1"/>
      <w:numFmt w:val="bullet"/>
      <w:lvlText w:val=""/>
      <w:lvlJc w:val="left"/>
      <w:pPr>
        <w:tabs>
          <w:tab w:val="num" w:pos="4320"/>
        </w:tabs>
        <w:ind w:left="4320" w:hanging="360"/>
      </w:pPr>
      <w:rPr>
        <w:rFonts w:ascii="Wingdings" w:hAnsi="Wingdings" w:hint="default"/>
      </w:rPr>
    </w:lvl>
    <w:lvl w:ilvl="6" w:tplc="52421062" w:tentative="1">
      <w:start w:val="1"/>
      <w:numFmt w:val="bullet"/>
      <w:lvlText w:val=""/>
      <w:lvlJc w:val="left"/>
      <w:pPr>
        <w:tabs>
          <w:tab w:val="num" w:pos="5040"/>
        </w:tabs>
        <w:ind w:left="5040" w:hanging="360"/>
      </w:pPr>
      <w:rPr>
        <w:rFonts w:ascii="Wingdings" w:hAnsi="Wingdings" w:hint="default"/>
      </w:rPr>
    </w:lvl>
    <w:lvl w:ilvl="7" w:tplc="DA2A208A" w:tentative="1">
      <w:start w:val="1"/>
      <w:numFmt w:val="bullet"/>
      <w:lvlText w:val=""/>
      <w:lvlJc w:val="left"/>
      <w:pPr>
        <w:tabs>
          <w:tab w:val="num" w:pos="5760"/>
        </w:tabs>
        <w:ind w:left="5760" w:hanging="360"/>
      </w:pPr>
      <w:rPr>
        <w:rFonts w:ascii="Wingdings" w:hAnsi="Wingdings" w:hint="default"/>
      </w:rPr>
    </w:lvl>
    <w:lvl w:ilvl="8" w:tplc="9C2483D8" w:tentative="1">
      <w:start w:val="1"/>
      <w:numFmt w:val="bullet"/>
      <w:lvlText w:val=""/>
      <w:lvlJc w:val="left"/>
      <w:pPr>
        <w:tabs>
          <w:tab w:val="num" w:pos="6480"/>
        </w:tabs>
        <w:ind w:left="6480" w:hanging="360"/>
      </w:pPr>
      <w:rPr>
        <w:rFonts w:ascii="Wingdings" w:hAnsi="Wingdings" w:hint="default"/>
      </w:rPr>
    </w:lvl>
  </w:abstractNum>
  <w:abstractNum w:abstractNumId="27">
    <w:nsid w:val="7FC21988"/>
    <w:multiLevelType w:val="singleLevel"/>
    <w:tmpl w:val="54B64C4C"/>
    <w:lvl w:ilvl="0">
      <w:start w:val="31"/>
      <w:numFmt w:val="decimal"/>
      <w:lvlText w:val="%1."/>
      <w:legacy w:legacy="1" w:legacySpace="0" w:legacyIndent="346"/>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59"/>
        <w:lvlJc w:val="left"/>
        <w:rPr>
          <w:rFonts w:ascii="Times New Roman" w:hAnsi="Times New Roman" w:hint="default"/>
        </w:rPr>
      </w:lvl>
    </w:lvlOverride>
  </w:num>
  <w:num w:numId="2">
    <w:abstractNumId w:val="25"/>
  </w:num>
  <w:num w:numId="3">
    <w:abstractNumId w:val="2"/>
  </w:num>
  <w:num w:numId="4">
    <w:abstractNumId w:val="0"/>
    <w:lvlOverride w:ilvl="0">
      <w:lvl w:ilvl="0">
        <w:numFmt w:val="bullet"/>
        <w:lvlText w:val="-"/>
        <w:legacy w:legacy="1" w:legacySpace="0" w:legacyIndent="168"/>
        <w:lvlJc w:val="left"/>
        <w:rPr>
          <w:rFonts w:ascii="Times New Roman" w:hAnsi="Times New Roman" w:hint="default"/>
        </w:rPr>
      </w:lvl>
    </w:lvlOverride>
  </w:num>
  <w:num w:numId="5">
    <w:abstractNumId w:val="10"/>
    <w:lvlOverride w:ilvl="0">
      <w:startOverride w:val="1"/>
    </w:lvlOverride>
  </w:num>
  <w:num w:numId="6">
    <w:abstractNumId w:val="10"/>
    <w:lvlOverride w:ilvl="0">
      <w:lvl w:ilvl="0">
        <w:start w:val="1"/>
        <w:numFmt w:val="decimal"/>
        <w:lvlText w:val="%1)"/>
        <w:legacy w:legacy="1" w:legacySpace="0" w:legacyIndent="307"/>
        <w:lvlJc w:val="left"/>
        <w:pPr>
          <w:ind w:left="0" w:firstLine="0"/>
        </w:pPr>
        <w:rPr>
          <w:rFonts w:ascii="Times New Roman" w:hAnsi="Times New Roman" w:cs="Times New Roman" w:hint="default"/>
        </w:rPr>
      </w:lvl>
    </w:lvlOverride>
  </w:num>
  <w:num w:numId="7">
    <w:abstractNumId w:val="22"/>
    <w:lvlOverride w:ilvl="0">
      <w:startOverride w:val="1"/>
    </w:lvlOverride>
  </w:num>
  <w:num w:numId="8">
    <w:abstractNumId w:val="22"/>
    <w:lvlOverride w:ilvl="0">
      <w:lvl w:ilvl="0">
        <w:start w:val="1"/>
        <w:numFmt w:val="decimal"/>
        <w:lvlText w:val="%1)"/>
        <w:legacy w:legacy="1" w:legacySpace="0" w:legacyIndent="317"/>
        <w:lvlJc w:val="left"/>
        <w:pPr>
          <w:ind w:left="0" w:firstLine="0"/>
        </w:pPr>
        <w:rPr>
          <w:rFonts w:ascii="Times New Roman" w:hAnsi="Times New Roman" w:cs="Times New Roman" w:hint="default"/>
        </w:rPr>
      </w:lvl>
    </w:lvlOverride>
  </w:num>
  <w:num w:numId="9">
    <w:abstractNumId w:val="11"/>
    <w:lvlOverride w:ilvl="0">
      <w:startOverride w:val="1"/>
    </w:lvlOverride>
  </w:num>
  <w:num w:numId="10">
    <w:abstractNumId w:val="13"/>
  </w:num>
  <w:num w:numId="11">
    <w:abstractNumId w:val="2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1"/>
  </w:num>
  <w:num w:numId="16">
    <w:abstractNumId w:val="7"/>
  </w:num>
  <w:num w:numId="17">
    <w:abstractNumId w:val="17"/>
  </w:num>
  <w:num w:numId="18">
    <w:abstractNumId w:val="26"/>
  </w:num>
  <w:num w:numId="19">
    <w:abstractNumId w:val="5"/>
  </w:num>
  <w:num w:numId="20">
    <w:abstractNumId w:val="18"/>
    <w:lvlOverride w:ilvl="0">
      <w:startOverride w:val="77"/>
    </w:lvlOverride>
  </w:num>
  <w:num w:numId="21">
    <w:abstractNumId w:val="15"/>
    <w:lvlOverride w:ilvl="0">
      <w:startOverride w:val="81"/>
    </w:lvlOverride>
  </w:num>
  <w:num w:numId="22">
    <w:abstractNumId w:val="23"/>
    <w:lvlOverride w:ilvl="0">
      <w:startOverride w:val="83"/>
    </w:lvlOverride>
  </w:num>
  <w:num w:numId="23">
    <w:abstractNumId w:val="12"/>
    <w:lvlOverride w:ilvl="0">
      <w:startOverride w:val="100"/>
    </w:lvlOverride>
  </w:num>
  <w:num w:numId="24">
    <w:abstractNumId w:val="8"/>
    <w:lvlOverride w:ilvl="0">
      <w:startOverride w:val="86"/>
    </w:lvlOverride>
  </w:num>
  <w:num w:numId="25">
    <w:abstractNumId w:val="19"/>
  </w:num>
  <w:num w:numId="26">
    <w:abstractNumId w:val="4"/>
    <w:lvlOverride w:ilvl="0">
      <w:startOverride w:val="70"/>
    </w:lvlOverride>
  </w:num>
  <w:num w:numId="27">
    <w:abstractNumId w:val="20"/>
    <w:lvlOverride w:ilvl="0">
      <w:startOverride w:val="50"/>
    </w:lvlOverride>
  </w:num>
  <w:num w:numId="28">
    <w:abstractNumId w:val="9"/>
    <w:lvlOverride w:ilvl="0">
      <w:startOverride w:val="48"/>
    </w:lvlOverride>
  </w:num>
  <w:num w:numId="29">
    <w:abstractNumId w:val="16"/>
    <w:lvlOverride w:ilvl="0">
      <w:startOverride w:val="38"/>
    </w:lvlOverride>
  </w:num>
  <w:num w:numId="30">
    <w:abstractNumId w:val="27"/>
    <w:lvlOverride w:ilvl="0">
      <w:startOverride w:val="31"/>
    </w:lvlOverride>
  </w:num>
  <w:num w:numId="31">
    <w:abstractNumId w:val="6"/>
    <w:lvlOverride w:ilvl="0">
      <w:startOverride w:val="1"/>
    </w:lvlOverride>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05E9"/>
    <w:rsid w:val="000021F7"/>
    <w:rsid w:val="00092748"/>
    <w:rsid w:val="001401C4"/>
    <w:rsid w:val="00175918"/>
    <w:rsid w:val="00195B01"/>
    <w:rsid w:val="001D5D7D"/>
    <w:rsid w:val="001E3AC8"/>
    <w:rsid w:val="00220B78"/>
    <w:rsid w:val="00257DBD"/>
    <w:rsid w:val="00263086"/>
    <w:rsid w:val="00275913"/>
    <w:rsid w:val="002B71DC"/>
    <w:rsid w:val="002F295C"/>
    <w:rsid w:val="00301AAC"/>
    <w:rsid w:val="003361DE"/>
    <w:rsid w:val="00342B1D"/>
    <w:rsid w:val="00344BB9"/>
    <w:rsid w:val="003B6167"/>
    <w:rsid w:val="003C000E"/>
    <w:rsid w:val="003F001E"/>
    <w:rsid w:val="0043089A"/>
    <w:rsid w:val="00433CD7"/>
    <w:rsid w:val="004B1B38"/>
    <w:rsid w:val="004C7A99"/>
    <w:rsid w:val="004D4959"/>
    <w:rsid w:val="004E1F90"/>
    <w:rsid w:val="00532914"/>
    <w:rsid w:val="005540F7"/>
    <w:rsid w:val="0056649E"/>
    <w:rsid w:val="005E67C8"/>
    <w:rsid w:val="006344E0"/>
    <w:rsid w:val="006E2C1C"/>
    <w:rsid w:val="006E5D1E"/>
    <w:rsid w:val="006F4E2D"/>
    <w:rsid w:val="007761A9"/>
    <w:rsid w:val="007A0FFF"/>
    <w:rsid w:val="007A53D3"/>
    <w:rsid w:val="007C62CB"/>
    <w:rsid w:val="007E490A"/>
    <w:rsid w:val="00816407"/>
    <w:rsid w:val="008447A7"/>
    <w:rsid w:val="00852F87"/>
    <w:rsid w:val="0090633C"/>
    <w:rsid w:val="00925B65"/>
    <w:rsid w:val="00936C5F"/>
    <w:rsid w:val="0098295A"/>
    <w:rsid w:val="009A2D63"/>
    <w:rsid w:val="009F5C46"/>
    <w:rsid w:val="00A1575E"/>
    <w:rsid w:val="00A52643"/>
    <w:rsid w:val="00A87AC3"/>
    <w:rsid w:val="00AA658B"/>
    <w:rsid w:val="00AB7154"/>
    <w:rsid w:val="00AC7AB0"/>
    <w:rsid w:val="00AE5FE7"/>
    <w:rsid w:val="00B66847"/>
    <w:rsid w:val="00B82227"/>
    <w:rsid w:val="00BF44C9"/>
    <w:rsid w:val="00C44865"/>
    <w:rsid w:val="00C55EAE"/>
    <w:rsid w:val="00CE131C"/>
    <w:rsid w:val="00CF4CA5"/>
    <w:rsid w:val="00CF7441"/>
    <w:rsid w:val="00D34590"/>
    <w:rsid w:val="00D40F34"/>
    <w:rsid w:val="00D815B7"/>
    <w:rsid w:val="00DB10DA"/>
    <w:rsid w:val="00DE4ABA"/>
    <w:rsid w:val="00DF05E9"/>
    <w:rsid w:val="00DF226C"/>
    <w:rsid w:val="00E201F8"/>
    <w:rsid w:val="00E41B72"/>
    <w:rsid w:val="00E55CFB"/>
    <w:rsid w:val="00EC36DD"/>
    <w:rsid w:val="00F23FFC"/>
    <w:rsid w:val="00F65A77"/>
    <w:rsid w:val="00F74E77"/>
    <w:rsid w:val="00FA3787"/>
    <w:rsid w:val="00FE3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5E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CF4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F4CA5"/>
    <w:pPr>
      <w:jc w:val="center"/>
      <w:outlineLvl w:val="1"/>
    </w:pPr>
    <w:rPr>
      <w:rFonts w:ascii="Arial" w:eastAsia="Times New Roman" w:hAnsi="Arial" w:cs="Arial"/>
      <w:b/>
      <w:bCs/>
      <w:sz w:val="28"/>
      <w:szCs w:val="28"/>
    </w:rPr>
  </w:style>
  <w:style w:type="paragraph" w:styleId="6">
    <w:name w:val="heading 6"/>
    <w:basedOn w:val="a"/>
    <w:next w:val="a"/>
    <w:link w:val="60"/>
    <w:uiPriority w:val="9"/>
    <w:semiHidden/>
    <w:unhideWhenUsed/>
    <w:qFormat/>
    <w:rsid w:val="00CF4CA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C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CF4CA5"/>
    <w:rPr>
      <w:rFonts w:ascii="Arial" w:eastAsia="Times New Roman" w:hAnsi="Arial" w:cs="Arial"/>
      <w:b/>
      <w:bCs/>
      <w:sz w:val="28"/>
      <w:szCs w:val="28"/>
      <w:lang w:eastAsia="ru-RU"/>
    </w:rPr>
  </w:style>
  <w:style w:type="character" w:customStyle="1" w:styleId="60">
    <w:name w:val="Заголовок 6 Знак"/>
    <w:basedOn w:val="a0"/>
    <w:link w:val="6"/>
    <w:uiPriority w:val="9"/>
    <w:semiHidden/>
    <w:rsid w:val="00CF4CA5"/>
    <w:rPr>
      <w:rFonts w:asciiTheme="majorHAnsi" w:eastAsiaTheme="majorEastAsia" w:hAnsiTheme="majorHAnsi" w:cstheme="majorBidi"/>
      <w:i/>
      <w:iCs/>
      <w:color w:val="243F60" w:themeColor="accent1" w:themeShade="7F"/>
    </w:rPr>
  </w:style>
  <w:style w:type="character" w:styleId="a3">
    <w:name w:val="Strong"/>
    <w:basedOn w:val="a0"/>
    <w:uiPriority w:val="22"/>
    <w:qFormat/>
    <w:rsid w:val="00CF4CA5"/>
    <w:rPr>
      <w:b/>
      <w:bCs/>
    </w:rPr>
  </w:style>
  <w:style w:type="paragraph" w:styleId="a4">
    <w:name w:val="List Paragraph"/>
    <w:basedOn w:val="a"/>
    <w:uiPriority w:val="34"/>
    <w:qFormat/>
    <w:rsid w:val="00CF4CA5"/>
    <w:pPr>
      <w:ind w:left="720"/>
      <w:contextualSpacing/>
    </w:pPr>
  </w:style>
  <w:style w:type="paragraph" w:styleId="a5">
    <w:name w:val="Normal (Web)"/>
    <w:basedOn w:val="a"/>
    <w:uiPriority w:val="99"/>
    <w:unhideWhenUsed/>
    <w:rsid w:val="00A1575E"/>
    <w:pPr>
      <w:widowControl/>
      <w:autoSpaceDE/>
      <w:autoSpaceDN/>
      <w:adjustRightInd/>
      <w:spacing w:before="100" w:beforeAutospacing="1" w:after="100" w:afterAutospacing="1"/>
    </w:pPr>
    <w:rPr>
      <w:rFonts w:eastAsia="Times New Roman"/>
      <w:sz w:val="24"/>
      <w:szCs w:val="24"/>
    </w:rPr>
  </w:style>
  <w:style w:type="paragraph" w:styleId="a6">
    <w:name w:val="header"/>
    <w:basedOn w:val="a"/>
    <w:link w:val="a7"/>
    <w:uiPriority w:val="99"/>
    <w:unhideWhenUsed/>
    <w:rsid w:val="00B66847"/>
    <w:pPr>
      <w:tabs>
        <w:tab w:val="center" w:pos="4677"/>
        <w:tab w:val="right" w:pos="9355"/>
      </w:tabs>
    </w:pPr>
  </w:style>
  <w:style w:type="character" w:customStyle="1" w:styleId="a7">
    <w:name w:val="Верхний колонтитул Знак"/>
    <w:basedOn w:val="a0"/>
    <w:link w:val="a6"/>
    <w:uiPriority w:val="99"/>
    <w:rsid w:val="00B66847"/>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B66847"/>
    <w:pPr>
      <w:tabs>
        <w:tab w:val="center" w:pos="4677"/>
        <w:tab w:val="right" w:pos="9355"/>
      </w:tabs>
    </w:pPr>
  </w:style>
  <w:style w:type="character" w:customStyle="1" w:styleId="a9">
    <w:name w:val="Нижний колонтитул Знак"/>
    <w:basedOn w:val="a0"/>
    <w:link w:val="a8"/>
    <w:uiPriority w:val="99"/>
    <w:rsid w:val="00B66847"/>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5E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CF4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F4CA5"/>
    <w:pPr>
      <w:jc w:val="center"/>
      <w:outlineLvl w:val="1"/>
    </w:pPr>
    <w:rPr>
      <w:rFonts w:ascii="Arial" w:eastAsia="Times New Roman" w:hAnsi="Arial" w:cs="Arial"/>
      <w:b/>
      <w:bCs/>
      <w:sz w:val="28"/>
      <w:szCs w:val="28"/>
    </w:rPr>
  </w:style>
  <w:style w:type="paragraph" w:styleId="6">
    <w:name w:val="heading 6"/>
    <w:basedOn w:val="a"/>
    <w:next w:val="a"/>
    <w:link w:val="60"/>
    <w:uiPriority w:val="9"/>
    <w:semiHidden/>
    <w:unhideWhenUsed/>
    <w:qFormat/>
    <w:rsid w:val="00CF4CA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C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CF4CA5"/>
    <w:rPr>
      <w:rFonts w:ascii="Arial" w:eastAsia="Times New Roman" w:hAnsi="Arial" w:cs="Arial"/>
      <w:b/>
      <w:bCs/>
      <w:sz w:val="28"/>
      <w:szCs w:val="28"/>
      <w:lang w:eastAsia="ru-RU"/>
    </w:rPr>
  </w:style>
  <w:style w:type="character" w:customStyle="1" w:styleId="60">
    <w:name w:val="Заголовок 6 Знак"/>
    <w:basedOn w:val="a0"/>
    <w:link w:val="6"/>
    <w:uiPriority w:val="9"/>
    <w:semiHidden/>
    <w:rsid w:val="00CF4CA5"/>
    <w:rPr>
      <w:rFonts w:asciiTheme="majorHAnsi" w:eastAsiaTheme="majorEastAsia" w:hAnsiTheme="majorHAnsi" w:cstheme="majorBidi"/>
      <w:i/>
      <w:iCs/>
      <w:color w:val="243F60" w:themeColor="accent1" w:themeShade="7F"/>
    </w:rPr>
  </w:style>
  <w:style w:type="character" w:styleId="a3">
    <w:name w:val="Strong"/>
    <w:basedOn w:val="a0"/>
    <w:uiPriority w:val="22"/>
    <w:qFormat/>
    <w:rsid w:val="00CF4CA5"/>
    <w:rPr>
      <w:b/>
      <w:bCs/>
    </w:rPr>
  </w:style>
  <w:style w:type="paragraph" w:styleId="a4">
    <w:name w:val="List Paragraph"/>
    <w:basedOn w:val="a"/>
    <w:uiPriority w:val="34"/>
    <w:qFormat/>
    <w:rsid w:val="00CF4CA5"/>
    <w:pPr>
      <w:ind w:left="720"/>
      <w:contextualSpacing/>
    </w:pPr>
  </w:style>
  <w:style w:type="paragraph" w:styleId="a5">
    <w:name w:val="Normal (Web)"/>
    <w:basedOn w:val="a"/>
    <w:uiPriority w:val="99"/>
    <w:unhideWhenUsed/>
    <w:rsid w:val="00A1575E"/>
    <w:pPr>
      <w:widowControl/>
      <w:autoSpaceDE/>
      <w:autoSpaceDN/>
      <w:adjustRightInd/>
      <w:spacing w:before="100" w:beforeAutospacing="1" w:after="100" w:afterAutospacing="1"/>
    </w:pPr>
    <w:rPr>
      <w:rFonts w:eastAsia="Times New Roman"/>
      <w:sz w:val="24"/>
      <w:szCs w:val="24"/>
    </w:rPr>
  </w:style>
  <w:style w:type="paragraph" w:styleId="a6">
    <w:name w:val="header"/>
    <w:basedOn w:val="a"/>
    <w:link w:val="a7"/>
    <w:uiPriority w:val="99"/>
    <w:unhideWhenUsed/>
    <w:rsid w:val="00B66847"/>
    <w:pPr>
      <w:tabs>
        <w:tab w:val="center" w:pos="4677"/>
        <w:tab w:val="right" w:pos="9355"/>
      </w:tabs>
    </w:pPr>
  </w:style>
  <w:style w:type="character" w:customStyle="1" w:styleId="a7">
    <w:name w:val="Верхний колонтитул Знак"/>
    <w:basedOn w:val="a0"/>
    <w:link w:val="a6"/>
    <w:uiPriority w:val="99"/>
    <w:rsid w:val="00B66847"/>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B66847"/>
    <w:pPr>
      <w:tabs>
        <w:tab w:val="center" w:pos="4677"/>
        <w:tab w:val="right" w:pos="9355"/>
      </w:tabs>
    </w:pPr>
  </w:style>
  <w:style w:type="character" w:customStyle="1" w:styleId="a9">
    <w:name w:val="Нижний колонтитул Знак"/>
    <w:basedOn w:val="a0"/>
    <w:link w:val="a8"/>
    <w:uiPriority w:val="99"/>
    <w:rsid w:val="00B66847"/>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26693323">
      <w:bodyDiv w:val="1"/>
      <w:marLeft w:val="0"/>
      <w:marRight w:val="0"/>
      <w:marTop w:val="0"/>
      <w:marBottom w:val="0"/>
      <w:divBdr>
        <w:top w:val="none" w:sz="0" w:space="0" w:color="auto"/>
        <w:left w:val="none" w:sz="0" w:space="0" w:color="auto"/>
        <w:bottom w:val="none" w:sz="0" w:space="0" w:color="auto"/>
        <w:right w:val="none" w:sz="0" w:space="0" w:color="auto"/>
      </w:divBdr>
    </w:div>
    <w:div w:id="404838769">
      <w:bodyDiv w:val="1"/>
      <w:marLeft w:val="0"/>
      <w:marRight w:val="0"/>
      <w:marTop w:val="0"/>
      <w:marBottom w:val="0"/>
      <w:divBdr>
        <w:top w:val="none" w:sz="0" w:space="0" w:color="auto"/>
        <w:left w:val="none" w:sz="0" w:space="0" w:color="auto"/>
        <w:bottom w:val="none" w:sz="0" w:space="0" w:color="auto"/>
        <w:right w:val="none" w:sz="0" w:space="0" w:color="auto"/>
      </w:divBdr>
    </w:div>
    <w:div w:id="557130505">
      <w:bodyDiv w:val="1"/>
      <w:marLeft w:val="0"/>
      <w:marRight w:val="0"/>
      <w:marTop w:val="0"/>
      <w:marBottom w:val="0"/>
      <w:divBdr>
        <w:top w:val="none" w:sz="0" w:space="0" w:color="auto"/>
        <w:left w:val="none" w:sz="0" w:space="0" w:color="auto"/>
        <w:bottom w:val="none" w:sz="0" w:space="0" w:color="auto"/>
        <w:right w:val="none" w:sz="0" w:space="0" w:color="auto"/>
      </w:divBdr>
    </w:div>
    <w:div w:id="572937779">
      <w:bodyDiv w:val="1"/>
      <w:marLeft w:val="0"/>
      <w:marRight w:val="0"/>
      <w:marTop w:val="0"/>
      <w:marBottom w:val="0"/>
      <w:divBdr>
        <w:top w:val="none" w:sz="0" w:space="0" w:color="auto"/>
        <w:left w:val="none" w:sz="0" w:space="0" w:color="auto"/>
        <w:bottom w:val="none" w:sz="0" w:space="0" w:color="auto"/>
        <w:right w:val="none" w:sz="0" w:space="0" w:color="auto"/>
      </w:divBdr>
    </w:div>
    <w:div w:id="671949510">
      <w:bodyDiv w:val="1"/>
      <w:marLeft w:val="0"/>
      <w:marRight w:val="0"/>
      <w:marTop w:val="0"/>
      <w:marBottom w:val="0"/>
      <w:divBdr>
        <w:top w:val="none" w:sz="0" w:space="0" w:color="auto"/>
        <w:left w:val="none" w:sz="0" w:space="0" w:color="auto"/>
        <w:bottom w:val="none" w:sz="0" w:space="0" w:color="auto"/>
        <w:right w:val="none" w:sz="0" w:space="0" w:color="auto"/>
      </w:divBdr>
    </w:div>
    <w:div w:id="880752710">
      <w:bodyDiv w:val="1"/>
      <w:marLeft w:val="0"/>
      <w:marRight w:val="0"/>
      <w:marTop w:val="0"/>
      <w:marBottom w:val="0"/>
      <w:divBdr>
        <w:top w:val="none" w:sz="0" w:space="0" w:color="auto"/>
        <w:left w:val="none" w:sz="0" w:space="0" w:color="auto"/>
        <w:bottom w:val="none" w:sz="0" w:space="0" w:color="auto"/>
        <w:right w:val="none" w:sz="0" w:space="0" w:color="auto"/>
      </w:divBdr>
    </w:div>
    <w:div w:id="940408362">
      <w:bodyDiv w:val="1"/>
      <w:marLeft w:val="0"/>
      <w:marRight w:val="0"/>
      <w:marTop w:val="0"/>
      <w:marBottom w:val="0"/>
      <w:divBdr>
        <w:top w:val="none" w:sz="0" w:space="0" w:color="auto"/>
        <w:left w:val="none" w:sz="0" w:space="0" w:color="auto"/>
        <w:bottom w:val="none" w:sz="0" w:space="0" w:color="auto"/>
        <w:right w:val="none" w:sz="0" w:space="0" w:color="auto"/>
      </w:divBdr>
    </w:div>
    <w:div w:id="1058750101">
      <w:bodyDiv w:val="1"/>
      <w:marLeft w:val="0"/>
      <w:marRight w:val="0"/>
      <w:marTop w:val="0"/>
      <w:marBottom w:val="0"/>
      <w:divBdr>
        <w:top w:val="none" w:sz="0" w:space="0" w:color="auto"/>
        <w:left w:val="none" w:sz="0" w:space="0" w:color="auto"/>
        <w:bottom w:val="none" w:sz="0" w:space="0" w:color="auto"/>
        <w:right w:val="none" w:sz="0" w:space="0" w:color="auto"/>
      </w:divBdr>
    </w:div>
    <w:div w:id="1168791932">
      <w:bodyDiv w:val="1"/>
      <w:marLeft w:val="0"/>
      <w:marRight w:val="0"/>
      <w:marTop w:val="0"/>
      <w:marBottom w:val="0"/>
      <w:divBdr>
        <w:top w:val="none" w:sz="0" w:space="0" w:color="auto"/>
        <w:left w:val="none" w:sz="0" w:space="0" w:color="auto"/>
        <w:bottom w:val="none" w:sz="0" w:space="0" w:color="auto"/>
        <w:right w:val="none" w:sz="0" w:space="0" w:color="auto"/>
      </w:divBdr>
    </w:div>
    <w:div w:id="1283264795">
      <w:bodyDiv w:val="1"/>
      <w:marLeft w:val="0"/>
      <w:marRight w:val="0"/>
      <w:marTop w:val="0"/>
      <w:marBottom w:val="0"/>
      <w:divBdr>
        <w:top w:val="none" w:sz="0" w:space="0" w:color="auto"/>
        <w:left w:val="none" w:sz="0" w:space="0" w:color="auto"/>
        <w:bottom w:val="none" w:sz="0" w:space="0" w:color="auto"/>
        <w:right w:val="none" w:sz="0" w:space="0" w:color="auto"/>
      </w:divBdr>
    </w:div>
    <w:div w:id="1531259926">
      <w:bodyDiv w:val="1"/>
      <w:marLeft w:val="0"/>
      <w:marRight w:val="0"/>
      <w:marTop w:val="0"/>
      <w:marBottom w:val="0"/>
      <w:divBdr>
        <w:top w:val="none" w:sz="0" w:space="0" w:color="auto"/>
        <w:left w:val="none" w:sz="0" w:space="0" w:color="auto"/>
        <w:bottom w:val="none" w:sz="0" w:space="0" w:color="auto"/>
        <w:right w:val="none" w:sz="0" w:space="0" w:color="auto"/>
      </w:divBdr>
    </w:div>
    <w:div w:id="1558205345">
      <w:bodyDiv w:val="1"/>
      <w:marLeft w:val="0"/>
      <w:marRight w:val="0"/>
      <w:marTop w:val="0"/>
      <w:marBottom w:val="0"/>
      <w:divBdr>
        <w:top w:val="none" w:sz="0" w:space="0" w:color="auto"/>
        <w:left w:val="none" w:sz="0" w:space="0" w:color="auto"/>
        <w:bottom w:val="none" w:sz="0" w:space="0" w:color="auto"/>
        <w:right w:val="none" w:sz="0" w:space="0" w:color="auto"/>
      </w:divBdr>
    </w:div>
    <w:div w:id="1612476239">
      <w:bodyDiv w:val="1"/>
      <w:marLeft w:val="0"/>
      <w:marRight w:val="0"/>
      <w:marTop w:val="0"/>
      <w:marBottom w:val="0"/>
      <w:divBdr>
        <w:top w:val="none" w:sz="0" w:space="0" w:color="auto"/>
        <w:left w:val="none" w:sz="0" w:space="0" w:color="auto"/>
        <w:bottom w:val="none" w:sz="0" w:space="0" w:color="auto"/>
        <w:right w:val="none" w:sz="0" w:space="0" w:color="auto"/>
      </w:divBdr>
    </w:div>
    <w:div w:id="1737627270">
      <w:bodyDiv w:val="1"/>
      <w:marLeft w:val="0"/>
      <w:marRight w:val="0"/>
      <w:marTop w:val="0"/>
      <w:marBottom w:val="0"/>
      <w:divBdr>
        <w:top w:val="none" w:sz="0" w:space="0" w:color="auto"/>
        <w:left w:val="none" w:sz="0" w:space="0" w:color="auto"/>
        <w:bottom w:val="none" w:sz="0" w:space="0" w:color="auto"/>
        <w:right w:val="none" w:sz="0" w:space="0" w:color="auto"/>
      </w:divBdr>
    </w:div>
    <w:div w:id="1739549081">
      <w:bodyDiv w:val="1"/>
      <w:marLeft w:val="0"/>
      <w:marRight w:val="0"/>
      <w:marTop w:val="0"/>
      <w:marBottom w:val="0"/>
      <w:divBdr>
        <w:top w:val="none" w:sz="0" w:space="0" w:color="auto"/>
        <w:left w:val="none" w:sz="0" w:space="0" w:color="auto"/>
        <w:bottom w:val="none" w:sz="0" w:space="0" w:color="auto"/>
        <w:right w:val="none" w:sz="0" w:space="0" w:color="auto"/>
      </w:divBdr>
    </w:div>
    <w:div w:id="1748725245">
      <w:bodyDiv w:val="1"/>
      <w:marLeft w:val="0"/>
      <w:marRight w:val="0"/>
      <w:marTop w:val="0"/>
      <w:marBottom w:val="0"/>
      <w:divBdr>
        <w:top w:val="none" w:sz="0" w:space="0" w:color="auto"/>
        <w:left w:val="none" w:sz="0" w:space="0" w:color="auto"/>
        <w:bottom w:val="none" w:sz="0" w:space="0" w:color="auto"/>
        <w:right w:val="none" w:sz="0" w:space="0" w:color="auto"/>
      </w:divBdr>
    </w:div>
    <w:div w:id="1804035632">
      <w:bodyDiv w:val="1"/>
      <w:marLeft w:val="0"/>
      <w:marRight w:val="0"/>
      <w:marTop w:val="0"/>
      <w:marBottom w:val="0"/>
      <w:divBdr>
        <w:top w:val="none" w:sz="0" w:space="0" w:color="auto"/>
        <w:left w:val="none" w:sz="0" w:space="0" w:color="auto"/>
        <w:bottom w:val="none" w:sz="0" w:space="0" w:color="auto"/>
        <w:right w:val="none" w:sz="0" w:space="0" w:color="auto"/>
      </w:divBdr>
    </w:div>
    <w:div w:id="1977300665">
      <w:bodyDiv w:val="1"/>
      <w:marLeft w:val="0"/>
      <w:marRight w:val="0"/>
      <w:marTop w:val="0"/>
      <w:marBottom w:val="0"/>
      <w:divBdr>
        <w:top w:val="none" w:sz="0" w:space="0" w:color="auto"/>
        <w:left w:val="none" w:sz="0" w:space="0" w:color="auto"/>
        <w:bottom w:val="none" w:sz="0" w:space="0" w:color="auto"/>
        <w:right w:val="none" w:sz="0" w:space="0" w:color="auto"/>
      </w:divBdr>
    </w:div>
    <w:div w:id="2005469974">
      <w:bodyDiv w:val="1"/>
      <w:marLeft w:val="0"/>
      <w:marRight w:val="0"/>
      <w:marTop w:val="0"/>
      <w:marBottom w:val="0"/>
      <w:divBdr>
        <w:top w:val="none" w:sz="0" w:space="0" w:color="auto"/>
        <w:left w:val="none" w:sz="0" w:space="0" w:color="auto"/>
        <w:bottom w:val="none" w:sz="0" w:space="0" w:color="auto"/>
        <w:right w:val="none" w:sz="0" w:space="0" w:color="auto"/>
      </w:divBdr>
    </w:div>
    <w:div w:id="2037077748">
      <w:bodyDiv w:val="1"/>
      <w:marLeft w:val="0"/>
      <w:marRight w:val="0"/>
      <w:marTop w:val="0"/>
      <w:marBottom w:val="0"/>
      <w:divBdr>
        <w:top w:val="none" w:sz="0" w:space="0" w:color="auto"/>
        <w:left w:val="none" w:sz="0" w:space="0" w:color="auto"/>
        <w:bottom w:val="none" w:sz="0" w:space="0" w:color="auto"/>
        <w:right w:val="none" w:sz="0" w:space="0" w:color="auto"/>
      </w:divBdr>
    </w:div>
    <w:div w:id="2086801966">
      <w:bodyDiv w:val="1"/>
      <w:marLeft w:val="0"/>
      <w:marRight w:val="0"/>
      <w:marTop w:val="0"/>
      <w:marBottom w:val="0"/>
      <w:divBdr>
        <w:top w:val="none" w:sz="0" w:space="0" w:color="auto"/>
        <w:left w:val="none" w:sz="0" w:space="0" w:color="auto"/>
        <w:bottom w:val="none" w:sz="0" w:space="0" w:color="auto"/>
        <w:right w:val="none" w:sz="0" w:space="0" w:color="auto"/>
      </w:divBdr>
    </w:div>
    <w:div w:id="2094157723">
      <w:bodyDiv w:val="1"/>
      <w:marLeft w:val="0"/>
      <w:marRight w:val="0"/>
      <w:marTop w:val="0"/>
      <w:marBottom w:val="0"/>
      <w:divBdr>
        <w:top w:val="none" w:sz="0" w:space="0" w:color="auto"/>
        <w:left w:val="none" w:sz="0" w:space="0" w:color="auto"/>
        <w:bottom w:val="none" w:sz="0" w:space="0" w:color="auto"/>
        <w:right w:val="none" w:sz="0" w:space="0" w:color="auto"/>
      </w:divBdr>
    </w:div>
    <w:div w:id="212672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3E1CC-8752-491D-A15E-4D372D56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3898</Words>
  <Characters>22224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Пользователь</cp:lastModifiedBy>
  <cp:revision>10</cp:revision>
  <dcterms:created xsi:type="dcterms:W3CDTF">2014-05-28T08:29:00Z</dcterms:created>
  <dcterms:modified xsi:type="dcterms:W3CDTF">2016-02-13T10:17:00Z</dcterms:modified>
</cp:coreProperties>
</file>