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73" w:rsidRDefault="00532873" w:rsidP="00532873">
      <w:pPr>
        <w:pStyle w:val="a3"/>
        <w:ind w:left="0" w:firstLine="0"/>
        <w:rPr>
          <w:rStyle w:val="a4"/>
          <w:rFonts w:ascii="Times New Roman" w:hAnsi="Times New Roman" w:cs="Times New Roman"/>
          <w:color w:val="auto"/>
          <w:sz w:val="48"/>
          <w:szCs w:val="48"/>
        </w:rPr>
      </w:pPr>
    </w:p>
    <w:p w:rsidR="00532873" w:rsidRDefault="00532873" w:rsidP="00532873">
      <w:pPr>
        <w:pStyle w:val="a3"/>
        <w:ind w:left="0" w:firstLine="0"/>
        <w:jc w:val="center"/>
        <w:rPr>
          <w:rStyle w:val="a4"/>
          <w:rFonts w:ascii="Times New Roman" w:hAnsi="Times New Roman" w:cs="Times New Roman"/>
          <w:color w:val="auto"/>
          <w:sz w:val="48"/>
          <w:szCs w:val="48"/>
        </w:rPr>
      </w:pPr>
    </w:p>
    <w:p w:rsidR="00532873" w:rsidRPr="00DC6ED3" w:rsidRDefault="00532873" w:rsidP="00532873">
      <w:pPr>
        <w:pStyle w:val="a3"/>
        <w:ind w:left="0" w:firstLine="0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DC6ED3">
        <w:rPr>
          <w:rStyle w:val="a4"/>
          <w:rFonts w:ascii="Times New Roman" w:hAnsi="Times New Roman" w:cs="Times New Roman"/>
          <w:color w:val="FF0000"/>
          <w:sz w:val="48"/>
          <w:szCs w:val="48"/>
        </w:rPr>
        <w:t>Картотека игр – экспериментов</w:t>
      </w:r>
      <w:r w:rsidRPr="00DC6ED3">
        <w:rPr>
          <w:rFonts w:ascii="Times New Roman" w:hAnsi="Times New Roman" w:cs="Times New Roman"/>
          <w:color w:val="FF0000"/>
          <w:sz w:val="48"/>
          <w:szCs w:val="48"/>
        </w:rPr>
        <w:br/>
      </w:r>
      <w:r w:rsidRPr="00DC6ED3">
        <w:rPr>
          <w:rStyle w:val="a4"/>
          <w:rFonts w:ascii="Times New Roman" w:hAnsi="Times New Roman" w:cs="Times New Roman"/>
          <w:color w:val="FF0000"/>
          <w:sz w:val="48"/>
          <w:szCs w:val="48"/>
        </w:rPr>
        <w:t>для младших дошкольников.</w:t>
      </w:r>
    </w:p>
    <w:p w:rsidR="00532873" w:rsidRDefault="00532873" w:rsidP="00532873">
      <w:pPr>
        <w:pStyle w:val="a3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2707FB">
        <w:rPr>
          <w:rStyle w:val="a4"/>
          <w:rFonts w:ascii="Times New Roman" w:hAnsi="Times New Roman" w:cs="Times New Roman"/>
          <w:color w:val="auto"/>
          <w:sz w:val="28"/>
          <w:szCs w:val="28"/>
        </w:rPr>
        <w:t> </w:t>
      </w:r>
    </w:p>
    <w:p w:rsidR="00532873" w:rsidRDefault="00532873" w:rsidP="00532873">
      <w:pPr>
        <w:pStyle w:val="a3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noProof/>
        </w:rPr>
        <w:drawing>
          <wp:inline distT="0" distB="0" distL="0" distR="0">
            <wp:extent cx="2512540" cy="1885159"/>
            <wp:effectExtent l="19050" t="0" r="2060" b="0"/>
            <wp:docPr id="1" name="Рисунок 27" descr="http://s3.docme.ru/store/data/000452314_1-3786be309c4eee1213e5f6d328380c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3.docme.ru/store/data/000452314_1-3786be309c4eee1213e5f6d328380cd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638" cy="188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873" w:rsidRDefault="00532873" w:rsidP="00532873">
      <w:pPr>
        <w:pStyle w:val="a3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32873" w:rsidRDefault="00532873" w:rsidP="00532873">
      <w:pPr>
        <w:pStyle w:val="a3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32873" w:rsidRDefault="00532873" w:rsidP="00532873">
      <w:pPr>
        <w:pStyle w:val="a3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32873" w:rsidRDefault="00532873" w:rsidP="00532873">
      <w:pPr>
        <w:pStyle w:val="a3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DC6ED3">
        <w:rPr>
          <w:rStyle w:val="a4"/>
          <w:rFonts w:ascii="Times New Roman" w:hAnsi="Times New Roman" w:cs="Times New Roman"/>
          <w:i/>
          <w:color w:val="7030A0"/>
          <w:sz w:val="28"/>
          <w:szCs w:val="28"/>
        </w:rPr>
        <w:t>Рисовальнички.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Style w:val="a4"/>
          <w:rFonts w:ascii="Times New Roman" w:hAnsi="Times New Roman" w:cs="Times New Roman"/>
          <w:color w:val="00B050"/>
        </w:rPr>
        <w:t>Цель: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Fonts w:ascii="Times New Roman" w:hAnsi="Times New Roman" w:cs="Times New Roman"/>
          <w:color w:val="00B050"/>
        </w:rPr>
        <w:lastRenderedPageBreak/>
        <w:t xml:space="preserve">вызвать желание рисовать на мокром листе, </w:t>
      </w:r>
      <w:proofErr w:type="gramStart"/>
      <w:r w:rsidRPr="00DC6ED3">
        <w:rPr>
          <w:rFonts w:ascii="Times New Roman" w:hAnsi="Times New Roman" w:cs="Times New Roman"/>
          <w:color w:val="00B050"/>
        </w:rPr>
        <w:t>выяснить</w:t>
      </w:r>
      <w:proofErr w:type="gramEnd"/>
      <w:r w:rsidRPr="00DC6ED3">
        <w:rPr>
          <w:rFonts w:ascii="Times New Roman" w:hAnsi="Times New Roman" w:cs="Times New Roman"/>
          <w:color w:val="00B050"/>
        </w:rPr>
        <w:t xml:space="preserve"> что краски смешиваются, получаются новые цвета.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Style w:val="a4"/>
          <w:rFonts w:ascii="Times New Roman" w:hAnsi="Times New Roman" w:cs="Times New Roman"/>
          <w:color w:val="00B050"/>
        </w:rPr>
        <w:t>Материал: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Fonts w:ascii="Times New Roman" w:hAnsi="Times New Roman" w:cs="Times New Roman"/>
          <w:color w:val="00B050"/>
        </w:rPr>
        <w:t>лист бумаги для акварели, смоченный водой, краски и кисти.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Style w:val="a4"/>
          <w:rFonts w:ascii="Times New Roman" w:hAnsi="Times New Roman" w:cs="Times New Roman"/>
          <w:color w:val="00B050"/>
        </w:rPr>
        <w:t>Ход эксперимента: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Fonts w:ascii="Times New Roman" w:hAnsi="Times New Roman" w:cs="Times New Roman"/>
          <w:color w:val="00B050"/>
        </w:rPr>
        <w:t>Для этого на стол постелите клеёнку, намочите плотный лист бумаги для акварели. Окуните кисточку в одну из красок и осторожно проведите по бумаге. Спросите у детей, что получится, если используем другие цвета. Дайте возможность поиграть с красками. Как бы случайно можно провести по рисунку кисточкой с одной водой, без краски – вода создаст на листе нежные, размытые, светлые полутона.</w:t>
      </w:r>
    </w:p>
    <w:p w:rsidR="00532873" w:rsidRPr="00DC6ED3" w:rsidRDefault="00532873" w:rsidP="00532873">
      <w:pPr>
        <w:pStyle w:val="a3"/>
        <w:ind w:left="0" w:firstLine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DC6ED3">
        <w:rPr>
          <w:rStyle w:val="a4"/>
          <w:rFonts w:ascii="Times New Roman" w:hAnsi="Times New Roman" w:cs="Times New Roman"/>
          <w:i/>
          <w:color w:val="7030A0"/>
          <w:sz w:val="28"/>
          <w:szCs w:val="28"/>
        </w:rPr>
        <w:t>Что-то в коробке.</w:t>
      </w:r>
    </w:p>
    <w:p w:rsidR="00532873" w:rsidRPr="00DC6ED3" w:rsidRDefault="00532873" w:rsidP="00532873">
      <w:pPr>
        <w:pStyle w:val="a3"/>
        <w:jc w:val="center"/>
        <w:rPr>
          <w:rStyle w:val="a4"/>
          <w:rFonts w:ascii="Times New Roman" w:hAnsi="Times New Roman" w:cs="Times New Roman"/>
          <w:color w:val="00B050"/>
        </w:rPr>
      </w:pPr>
      <w:r w:rsidRPr="00DC6ED3">
        <w:rPr>
          <w:rStyle w:val="a4"/>
          <w:rFonts w:ascii="Times New Roman" w:hAnsi="Times New Roman" w:cs="Times New Roman"/>
          <w:color w:val="00B050"/>
        </w:rPr>
        <w:t>Цель: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Fonts w:ascii="Times New Roman" w:hAnsi="Times New Roman" w:cs="Times New Roman"/>
          <w:color w:val="00B050"/>
        </w:rPr>
        <w:t>познакомить со значением света и его источникам</w:t>
      </w:r>
      <w:proofErr w:type="gramStart"/>
      <w:r w:rsidRPr="00DC6ED3">
        <w:rPr>
          <w:rFonts w:ascii="Times New Roman" w:hAnsi="Times New Roman" w:cs="Times New Roman"/>
          <w:color w:val="00B050"/>
        </w:rPr>
        <w:t>и(</w:t>
      </w:r>
      <w:proofErr w:type="gramEnd"/>
      <w:r w:rsidRPr="00DC6ED3">
        <w:rPr>
          <w:rFonts w:ascii="Times New Roman" w:hAnsi="Times New Roman" w:cs="Times New Roman"/>
          <w:color w:val="00B050"/>
        </w:rPr>
        <w:t>солнце, фонарик, свеча).</w:t>
      </w:r>
    </w:p>
    <w:p w:rsidR="00532873" w:rsidRPr="00DC6ED3" w:rsidRDefault="00532873" w:rsidP="00532873">
      <w:pPr>
        <w:pStyle w:val="a3"/>
        <w:ind w:firstLine="0"/>
        <w:jc w:val="center"/>
        <w:rPr>
          <w:rFonts w:ascii="Times New Roman" w:hAnsi="Times New Roman" w:cs="Times New Roman"/>
          <w:color w:val="00B050"/>
        </w:rPr>
      </w:pPr>
      <w:r w:rsidRPr="00DC6ED3">
        <w:rPr>
          <w:rFonts w:ascii="Times New Roman" w:hAnsi="Times New Roman" w:cs="Times New Roman"/>
          <w:color w:val="00B050"/>
        </w:rPr>
        <w:br/>
      </w:r>
      <w:r w:rsidRPr="00DC6ED3">
        <w:rPr>
          <w:rStyle w:val="a4"/>
          <w:rFonts w:ascii="Times New Roman" w:hAnsi="Times New Roman" w:cs="Times New Roman"/>
          <w:color w:val="00B050"/>
          <w:u w:val="single"/>
        </w:rPr>
        <w:t xml:space="preserve"> </w:t>
      </w:r>
      <w:r w:rsidRPr="00DC6ED3">
        <w:rPr>
          <w:rStyle w:val="a4"/>
          <w:rFonts w:ascii="Times New Roman" w:hAnsi="Times New Roman" w:cs="Times New Roman"/>
          <w:color w:val="00B050"/>
        </w:rPr>
        <w:t>Материал: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Fonts w:ascii="Times New Roman" w:hAnsi="Times New Roman" w:cs="Times New Roman"/>
          <w:color w:val="00B050"/>
        </w:rPr>
        <w:t>Коробка с крышкой, в которой сделана прорезь; фонарик, лампа.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b/>
          <w:bCs/>
          <w:color w:val="00B050"/>
        </w:rPr>
      </w:pPr>
      <w:r w:rsidRPr="00DC6ED3">
        <w:rPr>
          <w:rStyle w:val="a4"/>
          <w:rFonts w:ascii="Times New Roman" w:hAnsi="Times New Roman" w:cs="Times New Roman"/>
          <w:color w:val="00B050"/>
        </w:rPr>
        <w:t>Ход эксперимента: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Fonts w:ascii="Times New Roman" w:hAnsi="Times New Roman" w:cs="Times New Roman"/>
          <w:color w:val="00B050"/>
        </w:rPr>
        <w:t xml:space="preserve">Предложите детям узнать, что находится в коробке и как обнаружить, что </w:t>
      </w:r>
      <w:r w:rsidRPr="00DC6ED3">
        <w:rPr>
          <w:rFonts w:ascii="Times New Roman" w:hAnsi="Times New Roman" w:cs="Times New Roman"/>
          <w:color w:val="00B050"/>
        </w:rPr>
        <w:lastRenderedPageBreak/>
        <w:t>в ней (заглянуть в прорезь). Дети смотрят в прорезь и отмечают, что в коробке темнее, чем в комнате. Спросите, что нужно сделать, чтобы в коробке стало светлее (полностью открыть прорезь или снять крышку, чтобы свет попал в коробку и осветил предметы внутри неё). Откройте прорезь, и после того, как дети убедятся, что в коробке стало светло, расскажите о других источниках света – фонарике и лампе, которые по очереди зажгите и поставьте внутрь коробки, чтобы дети увидели свет через прорезь.</w:t>
      </w:r>
    </w:p>
    <w:p w:rsidR="00532873" w:rsidRPr="00DC6ED3" w:rsidRDefault="00532873" w:rsidP="00532873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color w:val="auto"/>
        </w:rPr>
      </w:pP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DC6ED3">
        <w:rPr>
          <w:rStyle w:val="a4"/>
          <w:rFonts w:ascii="Times New Roman" w:hAnsi="Times New Roman" w:cs="Times New Roman"/>
          <w:i/>
          <w:color w:val="7030A0"/>
          <w:sz w:val="28"/>
          <w:szCs w:val="28"/>
        </w:rPr>
        <w:t>Солнечный зайчик.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Style w:val="a4"/>
          <w:rFonts w:ascii="Times New Roman" w:hAnsi="Times New Roman" w:cs="Times New Roman"/>
          <w:color w:val="00B050"/>
        </w:rPr>
        <w:t>Цель: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Fonts w:ascii="Times New Roman" w:hAnsi="Times New Roman" w:cs="Times New Roman"/>
          <w:color w:val="00B050"/>
        </w:rPr>
        <w:t>познакомить с естественным источником света – солнцем.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Style w:val="a4"/>
          <w:rFonts w:ascii="Times New Roman" w:hAnsi="Times New Roman" w:cs="Times New Roman"/>
          <w:color w:val="00B050"/>
        </w:rPr>
        <w:t>Материал: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Fonts w:ascii="Times New Roman" w:hAnsi="Times New Roman" w:cs="Times New Roman"/>
          <w:color w:val="00B050"/>
        </w:rPr>
        <w:t>маленькие зеркала, солнечный свет.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Style w:val="a4"/>
          <w:rFonts w:ascii="Times New Roman" w:hAnsi="Times New Roman" w:cs="Times New Roman"/>
          <w:color w:val="00B050"/>
        </w:rPr>
        <w:t>Ход эксперимента: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DC6ED3">
        <w:rPr>
          <w:rFonts w:ascii="Times New Roman" w:hAnsi="Times New Roman" w:cs="Times New Roman"/>
          <w:color w:val="00B050"/>
        </w:rPr>
        <w:t>Когда солнце заглядывает в окно, поймайте с помощью зеркальца лучик и постарайтесь обратить внимание малыша на то, как солнечный «зайчик» прыгает по стене, по потолку, со стены на диван и т.д. предложите поймать убегающего «зайчика». Если ребёнку понравилась игра, поменяйтесь ролями: дайте ему зеркало, покажите, как поймать луч.</w:t>
      </w:r>
    </w:p>
    <w:p w:rsidR="00532873" w:rsidRPr="00DC6ED3" w:rsidRDefault="00532873" w:rsidP="00532873">
      <w:pPr>
        <w:pStyle w:val="a3"/>
        <w:ind w:left="0" w:firstLine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DC6ED3">
        <w:rPr>
          <w:rStyle w:val="a4"/>
          <w:rFonts w:ascii="Times New Roman" w:hAnsi="Times New Roman" w:cs="Times New Roman"/>
          <w:i/>
          <w:color w:val="7030A0"/>
          <w:sz w:val="28"/>
          <w:szCs w:val="28"/>
        </w:rPr>
        <w:lastRenderedPageBreak/>
        <w:t>Пейте куклы вкусный сок.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Style w:val="a4"/>
          <w:rFonts w:ascii="Times New Roman" w:hAnsi="Times New Roman" w:cs="Times New Roman"/>
          <w:color w:val="00B050"/>
        </w:rPr>
        <w:t>Цель: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Fonts w:ascii="Times New Roman" w:hAnsi="Times New Roman" w:cs="Times New Roman"/>
          <w:color w:val="00B050"/>
        </w:rPr>
        <w:t xml:space="preserve">выявить свойство воды и красок, способность красок растворятся в </w:t>
      </w:r>
      <w:proofErr w:type="gramStart"/>
      <w:r w:rsidRPr="00DC6ED3">
        <w:rPr>
          <w:rFonts w:ascii="Times New Roman" w:hAnsi="Times New Roman" w:cs="Times New Roman"/>
          <w:color w:val="00B050"/>
        </w:rPr>
        <w:t>воде</w:t>
      </w:r>
      <w:proofErr w:type="gramEnd"/>
      <w:r w:rsidRPr="00DC6ED3">
        <w:rPr>
          <w:rFonts w:ascii="Times New Roman" w:hAnsi="Times New Roman" w:cs="Times New Roman"/>
          <w:color w:val="00B050"/>
        </w:rPr>
        <w:t xml:space="preserve"> и изменять её цвет.</w:t>
      </w:r>
      <w:r w:rsidRPr="00DC6ED3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DC6ED3">
        <w:rPr>
          <w:rStyle w:val="a4"/>
          <w:rFonts w:ascii="Times New Roman" w:hAnsi="Times New Roman" w:cs="Times New Roman"/>
          <w:color w:val="00B050"/>
        </w:rPr>
        <w:t>Материал: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Fonts w:ascii="Times New Roman" w:hAnsi="Times New Roman" w:cs="Times New Roman"/>
          <w:color w:val="00B050"/>
        </w:rPr>
        <w:t>акварельные краски,</w:t>
      </w:r>
      <w:r w:rsidRPr="00DC6ED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DC6ED3">
        <w:rPr>
          <w:rFonts w:ascii="Times New Roman" w:hAnsi="Times New Roman" w:cs="Times New Roman"/>
          <w:color w:val="00B050"/>
        </w:rPr>
        <w:t>кисточки, прозрачные пластиковые стаканы с водой.</w:t>
      </w:r>
    </w:p>
    <w:p w:rsidR="00532873" w:rsidRPr="00DC6ED3" w:rsidRDefault="00532873" w:rsidP="00532873">
      <w:pPr>
        <w:pStyle w:val="a3"/>
        <w:ind w:left="0" w:firstLine="0"/>
        <w:jc w:val="center"/>
        <w:rPr>
          <w:rFonts w:ascii="Times New Roman" w:hAnsi="Times New Roman" w:cs="Times New Roman"/>
          <w:color w:val="00B050"/>
        </w:rPr>
      </w:pPr>
      <w:r w:rsidRPr="00DC6ED3">
        <w:rPr>
          <w:rStyle w:val="a4"/>
          <w:rFonts w:ascii="Times New Roman" w:hAnsi="Times New Roman" w:cs="Times New Roman"/>
          <w:color w:val="00B050"/>
        </w:rPr>
        <w:t>Ход эксперимента: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Fonts w:ascii="Times New Roman" w:hAnsi="Times New Roman" w:cs="Times New Roman"/>
          <w:color w:val="00B050"/>
        </w:rPr>
        <w:t>Предложите детям приготовить для кукол разноцветный сок, постарайтесь привлечь внимание ребёнка элементом волшебства: «А если опустим в стакан с водичкой кисточку с жёлтой краской, интересно, что получится. Какой это сок?»</w:t>
      </w:r>
      <w:r w:rsidRPr="00DC6ED3">
        <w:rPr>
          <w:rFonts w:ascii="Times New Roman" w:hAnsi="Times New Roman" w:cs="Times New Roman"/>
          <w:color w:val="00B050"/>
        </w:rPr>
        <w:br/>
        <w:t xml:space="preserve">Накройте на стол, расставьте стаканы, усадите кукол, угостите напитками. </w:t>
      </w:r>
      <w:proofErr w:type="gramStart"/>
      <w:r w:rsidRPr="00DC6ED3">
        <w:rPr>
          <w:rFonts w:ascii="Times New Roman" w:hAnsi="Times New Roman" w:cs="Times New Roman"/>
          <w:color w:val="00B050"/>
        </w:rPr>
        <w:t>Красная вода превратится в томатный сок, оранжевая – в апельсиновый, жёлтая – в ананасовый, синяя - в ежевичный.</w:t>
      </w:r>
      <w:proofErr w:type="gramEnd"/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532873" w:rsidRDefault="00532873" w:rsidP="00532873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DC6ED3">
        <w:rPr>
          <w:rStyle w:val="a4"/>
          <w:rFonts w:ascii="Times New Roman" w:hAnsi="Times New Roman" w:cs="Times New Roman"/>
          <w:i/>
          <w:color w:val="7030A0"/>
          <w:sz w:val="28"/>
          <w:szCs w:val="28"/>
        </w:rPr>
        <w:t xml:space="preserve">Сказка о том, как радуга в воде </w:t>
      </w:r>
      <w:r w:rsidRPr="00DC6ED3">
        <w:rPr>
          <w:rStyle w:val="a4"/>
          <w:rFonts w:ascii="Times New Roman" w:hAnsi="Times New Roman" w:cs="Times New Roman"/>
          <w:i/>
          <w:color w:val="7030A0"/>
        </w:rPr>
        <w:t>купалась.</w:t>
      </w:r>
      <w:r w:rsidRPr="00DC6ED3">
        <w:rPr>
          <w:rFonts w:ascii="Times New Roman" w:hAnsi="Times New Roman" w:cs="Times New Roman"/>
          <w:color w:val="auto"/>
        </w:rPr>
        <w:br/>
        <w:t> </w:t>
      </w:r>
      <w:r w:rsidRPr="00DC6ED3">
        <w:rPr>
          <w:rFonts w:ascii="Times New Roman" w:hAnsi="Times New Roman" w:cs="Times New Roman"/>
          <w:color w:val="auto"/>
        </w:rPr>
        <w:br/>
      </w:r>
      <w:r w:rsidRPr="00DC6ED3">
        <w:rPr>
          <w:rStyle w:val="a4"/>
          <w:rFonts w:ascii="Times New Roman" w:hAnsi="Times New Roman" w:cs="Times New Roman"/>
          <w:color w:val="00B050"/>
        </w:rPr>
        <w:t>Цель: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Fonts w:ascii="Times New Roman" w:hAnsi="Times New Roman" w:cs="Times New Roman"/>
          <w:color w:val="00B050"/>
        </w:rPr>
        <w:t xml:space="preserve">познакомить с получением промежуточных цветов при смешивании </w:t>
      </w:r>
      <w:proofErr w:type="gramStart"/>
      <w:r w:rsidRPr="00DC6ED3">
        <w:rPr>
          <w:rFonts w:ascii="Times New Roman" w:hAnsi="Times New Roman" w:cs="Times New Roman"/>
          <w:color w:val="00B050"/>
        </w:rPr>
        <w:t>красной</w:t>
      </w:r>
      <w:proofErr w:type="gramEnd"/>
      <w:r w:rsidRPr="00DC6ED3">
        <w:rPr>
          <w:rFonts w:ascii="Times New Roman" w:hAnsi="Times New Roman" w:cs="Times New Roman"/>
          <w:color w:val="00B050"/>
        </w:rPr>
        <w:t xml:space="preserve"> и жёлтой, синей и зелёной.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Style w:val="a4"/>
          <w:rFonts w:ascii="Times New Roman" w:hAnsi="Times New Roman" w:cs="Times New Roman"/>
          <w:color w:val="00B050"/>
        </w:rPr>
        <w:t>Материал: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Fonts w:ascii="Times New Roman" w:hAnsi="Times New Roman" w:cs="Times New Roman"/>
          <w:color w:val="00B050"/>
        </w:rPr>
        <w:t>семь прозрачных стаканчиков с тёплой водой, семь цветов гуашевых красок.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Style w:val="a4"/>
          <w:rFonts w:ascii="Times New Roman" w:hAnsi="Times New Roman" w:cs="Times New Roman"/>
          <w:color w:val="00B050"/>
        </w:rPr>
        <w:lastRenderedPageBreak/>
        <w:t>Ход эксперимента: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Fonts w:ascii="Times New Roman" w:hAnsi="Times New Roman" w:cs="Times New Roman"/>
          <w:color w:val="00B050"/>
        </w:rPr>
        <w:t xml:space="preserve">Предложите ребёнку, окунуть пальчик в красную краску, а затем опустить его в стаканчик с водой. По очереди проделайте тоже </w:t>
      </w:r>
      <w:proofErr w:type="gramStart"/>
      <w:r w:rsidRPr="00DC6ED3">
        <w:rPr>
          <w:rFonts w:ascii="Times New Roman" w:hAnsi="Times New Roman" w:cs="Times New Roman"/>
          <w:color w:val="00B050"/>
        </w:rPr>
        <w:t>самое</w:t>
      </w:r>
      <w:proofErr w:type="gramEnd"/>
      <w:r w:rsidRPr="00DC6ED3">
        <w:rPr>
          <w:rFonts w:ascii="Times New Roman" w:hAnsi="Times New Roman" w:cs="Times New Roman"/>
          <w:color w:val="00B050"/>
        </w:rPr>
        <w:t xml:space="preserve"> и с другими красками. Получится семь стаканчиков, соответствующих цветам радуги.</w:t>
      </w:r>
    </w:p>
    <w:p w:rsidR="00532873" w:rsidRPr="00DC6ED3" w:rsidRDefault="00532873" w:rsidP="00532873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DC6ED3">
        <w:rPr>
          <w:rStyle w:val="a4"/>
          <w:rFonts w:ascii="Times New Roman" w:hAnsi="Times New Roman" w:cs="Times New Roman"/>
          <w:i/>
          <w:color w:val="7030A0"/>
          <w:sz w:val="28"/>
          <w:szCs w:val="28"/>
        </w:rPr>
        <w:t>Тает льдинка.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Style w:val="a4"/>
          <w:rFonts w:ascii="Times New Roman" w:hAnsi="Times New Roman" w:cs="Times New Roman"/>
          <w:color w:val="00B050"/>
        </w:rPr>
        <w:t>Цель: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Fonts w:ascii="Times New Roman" w:hAnsi="Times New Roman" w:cs="Times New Roman"/>
          <w:color w:val="00B050"/>
        </w:rPr>
        <w:t>познакомить с тем, что замерзает на холоде и тает в тепле.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Style w:val="a4"/>
          <w:rFonts w:ascii="Times New Roman" w:hAnsi="Times New Roman" w:cs="Times New Roman"/>
          <w:color w:val="00B050"/>
        </w:rPr>
        <w:t>Материал: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Fonts w:ascii="Times New Roman" w:hAnsi="Times New Roman" w:cs="Times New Roman"/>
          <w:color w:val="00B050"/>
        </w:rPr>
        <w:t>свеча, ложка, лёд, прозрачные стаканчики с горячей и холодной водой.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Style w:val="a4"/>
          <w:rFonts w:ascii="Times New Roman" w:hAnsi="Times New Roman" w:cs="Times New Roman"/>
          <w:color w:val="00B050"/>
        </w:rPr>
        <w:t>Ход эксперимента:</w:t>
      </w:r>
    </w:p>
    <w:p w:rsidR="00532873" w:rsidRPr="00DC6ED3" w:rsidRDefault="00532873" w:rsidP="00532873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i/>
          <w:color w:val="auto"/>
        </w:rPr>
      </w:pPr>
      <w:r w:rsidRPr="00DC6ED3">
        <w:rPr>
          <w:rFonts w:ascii="Times New Roman" w:hAnsi="Times New Roman" w:cs="Times New Roman"/>
          <w:color w:val="00B050"/>
        </w:rPr>
        <w:br/>
        <w:t>В прозрачную стеклянную кружку или стакан налейте горячую воду (её можно подкрасить), опустите кусочек льда и понаблюдайте, как быстро он тает. Можно</w:t>
      </w:r>
      <w:r w:rsidRPr="00DC6ED3">
        <w:rPr>
          <w:rFonts w:ascii="Times New Roman" w:hAnsi="Times New Roman" w:cs="Times New Roman"/>
          <w:color w:val="auto"/>
        </w:rPr>
        <w:t xml:space="preserve"> </w:t>
      </w:r>
      <w:r w:rsidRPr="00DC6ED3">
        <w:rPr>
          <w:rFonts w:ascii="Times New Roman" w:hAnsi="Times New Roman" w:cs="Times New Roman"/>
          <w:color w:val="00B050"/>
        </w:rPr>
        <w:t>взять несколько стаканов и понаблюдать, как по-разному тает лёд в воде разной температуры.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DC6ED3">
        <w:rPr>
          <w:rStyle w:val="a4"/>
          <w:rFonts w:ascii="Times New Roman" w:hAnsi="Times New Roman" w:cs="Times New Roman"/>
          <w:i/>
          <w:color w:val="7030A0"/>
          <w:sz w:val="28"/>
          <w:szCs w:val="28"/>
        </w:rPr>
        <w:t>Времена года.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Style w:val="a4"/>
          <w:rFonts w:ascii="Times New Roman" w:hAnsi="Times New Roman" w:cs="Times New Roman"/>
          <w:color w:val="00B050"/>
        </w:rPr>
        <w:t>Цель:</w:t>
      </w:r>
      <w:r w:rsidRPr="00DC6ED3">
        <w:rPr>
          <w:rFonts w:ascii="Times New Roman" w:hAnsi="Times New Roman" w:cs="Times New Roman"/>
          <w:color w:val="00B050"/>
        </w:rPr>
        <w:t xml:space="preserve"> 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Fonts w:ascii="Times New Roman" w:hAnsi="Times New Roman" w:cs="Times New Roman"/>
          <w:color w:val="00B050"/>
        </w:rPr>
        <w:t>выявить свойства воды: может нагреваться, остывать, замерзать, таять.</w:t>
      </w:r>
    </w:p>
    <w:p w:rsidR="00532873" w:rsidRPr="00DC6ED3" w:rsidRDefault="00532873" w:rsidP="00532873">
      <w:pPr>
        <w:pStyle w:val="a3"/>
        <w:jc w:val="center"/>
        <w:rPr>
          <w:rStyle w:val="a4"/>
          <w:rFonts w:ascii="Times New Roman" w:hAnsi="Times New Roman" w:cs="Times New Roman"/>
          <w:color w:val="00B050"/>
        </w:rPr>
      </w:pPr>
      <w:r w:rsidRPr="00DC6ED3">
        <w:rPr>
          <w:rStyle w:val="a4"/>
          <w:rFonts w:ascii="Times New Roman" w:hAnsi="Times New Roman" w:cs="Times New Roman"/>
          <w:color w:val="00B050"/>
        </w:rPr>
        <w:t xml:space="preserve">Материал: 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Fonts w:ascii="Times New Roman" w:hAnsi="Times New Roman" w:cs="Times New Roman"/>
          <w:color w:val="00B050"/>
        </w:rPr>
        <w:lastRenderedPageBreak/>
        <w:t>ванночки, вода разных температур, кусочки льда.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Style w:val="a4"/>
          <w:rFonts w:ascii="Times New Roman" w:hAnsi="Times New Roman" w:cs="Times New Roman"/>
          <w:color w:val="00B050"/>
        </w:rPr>
        <w:t>Ход эксперимента:</w:t>
      </w:r>
    </w:p>
    <w:p w:rsidR="00532873" w:rsidRPr="00DC6ED3" w:rsidRDefault="00532873" w:rsidP="00532873">
      <w:pPr>
        <w:pStyle w:val="a3"/>
        <w:jc w:val="center"/>
        <w:rPr>
          <w:rFonts w:ascii="Times New Roman" w:hAnsi="Times New Roman" w:cs="Times New Roman"/>
          <w:color w:val="00B050"/>
        </w:rPr>
      </w:pPr>
      <w:r w:rsidRPr="00DC6ED3">
        <w:rPr>
          <w:rFonts w:ascii="Times New Roman" w:hAnsi="Times New Roman" w:cs="Times New Roman"/>
          <w:color w:val="00B050"/>
        </w:rPr>
        <w:t>Возьмите две широких чашки. В одну налейте холодной воды, в другую – тёплой. Холодная вода – это «зима», тёплая – «лето»</w:t>
      </w:r>
      <w:proofErr w:type="gramStart"/>
      <w:r w:rsidRPr="00DC6ED3">
        <w:rPr>
          <w:rFonts w:ascii="Times New Roman" w:hAnsi="Times New Roman" w:cs="Times New Roman"/>
          <w:color w:val="00B050"/>
        </w:rPr>
        <w:t>.</w:t>
      </w:r>
      <w:proofErr w:type="gramEnd"/>
      <w:r w:rsidRPr="00DC6ED3">
        <w:rPr>
          <w:rFonts w:ascii="Times New Roman" w:hAnsi="Times New Roman" w:cs="Times New Roman"/>
          <w:color w:val="00B050"/>
        </w:rPr>
        <w:t xml:space="preserve"> </w:t>
      </w:r>
      <w:proofErr w:type="gramStart"/>
      <w:r w:rsidRPr="00DC6ED3">
        <w:rPr>
          <w:rFonts w:ascii="Times New Roman" w:hAnsi="Times New Roman" w:cs="Times New Roman"/>
          <w:color w:val="00B050"/>
        </w:rPr>
        <w:t>п</w:t>
      </w:r>
      <w:proofErr w:type="gramEnd"/>
      <w:r w:rsidRPr="00DC6ED3">
        <w:rPr>
          <w:rFonts w:ascii="Times New Roman" w:hAnsi="Times New Roman" w:cs="Times New Roman"/>
          <w:color w:val="00B050"/>
        </w:rPr>
        <w:t xml:space="preserve">усть малыш потрогает ручкой воду. «Где холодная водичка? Где у нас «зима»? Вот в этой чашке. Где тёплая водичка? Где у нас «лето»? Вот здесь». Затем возьмите четыре чашки или небольших тазика. </w:t>
      </w:r>
      <w:proofErr w:type="gramStart"/>
      <w:r w:rsidRPr="00DC6ED3">
        <w:rPr>
          <w:rFonts w:ascii="Times New Roman" w:hAnsi="Times New Roman" w:cs="Times New Roman"/>
          <w:color w:val="00B050"/>
        </w:rPr>
        <w:t>В одну чашку положите маленький кусочек льда («зима»), в другую налейте чуть тёплой воды («весна», в третью – тёплой, но не горячей воды («лето»), в четвёртую – холодной воды («осень»).</w:t>
      </w:r>
      <w:proofErr w:type="gramEnd"/>
      <w:r w:rsidRPr="00DC6ED3">
        <w:rPr>
          <w:rFonts w:ascii="Times New Roman" w:hAnsi="Times New Roman" w:cs="Times New Roman"/>
          <w:color w:val="00B050"/>
        </w:rPr>
        <w:t xml:space="preserve"> Учите малыша определять, какая вода в чашках и какому времени года она соответствует.</w:t>
      </w:r>
    </w:p>
    <w:p w:rsidR="00532873" w:rsidRPr="00DC6ED3" w:rsidRDefault="00532873" w:rsidP="00532873">
      <w:pPr>
        <w:pStyle w:val="a3"/>
        <w:rPr>
          <w:rFonts w:ascii="Times New Roman" w:hAnsi="Times New Roman" w:cs="Times New Roman"/>
          <w:color w:val="auto"/>
        </w:rPr>
        <w:sectPr w:rsidR="00532873" w:rsidRPr="00DC6ED3" w:rsidSect="00532873">
          <w:pgSz w:w="16838" w:h="11906" w:orient="landscape"/>
          <w:pgMar w:top="851" w:right="567" w:bottom="567" w:left="567" w:header="709" w:footer="709" w:gutter="0"/>
          <w:cols w:num="3" w:space="708"/>
          <w:docGrid w:linePitch="360"/>
        </w:sectPr>
      </w:pPr>
    </w:p>
    <w:p w:rsidR="00532873" w:rsidRPr="00DC6ED3" w:rsidRDefault="00532873" w:rsidP="00532873">
      <w:pPr>
        <w:pStyle w:val="a3"/>
        <w:rPr>
          <w:rFonts w:ascii="Times New Roman" w:hAnsi="Times New Roman" w:cs="Times New Roman"/>
          <w:color w:val="auto"/>
        </w:rPr>
      </w:pPr>
      <w:r w:rsidRPr="00DC6ED3">
        <w:rPr>
          <w:rFonts w:ascii="Times New Roman" w:hAnsi="Times New Roman" w:cs="Times New Roman"/>
          <w:color w:val="auto"/>
        </w:rPr>
        <w:lastRenderedPageBreak/>
        <w:t> </w:t>
      </w:r>
    </w:p>
    <w:p w:rsidR="004A324A" w:rsidRDefault="004A324A"/>
    <w:sectPr w:rsidR="004A324A" w:rsidSect="00532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2873"/>
    <w:rsid w:val="004A324A"/>
    <w:rsid w:val="0053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2873"/>
    <w:pPr>
      <w:spacing w:before="160" w:after="160" w:line="240" w:lineRule="auto"/>
      <w:ind w:left="160" w:right="16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</w:rPr>
  </w:style>
  <w:style w:type="character" w:styleId="a4">
    <w:name w:val="Strong"/>
    <w:basedOn w:val="a0"/>
    <w:qFormat/>
    <w:rsid w:val="005328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Зуфар</dc:creator>
  <cp:keywords/>
  <dc:description/>
  <cp:lastModifiedBy>Зуфар</cp:lastModifiedBy>
  <cp:revision>2</cp:revision>
  <dcterms:created xsi:type="dcterms:W3CDTF">2016-03-14T14:02:00Z</dcterms:created>
  <dcterms:modified xsi:type="dcterms:W3CDTF">2016-03-14T14:03:00Z</dcterms:modified>
</cp:coreProperties>
</file>