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4" w:rsidRDefault="002E45B2" w:rsidP="002E45B2">
      <w:pPr>
        <w:jc w:val="center"/>
      </w:pPr>
      <w:r>
        <w:t>Организационное собрание</w:t>
      </w:r>
      <w:r w:rsidR="008A3F18">
        <w:t xml:space="preserve"> во второй младшей группе</w:t>
      </w:r>
    </w:p>
    <w:p w:rsidR="002E45B2" w:rsidRDefault="002E45B2" w:rsidP="002E45B2">
      <w:pPr>
        <w:jc w:val="both"/>
      </w:pPr>
      <w:r>
        <w:t>Время проведения – сентябрь</w:t>
      </w:r>
      <w:r w:rsidR="008A3F18">
        <w:t xml:space="preserve"> 2016г.</w:t>
      </w:r>
      <w:bookmarkStart w:id="0" w:name="_GoBack"/>
      <w:bookmarkEnd w:id="0"/>
    </w:p>
    <w:p w:rsidR="002E45B2" w:rsidRDefault="002E45B2" w:rsidP="002E45B2">
      <w:pPr>
        <w:jc w:val="both"/>
      </w:pPr>
      <w:r>
        <w:t>Форма проведения: беседа – диалог</w:t>
      </w:r>
    </w:p>
    <w:p w:rsidR="002E45B2" w:rsidRDefault="002E45B2" w:rsidP="002E45B2">
      <w:pPr>
        <w:jc w:val="both"/>
      </w:pPr>
      <w:r>
        <w:t xml:space="preserve">Цели: ознакомление родителей воспитанников с </w:t>
      </w:r>
      <w:r w:rsidR="009D7AF6">
        <w:t>возрастными</w:t>
      </w:r>
      <w:r>
        <w:t xml:space="preserve"> особенностями детей второй младшей группы; задачами воспитания и обучения; особенностями и условиями образовательной работы в группе; целями и задачами </w:t>
      </w:r>
      <w:r w:rsidR="009D7AF6">
        <w:t>дошкольного</w:t>
      </w:r>
      <w:r>
        <w:t xml:space="preserve"> образовательного учреждения на предстоящий учебный год.</w:t>
      </w:r>
    </w:p>
    <w:p w:rsidR="002E45B2" w:rsidRDefault="002E45B2" w:rsidP="002E45B2">
      <w:pPr>
        <w:jc w:val="both"/>
      </w:pPr>
      <w:r>
        <w:t>План проведения:</w:t>
      </w:r>
    </w:p>
    <w:p w:rsidR="002E45B2" w:rsidRDefault="002E45B2" w:rsidP="002E45B2">
      <w:pPr>
        <w:pStyle w:val="a3"/>
        <w:numPr>
          <w:ilvl w:val="0"/>
          <w:numId w:val="1"/>
        </w:numPr>
        <w:jc w:val="both"/>
      </w:pPr>
      <w:r>
        <w:t xml:space="preserve">Торжественное начало </w:t>
      </w:r>
      <w:r w:rsidR="009D7AF6">
        <w:t>собрания</w:t>
      </w:r>
      <w:r>
        <w:t>: поздравление родителей с началом учебного года</w:t>
      </w:r>
      <w:r w:rsidR="009D7AF6">
        <w:t>; объявление благодарностей за помощь в утеплении окон и за участие в конкурсе.</w:t>
      </w:r>
    </w:p>
    <w:p w:rsidR="009D7AF6" w:rsidRDefault="009D7AF6" w:rsidP="002E45B2">
      <w:pPr>
        <w:pStyle w:val="a3"/>
        <w:numPr>
          <w:ilvl w:val="0"/>
          <w:numId w:val="1"/>
        </w:numPr>
        <w:jc w:val="both"/>
      </w:pPr>
      <w:r>
        <w:t xml:space="preserve">Выступление </w:t>
      </w:r>
      <w:proofErr w:type="gramStart"/>
      <w:r>
        <w:t>заведующего</w:t>
      </w:r>
      <w:proofErr w:type="gramEnd"/>
      <w:r>
        <w:t xml:space="preserve"> детского сада (цели и задачи общеобразовательного учреждения, организация дополнительного образования…)</w:t>
      </w:r>
    </w:p>
    <w:p w:rsidR="009D7AF6" w:rsidRDefault="009D7AF6" w:rsidP="002E45B2">
      <w:pPr>
        <w:pStyle w:val="a3"/>
        <w:numPr>
          <w:ilvl w:val="0"/>
          <w:numId w:val="1"/>
        </w:numPr>
        <w:jc w:val="both"/>
      </w:pPr>
      <w:r>
        <w:t>Выступление старшего бухгалтера.</w:t>
      </w:r>
    </w:p>
    <w:p w:rsidR="009D7AF6" w:rsidRDefault="009D7AF6" w:rsidP="002E45B2">
      <w:pPr>
        <w:pStyle w:val="a3"/>
        <w:numPr>
          <w:ilvl w:val="0"/>
          <w:numId w:val="1"/>
        </w:numPr>
        <w:jc w:val="both"/>
      </w:pPr>
      <w:r>
        <w:t>Выступление воспитателя:</w:t>
      </w:r>
    </w:p>
    <w:p w:rsidR="009D7AF6" w:rsidRDefault="009D7AF6" w:rsidP="009D7AF6">
      <w:pPr>
        <w:pStyle w:val="a3"/>
        <w:jc w:val="both"/>
      </w:pPr>
      <w:r>
        <w:t>- возрастные особенности детей;</w:t>
      </w:r>
    </w:p>
    <w:p w:rsidR="009D7AF6" w:rsidRDefault="009D7AF6" w:rsidP="009D7AF6">
      <w:pPr>
        <w:pStyle w:val="a3"/>
        <w:jc w:val="both"/>
      </w:pPr>
      <w:r>
        <w:t>- задачи воспитания и обучения в соответствии с реализуемой образовательной программой;</w:t>
      </w:r>
    </w:p>
    <w:p w:rsidR="009D7AF6" w:rsidRDefault="009D7AF6" w:rsidP="009D7AF6">
      <w:pPr>
        <w:pStyle w:val="a3"/>
        <w:jc w:val="both"/>
      </w:pPr>
      <w:r>
        <w:t>- режим дня, расписание НОД;</w:t>
      </w:r>
    </w:p>
    <w:p w:rsidR="009D7AF6" w:rsidRDefault="009D7AF6" w:rsidP="009D7AF6">
      <w:pPr>
        <w:pStyle w:val="a3"/>
        <w:jc w:val="both"/>
      </w:pPr>
      <w:r>
        <w:t>- выборы родительского комитета группы;</w:t>
      </w:r>
    </w:p>
    <w:p w:rsidR="009D7AF6" w:rsidRDefault="009D7AF6" w:rsidP="009D7AF6">
      <w:pPr>
        <w:pStyle w:val="a3"/>
        <w:jc w:val="both"/>
      </w:pPr>
      <w:r>
        <w:t>- утверждение плана совместной работы на учебный год.</w:t>
      </w:r>
    </w:p>
    <w:p w:rsidR="009D7AF6" w:rsidRDefault="009D7AF6" w:rsidP="009D7AF6">
      <w:pPr>
        <w:pStyle w:val="a3"/>
        <w:ind w:left="0"/>
        <w:jc w:val="both"/>
      </w:pPr>
      <w:r>
        <w:t>Ход собрания:</w:t>
      </w:r>
    </w:p>
    <w:p w:rsidR="009D7AF6" w:rsidRDefault="009D7AF6" w:rsidP="009D7AF6">
      <w:pPr>
        <w:pStyle w:val="a3"/>
        <w:ind w:left="0"/>
        <w:jc w:val="both"/>
      </w:pPr>
      <w:r>
        <w:t>!. Торжественное открытие – начинает воспитатель:</w:t>
      </w:r>
    </w:p>
    <w:p w:rsidR="009D7AF6" w:rsidRDefault="009D7AF6" w:rsidP="009D7AF6">
      <w:pPr>
        <w:pStyle w:val="a3"/>
        <w:ind w:left="0"/>
        <w:jc w:val="both"/>
      </w:pPr>
      <w:r>
        <w:t>Здравствуйте, уважаемые родители! Мы рады вас видеть!</w:t>
      </w:r>
    </w:p>
    <w:p w:rsidR="009D7AF6" w:rsidRDefault="009D7AF6" w:rsidP="009D7AF6">
      <w:pPr>
        <w:pStyle w:val="a3"/>
        <w:ind w:left="0"/>
        <w:jc w:val="both"/>
      </w:pPr>
      <w:r>
        <w:t>Объявить благодарность за утепление окон и участие в конкурсе.</w:t>
      </w:r>
    </w:p>
    <w:p w:rsidR="009D7AF6" w:rsidRDefault="009D7AF6" w:rsidP="009D7AF6">
      <w:pPr>
        <w:pStyle w:val="a3"/>
        <w:ind w:left="0"/>
        <w:jc w:val="both"/>
      </w:pPr>
      <w:r>
        <w:t>2. Выступление заведующего д-с.</w:t>
      </w:r>
    </w:p>
    <w:p w:rsidR="009D7AF6" w:rsidRDefault="009D7AF6" w:rsidP="009D7AF6">
      <w:pPr>
        <w:jc w:val="both"/>
      </w:pPr>
      <w:r>
        <w:t>3.Выступление старшего бухгалтера.</w:t>
      </w:r>
    </w:p>
    <w:p w:rsidR="009D7AF6" w:rsidRDefault="009D7AF6" w:rsidP="009D7AF6">
      <w:pPr>
        <w:jc w:val="both"/>
      </w:pPr>
      <w:r>
        <w:t xml:space="preserve">4. </w:t>
      </w:r>
      <w:r w:rsidR="006D2E45">
        <w:t>Сообщение воспитателя о возрастных особенностях детей 2 младшей группы, о необходимости развития самостоятельности – выдаются памятки.</w:t>
      </w:r>
    </w:p>
    <w:p w:rsidR="002720AB" w:rsidRDefault="002720AB" w:rsidP="009D7AF6">
      <w:pPr>
        <w:jc w:val="both"/>
      </w:pPr>
      <w:r>
        <w:t>Сообщение 2.</w:t>
      </w:r>
    </w:p>
    <w:p w:rsidR="009D7AF6" w:rsidRDefault="009D7AF6" w:rsidP="009D7AF6">
      <w:pPr>
        <w:jc w:val="both"/>
      </w:pPr>
      <w:r>
        <w:t>Родители информируются о режиме дня группы, содержании образовательного процесса в соответствии с реализуемой программой, о расписании НОД, номерах контактных д-сада, о физкультурной форме.</w:t>
      </w:r>
    </w:p>
    <w:p w:rsidR="002720AB" w:rsidRDefault="002720AB" w:rsidP="009D7AF6">
      <w:pPr>
        <w:jc w:val="both"/>
      </w:pPr>
    </w:p>
    <w:p w:rsidR="002720AB" w:rsidRPr="002720AB" w:rsidRDefault="002720AB" w:rsidP="002720A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Организационные и режимные моменты;</w:t>
      </w:r>
    </w:p>
    <w:p w:rsidR="002720AB" w:rsidRPr="00FC12AE" w:rsidRDefault="002720AB" w:rsidP="00272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детский сад необходимо приходить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7.50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нарушая режимны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моменты (утренняя гимнастика, завтрак)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0AB" w:rsidRPr="00FC12AE" w:rsidRDefault="002720AB" w:rsidP="00272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необходимости утреннего приема пищи детьми в детском саду (завтрак)</w:t>
      </w:r>
      <w:proofErr w:type="gramStart"/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720AB" w:rsidRPr="00FC12AE" w:rsidRDefault="002720AB" w:rsidP="00272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Отпуск без справки не более 5 дней, предварительно написав заявление на отпуск. </w:t>
      </w:r>
    </w:p>
    <w:p w:rsidR="002720AB" w:rsidRPr="00FC12AE" w:rsidRDefault="002720AB" w:rsidP="00272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заболели обязательно сообщить лично воспитателю или в детский сад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_______________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0AB" w:rsidRPr="00FC12AE" w:rsidRDefault="002720AB" w:rsidP="00272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Своевременная оплата за детский сад; 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озднее 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числа. </w:t>
      </w:r>
    </w:p>
    <w:p w:rsidR="002720AB" w:rsidRDefault="002720AB" w:rsidP="00272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 детей (закаливание, полоскание горла, употребление в пищу лука и чеснока в осенний период и т. д.)</w:t>
      </w:r>
      <w:proofErr w:type="gramStart"/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720AB" w:rsidRDefault="002720AB" w:rsidP="009D7AF6">
      <w:pPr>
        <w:jc w:val="both"/>
      </w:pPr>
    </w:p>
    <w:p w:rsidR="006D2E45" w:rsidRDefault="006D2E45" w:rsidP="009D7AF6">
      <w:pPr>
        <w:jc w:val="both"/>
      </w:pPr>
    </w:p>
    <w:p w:rsidR="002720AB" w:rsidRDefault="006D2E45" w:rsidP="006D2E45">
      <w:pPr>
        <w:rPr>
          <w:rFonts w:ascii="Times New Roman" w:eastAsia="Calibri" w:hAnsi="Times New Roman" w:cs="Times New Roman"/>
          <w:sz w:val="24"/>
          <w:szCs w:val="24"/>
        </w:rPr>
      </w:pPr>
      <w:r w:rsidRPr="00814BB7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="002720AB">
        <w:rPr>
          <w:rFonts w:ascii="Times New Roman" w:eastAsia="Calibri" w:hAnsi="Times New Roman" w:cs="Times New Roman"/>
          <w:sz w:val="24"/>
          <w:szCs w:val="24"/>
        </w:rPr>
        <w:t xml:space="preserve"> работает по </w:t>
      </w:r>
      <w:r w:rsidRPr="00814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0AB">
        <w:rPr>
          <w:rFonts w:ascii="Lucida Sans Unicode" w:hAnsi="Lucida Sans Unicode" w:cs="Lucida Sans Unicode"/>
          <w:color w:val="003366"/>
        </w:rPr>
        <w:t xml:space="preserve">Основной образовательной программе муниципального дошкольного образовательного учреждения детского сада №81, разработанной, на основе </w:t>
      </w:r>
    </w:p>
    <w:p w:rsidR="002720AB" w:rsidRDefault="006D2E45" w:rsidP="006D2E45">
      <w:pPr>
        <w:rPr>
          <w:rFonts w:ascii="Lucida Sans Unicode" w:hAnsi="Lucida Sans Unicode" w:cs="Lucida Sans Unicode"/>
          <w:color w:val="003366"/>
        </w:rPr>
      </w:pPr>
      <w:r w:rsidRPr="00814BB7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2720AB">
        <w:rPr>
          <w:rFonts w:ascii="Times New Roman" w:eastAsia="Calibri" w:hAnsi="Times New Roman" w:cs="Times New Roman"/>
          <w:sz w:val="24"/>
          <w:szCs w:val="24"/>
        </w:rPr>
        <w:t>ы</w:t>
      </w:r>
      <w:r w:rsidRPr="00814BB7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</w:t>
      </w:r>
      <w:r w:rsidR="002720AB">
        <w:rPr>
          <w:rFonts w:ascii="Times New Roman" w:eastAsia="Calibri" w:hAnsi="Times New Roman" w:cs="Times New Roman"/>
          <w:sz w:val="24"/>
          <w:szCs w:val="24"/>
        </w:rPr>
        <w:t xml:space="preserve">олы» под редакцией </w:t>
      </w:r>
      <w:proofErr w:type="spellStart"/>
      <w:r w:rsidR="002720AB">
        <w:rPr>
          <w:rFonts w:ascii="Times New Roman" w:eastAsia="Calibri" w:hAnsi="Times New Roman" w:cs="Times New Roman"/>
          <w:sz w:val="24"/>
          <w:szCs w:val="24"/>
        </w:rPr>
        <w:t>Н.Е.Веракса</w:t>
      </w:r>
      <w:proofErr w:type="spellEnd"/>
      <w:r w:rsidR="002720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20AB">
        <w:rPr>
          <w:rFonts w:ascii="Lucida Sans Unicode" w:hAnsi="Lucida Sans Unicode" w:cs="Lucida Sans Unicode"/>
          <w:color w:val="003366"/>
        </w:rPr>
        <w:t xml:space="preserve">в соответствии с ФГОС </w:t>
      </w:r>
    </w:p>
    <w:p w:rsidR="002720AB" w:rsidRDefault="002720AB" w:rsidP="006D2E45">
      <w:pPr>
        <w:rPr>
          <w:rFonts w:ascii="Times New Roman" w:eastAsia="Calibri" w:hAnsi="Times New Roman" w:cs="Times New Roman"/>
          <w:sz w:val="24"/>
          <w:szCs w:val="24"/>
        </w:rPr>
      </w:pPr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программы: </w:t>
      </w:r>
    </w:p>
    <w:p w:rsidR="006D2E45" w:rsidRDefault="006D2E45" w:rsidP="006D2E45">
      <w:pPr>
        <w:pStyle w:val="a4"/>
        <w:spacing w:before="0" w:beforeAutospacing="0" w:after="0" w:afterAutospacing="0"/>
        <w:jc w:val="both"/>
      </w:pPr>
      <w:r>
        <w:t> - создание благоприятных условий для полноценного проживания ребенком дошкольного детства;</w:t>
      </w:r>
    </w:p>
    <w:p w:rsidR="006D2E45" w:rsidRDefault="006D2E45" w:rsidP="006D2E45">
      <w:pPr>
        <w:pStyle w:val="a4"/>
        <w:spacing w:before="0" w:beforeAutospacing="0" w:after="0" w:afterAutospacing="0"/>
        <w:jc w:val="both"/>
      </w:pPr>
      <w:r>
        <w:t>- формирование основ базовой культуры личности;</w:t>
      </w:r>
    </w:p>
    <w:p w:rsidR="006D2E45" w:rsidRDefault="006D2E45" w:rsidP="006D2E45">
      <w:pPr>
        <w:pStyle w:val="a4"/>
        <w:spacing w:before="0" w:beforeAutospacing="0" w:after="0" w:afterAutospacing="0"/>
        <w:jc w:val="both"/>
      </w:pPr>
      <w: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6D2E45" w:rsidRDefault="006D2E45" w:rsidP="006D2E45">
      <w:pPr>
        <w:pStyle w:val="a4"/>
        <w:spacing w:before="0" w:beforeAutospacing="0" w:after="0" w:afterAutospacing="0"/>
        <w:jc w:val="both"/>
      </w:pPr>
      <w:r>
        <w:t>- подготовка к жизни в современном обществе, к обучению в школе;</w:t>
      </w:r>
    </w:p>
    <w:p w:rsidR="006D2E45" w:rsidRPr="00330B6C" w:rsidRDefault="006D2E45" w:rsidP="006D2E45">
      <w:pPr>
        <w:pStyle w:val="a4"/>
        <w:spacing w:before="0" w:beforeAutospacing="0" w:after="0" w:afterAutospacing="0"/>
        <w:jc w:val="both"/>
      </w:pPr>
      <w:r>
        <w:t>- обеспечение безопасности жизнедеятельности дошкольника.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предлагаем вам, прожить один день в детском саду вместе с вашими детьми: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Утренний </w:t>
      </w:r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прием. Собираются дети в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группу, а в это время мы продолжаем решать свои задачи. Формируем умение здороваться с взрослыми и сверстниками, называть себя и других по имени, воспитателей, помощников воспитателей, работников ДОУ по имени отчеству. 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ходим</w:t>
      </w:r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утреннюю гимнастику, ее проводят воспитатели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(предложить родителям сделать весёлую гимнастику под весёлую музыку) 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Умывание.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группе есть отдельная умывальная комната. У каждого ребенка свое полотенце, которое они находят по картинке. Формируем умение у детей закатывать рукавчики, аккуратно мыть руки, правильно пользоваться мылом, насухо вытирать руки полотенцем, вешать полотенце на свое место (спросить у родителей, знают ли они сами правила поведения в умывальной комнате, и порядок умывания) </w:t>
      </w:r>
    </w:p>
    <w:p w:rsidR="006D2E45" w:rsidRPr="00330B6C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Приём пищи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Формируем навыки еды: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 </w:t>
      </w:r>
    </w:p>
    <w:p w:rsidR="006D2E45" w:rsidRPr="00330B6C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Слайд 5. Образовательная деятельность. </w:t>
      </w:r>
      <w:r w:rsidRPr="00330B6C">
        <w:rPr>
          <w:rFonts w:ascii="Times New Roman" w:hAnsi="Times New Roman" w:cs="Times New Roman"/>
        </w:rPr>
        <w:t>В программе предусмотрено решение следующих задач: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Закреплять умение выделять цвет, форму, величину; группировать предметы по нескольким признакам: величине, форме, цвету, различать понятия много, один, по одному, ни одного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Развивать умение видеть общий признак предметов группы (все мячи — круглые, эти — все красные, эти — все большие и т. д.), а также правильно понимать и отвечать на вопросы «Поровну ли?», «Чего больше (меньше)?»; полными предложениями.</w:t>
      </w:r>
      <w:r w:rsidRPr="00330B6C">
        <w:rPr>
          <w:rFonts w:ascii="Times New Roman" w:hAnsi="Times New Roman" w:cs="Times New Roman"/>
        </w:rPr>
        <w:br/>
        <w:t>-Сравнивать предметы контрастных и одинаковых размеров; сравнивать предметы по величине (длине, ширине, выше, ниже, уже, шире),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Знакомить с геометрическими фигурами: круг, квадрат, треугольник.</w:t>
      </w:r>
      <w:r w:rsidRPr="00330B6C">
        <w:rPr>
          <w:rFonts w:ascii="Times New Roman" w:hAnsi="Times New Roman" w:cs="Times New Roman"/>
        </w:rPr>
        <w:br/>
        <w:t>-Развивать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Учить ориентироваться в контрастных частях суток: день — ночь, утро .</w:t>
      </w:r>
      <w:r w:rsidRPr="00330B6C">
        <w:rPr>
          <w:rFonts w:ascii="Times New Roman" w:hAnsi="Times New Roman" w:cs="Times New Roman"/>
        </w:rPr>
        <w:br/>
        <w:t>-Продолжать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Знакомить с материалами (дерево, бумага, ткань, глина), их свойствами (прочность, твердость, мягкость).</w:t>
      </w:r>
      <w:r w:rsidRPr="00330B6C">
        <w:rPr>
          <w:rFonts w:ascii="Times New Roman" w:hAnsi="Times New Roman" w:cs="Times New Roman"/>
        </w:rPr>
        <w:br/>
        <w:t>(чайная, столовая, кухонная посуда) и классифицировать (посуда — одежда) хорошо знакомые предметы.</w:t>
      </w:r>
      <w:r w:rsidRPr="00330B6C">
        <w:rPr>
          <w:rFonts w:ascii="Times New Roman" w:hAnsi="Times New Roman" w:cs="Times New Roman"/>
        </w:rPr>
        <w:br/>
        <w:t>-Знакомить с театром через мини-спектакли и представления, а также через игры- драматизации с произведениям детской литературы.</w:t>
      </w:r>
      <w:r w:rsidRPr="00330B6C">
        <w:rPr>
          <w:rFonts w:ascii="Times New Roman" w:hAnsi="Times New Roman" w:cs="Times New Roman"/>
        </w:rPr>
        <w:br/>
        <w:t>-Знакомить с ближайшим окружением, улица, магазин, поликлиника, парикмахерская, а также с профессиями (врач, милиционер, продавец, воспитатель).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Знакомить детей с окружающей средой и с природой. Расширяем представления детей о растениях и животных о диких и домашних животных. Учить  наблюдать за птицами, насекомых. Развиваем умение отличать и называть п</w:t>
      </w:r>
      <w:r>
        <w:rPr>
          <w:rFonts w:ascii="Times New Roman" w:hAnsi="Times New Roman" w:cs="Times New Roman"/>
        </w:rPr>
        <w:t>о внешнему виду’, овощи, фрукты</w:t>
      </w:r>
      <w:r w:rsidRPr="00330B6C">
        <w:rPr>
          <w:rFonts w:ascii="Times New Roman" w:hAnsi="Times New Roman" w:cs="Times New Roman"/>
        </w:rPr>
        <w:t>, ягоды. Знакомим с некоторыми растениями данной местности: с деревьями, цветущими травянистыми растениями (одуванчик, мать-и-мачеха). Знакомим с комнатными растениями (фикус, герань).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Pr="00330B6C">
        <w:rPr>
          <w:rFonts w:ascii="Times New Roman" w:hAnsi="Times New Roman" w:cs="Times New Roman"/>
        </w:rPr>
        <w:br/>
        <w:t>-Продолжать помогать детям общаться со знакомыми взрослыми и сверстниками посредством поручений (спроси, выясни, предложи помощь, поблагодари и т. п.), Подсказывать детям образцы обращения ко взрослым, зашедшим в группу («Скажите: „Проходите, пожалуйста”», «Предложите: „Хотите посмотреть…”, «Спросите: „Понравились ли наши рисунки?” »).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Помогать детям доброжелательно общаться друг с другом. Учить детей слушать рассказы воспитателя и делиться своими впечатлениями с воспитателями и родителями. Поощряем желание задавать вопросы воспитателю и сверстникам.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Развивать устную и диалогическую речь, обогащаем и расширяем словарный запас детей. Уточнять названия и назначение предметов одежды, обуви, головных уборов, посуды, мебели, видов транспорта.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Развивать мелкую моторику рук, слуховое восприятие, речевой слух. Формировать умение отчетливо произносить слова и короткие фразы, говорить спокойно, с естественными интонациями.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Напоминать детям о необходимости говорить «спасибо», «здравствуйте», «до свидания», «спокойной ночи» (в семье, группе)..</w:t>
      </w:r>
      <w:r w:rsidRPr="00330B6C">
        <w:rPr>
          <w:rFonts w:ascii="Times New Roman" w:hAnsi="Times New Roman" w:cs="Times New Roman"/>
        </w:rPr>
        <w:br/>
      </w:r>
      <w:r w:rsidRPr="00330B6C">
        <w:rPr>
          <w:rFonts w:ascii="Times New Roman" w:hAnsi="Times New Roman" w:cs="Times New Roman"/>
        </w:rPr>
        <w:lastRenderedPageBreak/>
        <w:t>-Формировать  интерес в чтении знакомых, любимых детьми художественных произведений. Воспитывать умение слушать новые сказки, рассказы, стихи. Объяснять детям поступки персонажей и последствия этих поступков. Развиваем умение с помощью воспитателя инсценировать и драматизировать небольшие отрывки из народных сказок.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 xml:space="preserve">Учить детей читать наизусть </w:t>
      </w:r>
      <w:proofErr w:type="spellStart"/>
      <w:r w:rsidRPr="00330B6C">
        <w:rPr>
          <w:rFonts w:ascii="Times New Roman" w:hAnsi="Times New Roman" w:cs="Times New Roman"/>
        </w:rPr>
        <w:t>потешки</w:t>
      </w:r>
      <w:proofErr w:type="spellEnd"/>
      <w:r w:rsidRPr="00330B6C">
        <w:rPr>
          <w:rFonts w:ascii="Times New Roman" w:hAnsi="Times New Roman" w:cs="Times New Roman"/>
        </w:rPr>
        <w:t xml:space="preserve"> и небольшие стихотворения. Регулярно рассматриваем с детьми иллюстрации.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Совершенствовать умение правильно держать карандаш, фломастер, кисть, не напрягая мышц и не сжимая сильно пальцы. Формировать умение набирать краску на кисть. Закреплять названия цветов (красный, синий, зеленый, желтый, белый, черный), познакомить с оттенками (розовый, голубой, серый).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Развивать умение наносить линии, штрихи, пятна, мазки (опадают с деревьев листочки, идет дождь, «снег, снег кружится, белая вся улица», «дождик, дождик, кап, кап, кап…»).Предлагать детям изображать простые предметы, рисовать прямые лишний (короткие, длинные полоски, ленточки, дорожки, заборчик, клетчатый платочек и др.). развиваем умение располагать изображения по всему листу.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Развивать умение детей различать и называть органы чувств (глаза, рот, нос, уши). Даем представления о полезной и вредной пище; об овощах и фруктах, молочных продуктах, полезных для здоровья человека.</w:t>
      </w:r>
      <w:proofErr w:type="gramStart"/>
      <w:r w:rsidRPr="00330B6C">
        <w:rPr>
          <w:rFonts w:ascii="Times New Roman" w:hAnsi="Times New Roman" w:cs="Times New Roman"/>
        </w:rPr>
        <w:br/>
        <w:t>-</w:t>
      </w:r>
      <w:proofErr w:type="gramEnd"/>
      <w:r w:rsidRPr="00330B6C">
        <w:rPr>
          <w:rFonts w:ascii="Times New Roman" w:hAnsi="Times New Roman" w:cs="Times New Roman"/>
        </w:rPr>
        <w:t>Познакомить детей с упражнениями, укрепляющими различные органы и системы организма и о необходимости закаливания.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</w:t>
      </w:r>
      <w:r w:rsidRPr="00330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деятельность</w:t>
      </w:r>
      <w:r w:rsidRPr="00FC1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игры (ф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ормируем умение создавать несложные конструкции из строительного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</w:t>
      </w:r>
      <w:r w:rsidRPr="00FC1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группе дети очень любят играть в сюжетные игры «Семья», «Больница», «Магазин» (предложить организовать сюжетно-ролевые игры в пространстве группы)</w:t>
      </w:r>
      <w:proofErr w:type="gramStart"/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деятельность. Дети могут творить, используя трафареты и раскраски. </w:t>
      </w: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1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Прогулка.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умение одеваться и раздеваться в определенной последовательности при небольшой помощи взрослого. Вещи </w:t>
      </w:r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стараемся </w:t>
      </w:r>
      <w:proofErr w:type="gramStart"/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</w:t>
      </w:r>
      <w:proofErr w:type="gramEnd"/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аккуратно вешали и складывали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шкаф. Учим расстегивать пуговицы спереди,</w:t>
      </w:r>
      <w:r w:rsidRPr="0033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расстегивать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застёжку-молнию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давайте детям больше самостоятельности, чтобы одевались сами. </w:t>
      </w:r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мы: Наблюдаем за природой. Играем. Выполняем посильный труд. Проводим работу по развитию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1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тихим часом мы так же приучаем детей раздеваться в определенной последовательности, аккуратно вешать вещи на стул. </w:t>
      </w:r>
    </w:p>
    <w:p w:rsidR="006D2E45" w:rsidRPr="00FC12AE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сна – 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деятельность, дидактические игры (обучающие, закрепляются знания, полученные на занятиях. </w:t>
      </w:r>
      <w:proofErr w:type="gramEnd"/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группе проводится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«Утро радостных встреч» в понед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ельник. Дети делятся своими впечатлениями от выходных.</w:t>
      </w:r>
      <w:r w:rsidRPr="00F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E45" w:rsidRDefault="006D2E45" w:rsidP="009D7AF6">
      <w:pPr>
        <w:jc w:val="both"/>
      </w:pPr>
    </w:p>
    <w:p w:rsidR="009D7AF6" w:rsidRPr="002720AB" w:rsidRDefault="002720AB" w:rsidP="002720AB">
      <w:pPr>
        <w:jc w:val="both"/>
        <w:rPr>
          <w:u w:val="single"/>
        </w:rPr>
      </w:pPr>
      <w:r>
        <w:t>Разное:</w:t>
      </w:r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Физкультурная форма? Необходима ли другая?</w:t>
      </w:r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родительского комитета.</w:t>
      </w:r>
    </w:p>
    <w:p w:rsidR="006D2E45" w:rsidRDefault="006D2E45" w:rsidP="006D2E45">
      <w:r>
        <w:t>Утверждение плана совместной работы на учебный год.</w:t>
      </w:r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Другое-</w:t>
      </w:r>
    </w:p>
    <w:p w:rsidR="006D2E45" w:rsidRDefault="006D2E45" w:rsidP="006D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решение родительского собрания:</w:t>
      </w:r>
    </w:p>
    <w:p w:rsidR="006D2E45" w:rsidRDefault="006D2E45" w:rsidP="006D2E4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рекомендации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садом…</w:t>
      </w:r>
    </w:p>
    <w:p w:rsidR="006D2E45" w:rsidRDefault="006D2E45" w:rsidP="006D2E4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и родителям осуществлять взаимодействие друг с другом, стремясь к выполнению главной задачи – созданию благоприятного климата для воспитания детей.</w:t>
      </w:r>
    </w:p>
    <w:p w:rsidR="006D2E45" w:rsidRDefault="006D2E45" w:rsidP="006D2E4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возрастных особенностях детей и содержание памятки «Правила обучения самостоятельности»</w:t>
      </w:r>
    </w:p>
    <w:p w:rsidR="006D2E45" w:rsidRDefault="006D2E45" w:rsidP="006D2E4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родительского комитета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D2E45" w:rsidRPr="006D2E45" w:rsidRDefault="006D2E45" w:rsidP="006D2E4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F6" w:rsidRDefault="009D7AF6" w:rsidP="009D7AF6">
      <w:pPr>
        <w:pStyle w:val="a3"/>
        <w:ind w:left="0"/>
        <w:jc w:val="both"/>
      </w:pPr>
    </w:p>
    <w:p w:rsidR="009D7AF6" w:rsidRPr="002E45B2" w:rsidRDefault="009D7AF6" w:rsidP="009D7AF6">
      <w:pPr>
        <w:jc w:val="both"/>
      </w:pPr>
    </w:p>
    <w:p w:rsidR="002E45B2" w:rsidRPr="002E45B2" w:rsidRDefault="002E45B2" w:rsidP="002E45B2">
      <w:pPr>
        <w:jc w:val="center"/>
      </w:pPr>
    </w:p>
    <w:sectPr w:rsidR="002E45B2" w:rsidRPr="002E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3A"/>
    <w:multiLevelType w:val="hybridMultilevel"/>
    <w:tmpl w:val="2CBA3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E2175"/>
    <w:multiLevelType w:val="hybridMultilevel"/>
    <w:tmpl w:val="0592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17E1"/>
    <w:multiLevelType w:val="hybridMultilevel"/>
    <w:tmpl w:val="2CBA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B2"/>
    <w:rsid w:val="002720AB"/>
    <w:rsid w:val="002E45B2"/>
    <w:rsid w:val="006D2E45"/>
    <w:rsid w:val="007B2ADF"/>
    <w:rsid w:val="008A3F18"/>
    <w:rsid w:val="008B07A2"/>
    <w:rsid w:val="009D7AF6"/>
    <w:rsid w:val="00D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Acer</cp:lastModifiedBy>
  <cp:revision>3</cp:revision>
  <dcterms:created xsi:type="dcterms:W3CDTF">2016-03-09T11:31:00Z</dcterms:created>
  <dcterms:modified xsi:type="dcterms:W3CDTF">2016-03-09T15:57:00Z</dcterms:modified>
</cp:coreProperties>
</file>