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E7F" w:rsidRPr="00185E7F" w:rsidRDefault="00185E7F" w:rsidP="00185E7F">
      <w:pPr>
        <w:tabs>
          <w:tab w:val="left" w:pos="588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E7F">
        <w:rPr>
          <w:rFonts w:ascii="Times New Roman" w:hAnsi="Times New Roman" w:cs="Times New Roman"/>
          <w:b/>
          <w:sz w:val="32"/>
          <w:szCs w:val="32"/>
        </w:rPr>
        <w:t>Экологические памятки для взрослых и детей.</w:t>
      </w:r>
    </w:p>
    <w:p w:rsidR="00185E7F" w:rsidRPr="00185E7F" w:rsidRDefault="00185E7F" w:rsidP="00185E7F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85E7F">
        <w:rPr>
          <w:rFonts w:ascii="Times New Roman" w:hAnsi="Times New Roman" w:cs="Times New Roman"/>
          <w:b/>
          <w:i/>
          <w:sz w:val="28"/>
          <w:szCs w:val="28"/>
        </w:rPr>
        <w:t>Нельзя:</w:t>
      </w:r>
    </w:p>
    <w:p w:rsidR="00185E7F" w:rsidRPr="004D77A0" w:rsidRDefault="00185E7F" w:rsidP="00185E7F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>1. Убивать зверей и птиц (сохраняй жизнь всем, кто попадается в природе).</w:t>
      </w:r>
    </w:p>
    <w:p w:rsidR="00185E7F" w:rsidRPr="004D77A0" w:rsidRDefault="00185E7F" w:rsidP="00185E7F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>2. Трогать домики животных, их детёнышей.</w:t>
      </w:r>
    </w:p>
    <w:p w:rsidR="00185E7F" w:rsidRPr="004D77A0" w:rsidRDefault="00185E7F" w:rsidP="00185E7F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>3. Трогать птичьи яйца.</w:t>
      </w:r>
    </w:p>
    <w:p w:rsidR="00185E7F" w:rsidRPr="004D77A0" w:rsidRDefault="00185E7F" w:rsidP="00185E7F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>4. Губить деревья (не ломай, не делай надписей, не собирай сок).</w:t>
      </w:r>
    </w:p>
    <w:p w:rsidR="00185E7F" w:rsidRPr="004D77A0" w:rsidRDefault="00185E7F" w:rsidP="00185E7F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>5. Разжигать костры в лесу (не делай новых кострищ, береги почву).</w:t>
      </w:r>
    </w:p>
    <w:p w:rsidR="00185E7F" w:rsidRPr="004D77A0" w:rsidRDefault="00185E7F" w:rsidP="00185E7F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>6. Оставлять мусор на месте своего отдыха.</w:t>
      </w:r>
    </w:p>
    <w:p w:rsidR="00185E7F" w:rsidRPr="004D77A0" w:rsidRDefault="00185E7F" w:rsidP="00185E7F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>7. Прокладывать новые тропинки в лесу.</w:t>
      </w:r>
    </w:p>
    <w:p w:rsidR="00185E7F" w:rsidRPr="004D77A0" w:rsidRDefault="00185E7F" w:rsidP="00185E7F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>8. Шуметь на прогулках, пугать животных.</w:t>
      </w:r>
    </w:p>
    <w:p w:rsidR="00185E7F" w:rsidRDefault="00185E7F" w:rsidP="00185E7F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>9. Засорять родники и речки (при н</w:t>
      </w:r>
      <w:r>
        <w:rPr>
          <w:rFonts w:ascii="Times New Roman" w:hAnsi="Times New Roman" w:cs="Times New Roman"/>
          <w:sz w:val="28"/>
          <w:szCs w:val="28"/>
        </w:rPr>
        <w:t>еобходимости расчищай родники).</w:t>
      </w:r>
    </w:p>
    <w:p w:rsidR="00185E7F" w:rsidRPr="004D77A0" w:rsidRDefault="00185E7F" w:rsidP="00185E7F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5E7F" w:rsidRPr="00185E7F" w:rsidRDefault="00185E7F" w:rsidP="00185E7F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85E7F">
        <w:rPr>
          <w:rFonts w:ascii="Times New Roman" w:hAnsi="Times New Roman" w:cs="Times New Roman"/>
          <w:b/>
          <w:i/>
          <w:sz w:val="28"/>
          <w:szCs w:val="28"/>
        </w:rPr>
        <w:t>Старайся:</w:t>
      </w:r>
    </w:p>
    <w:p w:rsidR="00185E7F" w:rsidRPr="004D77A0" w:rsidRDefault="00185E7F" w:rsidP="00185E7F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>1. Оказывать помощь животным и растениям, попавшим в беду.</w:t>
      </w:r>
    </w:p>
    <w:p w:rsidR="00185E7F" w:rsidRPr="004D77A0" w:rsidRDefault="00185E7F" w:rsidP="00185E7F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>2. Подкармливать зверей и птиц зимой.</w:t>
      </w:r>
    </w:p>
    <w:p w:rsidR="00185E7F" w:rsidRPr="004D77A0" w:rsidRDefault="00185E7F" w:rsidP="00185E7F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>3. В меру брать дары природы.</w:t>
      </w:r>
    </w:p>
    <w:p w:rsidR="00185E7F" w:rsidRPr="004D77A0" w:rsidRDefault="00185E7F" w:rsidP="00185E7F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>4. Учиться наблюдать в природе.</w:t>
      </w:r>
    </w:p>
    <w:p w:rsidR="00185E7F" w:rsidRDefault="00185E7F" w:rsidP="00185E7F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Учиться слушать голоса природы.</w:t>
      </w:r>
    </w:p>
    <w:p w:rsidR="00185E7F" w:rsidRPr="004D77A0" w:rsidRDefault="00185E7F" w:rsidP="00185E7F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5E7F" w:rsidRPr="00185E7F" w:rsidRDefault="00185E7F" w:rsidP="00185E7F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185E7F">
        <w:rPr>
          <w:rFonts w:ascii="Times New Roman" w:hAnsi="Times New Roman" w:cs="Times New Roman"/>
          <w:b/>
          <w:i/>
          <w:sz w:val="28"/>
          <w:szCs w:val="28"/>
        </w:rPr>
        <w:t>Как вести себя, если рядом зверь.</w:t>
      </w:r>
    </w:p>
    <w:bookmarkEnd w:id="0"/>
    <w:p w:rsidR="00185E7F" w:rsidRPr="004D77A0" w:rsidRDefault="00185E7F" w:rsidP="00185E7F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>1. Замереть и не двигаться! Пока ты не обнаружен, тебе никто не страшен.</w:t>
      </w:r>
    </w:p>
    <w:p w:rsidR="00185E7F" w:rsidRPr="004D77A0" w:rsidRDefault="00185E7F" w:rsidP="00185E7F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>2. Наблюдая за действиями животного, обдумай, как поступить дальше. Если стоишь открыто, то можешь в любой момент быть замечен зверем, постарайся спрятаться за любое укрытие, ствол дерева или куст.</w:t>
      </w:r>
    </w:p>
    <w:p w:rsidR="00185E7F" w:rsidRPr="004D77A0" w:rsidRDefault="00185E7F" w:rsidP="00185E7F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77A0">
        <w:rPr>
          <w:rFonts w:ascii="Times New Roman" w:hAnsi="Times New Roman" w:cs="Times New Roman"/>
          <w:sz w:val="28"/>
          <w:szCs w:val="28"/>
        </w:rPr>
        <w:t>3. Если зверь не представляет угрозы, можно подпустить его поближе, чтобы лучше рассмотреть или попытаться сфотографировать. Но всё же таких крупных обитателей леса, как лось или кабан, не следует подпускать к себе вплотную</w:t>
      </w:r>
    </w:p>
    <w:p w:rsidR="00185E7F" w:rsidRDefault="00185E7F" w:rsidP="00185E7F">
      <w:pPr>
        <w:tabs>
          <w:tab w:val="left" w:pos="58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0198" w:rsidRDefault="00700198" w:rsidP="00185E7F">
      <w:pPr>
        <w:jc w:val="center"/>
      </w:pPr>
    </w:p>
    <w:sectPr w:rsidR="00700198" w:rsidSect="00185E7F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3B9"/>
    <w:rsid w:val="00185E7F"/>
    <w:rsid w:val="001903B9"/>
    <w:rsid w:val="00292512"/>
    <w:rsid w:val="0070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185E7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qFormat/>
    <w:rsid w:val="00292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29251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92512"/>
    <w:pPr>
      <w:keepNext/>
      <w:autoSpaceDE w:val="0"/>
      <w:autoSpaceDN w:val="0"/>
      <w:adjustRightInd w:val="0"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4">
    <w:name w:val="heading 4"/>
    <w:basedOn w:val="a"/>
    <w:next w:val="a"/>
    <w:link w:val="40"/>
    <w:qFormat/>
    <w:rsid w:val="0029251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9251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29251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9251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2512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9251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92512"/>
    <w:rPr>
      <w:b/>
      <w:bCs/>
      <w:sz w:val="24"/>
      <w:szCs w:val="22"/>
      <w:lang w:eastAsia="ru-RU"/>
    </w:rPr>
  </w:style>
  <w:style w:type="character" w:customStyle="1" w:styleId="40">
    <w:name w:val="Заголовок 4 Знак"/>
    <w:basedOn w:val="a0"/>
    <w:link w:val="4"/>
    <w:rsid w:val="00292512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92512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92512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292512"/>
    <w:rPr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925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292512"/>
    <w:rPr>
      <w:b/>
      <w:bCs/>
      <w:sz w:val="24"/>
      <w:szCs w:val="24"/>
      <w:lang w:eastAsia="ru-RU"/>
    </w:rPr>
  </w:style>
  <w:style w:type="paragraph" w:styleId="a5">
    <w:name w:val="Subtitle"/>
    <w:basedOn w:val="a"/>
    <w:next w:val="a6"/>
    <w:link w:val="11"/>
    <w:qFormat/>
    <w:rsid w:val="00292512"/>
    <w:pPr>
      <w:keepNext/>
      <w:widowControl w:val="0"/>
      <w:suppressAutoHyphens/>
      <w:spacing w:before="240" w:after="120" w:line="240" w:lineRule="auto"/>
      <w:jc w:val="center"/>
    </w:pPr>
    <w:rPr>
      <w:rFonts w:ascii="Liberation Serif" w:eastAsia="DejaVu Sans" w:hAnsi="Liberation Serif" w:cs="Lohit Hindi"/>
      <w:i/>
      <w:iCs/>
      <w:kern w:val="1"/>
      <w:sz w:val="28"/>
      <w:szCs w:val="28"/>
      <w:lang w:eastAsia="hi-IN" w:bidi="hi-IN"/>
    </w:rPr>
  </w:style>
  <w:style w:type="character" w:customStyle="1" w:styleId="a7">
    <w:name w:val="Подзаголовок Знак"/>
    <w:basedOn w:val="a0"/>
    <w:uiPriority w:val="11"/>
    <w:rsid w:val="002925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1">
    <w:name w:val="Подзаголовок Знак1"/>
    <w:link w:val="a5"/>
    <w:rsid w:val="00292512"/>
    <w:rPr>
      <w:rFonts w:ascii="Liberation Serif" w:eastAsia="DejaVu Sans" w:hAnsi="Liberation Serif" w:cs="Lohit Hindi"/>
      <w:i/>
      <w:iCs/>
      <w:kern w:val="1"/>
      <w:sz w:val="28"/>
      <w:szCs w:val="28"/>
      <w:lang w:eastAsia="hi-IN" w:bidi="hi-IN"/>
    </w:rPr>
  </w:style>
  <w:style w:type="paragraph" w:styleId="a6">
    <w:name w:val="Body Text"/>
    <w:basedOn w:val="a"/>
    <w:link w:val="a8"/>
    <w:uiPriority w:val="99"/>
    <w:semiHidden/>
    <w:unhideWhenUsed/>
    <w:rsid w:val="002925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6"/>
    <w:uiPriority w:val="99"/>
    <w:semiHidden/>
    <w:rsid w:val="00292512"/>
    <w:rPr>
      <w:sz w:val="24"/>
      <w:szCs w:val="24"/>
      <w:lang w:eastAsia="ru-RU"/>
    </w:rPr>
  </w:style>
  <w:style w:type="character" w:styleId="a9">
    <w:name w:val="Strong"/>
    <w:uiPriority w:val="22"/>
    <w:qFormat/>
    <w:rsid w:val="00292512"/>
    <w:rPr>
      <w:b/>
      <w:bCs/>
    </w:rPr>
  </w:style>
  <w:style w:type="character" w:styleId="aa">
    <w:name w:val="Emphasis"/>
    <w:qFormat/>
    <w:rsid w:val="00292512"/>
    <w:rPr>
      <w:b/>
      <w:bCs/>
      <w:i/>
      <w:iCs/>
      <w:spacing w:val="10"/>
    </w:rPr>
  </w:style>
  <w:style w:type="paragraph" w:styleId="ab">
    <w:name w:val="No Spacing"/>
    <w:qFormat/>
    <w:rsid w:val="00292512"/>
    <w:rPr>
      <w:rFonts w:ascii="Calibri" w:eastAsia="Calibri" w:hAnsi="Calibri"/>
      <w:sz w:val="22"/>
      <w:szCs w:val="22"/>
    </w:rPr>
  </w:style>
  <w:style w:type="paragraph" w:styleId="ac">
    <w:name w:val="List Paragraph"/>
    <w:basedOn w:val="a"/>
    <w:qFormat/>
    <w:rsid w:val="00292512"/>
    <w:pPr>
      <w:ind w:left="720"/>
      <w:contextualSpacing/>
    </w:pPr>
    <w:rPr>
      <w:rFonts w:ascii="Calibri" w:eastAsia="Calibri" w:hAnsi="Calibri" w:cs="Times New Roman"/>
    </w:rPr>
  </w:style>
  <w:style w:type="paragraph" w:styleId="ad">
    <w:name w:val="TOC Heading"/>
    <w:basedOn w:val="1"/>
    <w:next w:val="a"/>
    <w:qFormat/>
    <w:rsid w:val="00292512"/>
    <w:pPr>
      <w:keepNext/>
      <w:keepLines/>
      <w:suppressAutoHyphens/>
      <w:spacing w:before="480" w:beforeAutospacing="0" w:after="0" w:afterAutospacing="0" w:line="276" w:lineRule="auto"/>
    </w:pPr>
    <w:rPr>
      <w:rFonts w:ascii="Cambria" w:hAnsi="Cambria"/>
      <w:color w:val="365F91"/>
      <w:kern w:val="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185E7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qFormat/>
    <w:rsid w:val="00292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29251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92512"/>
    <w:pPr>
      <w:keepNext/>
      <w:autoSpaceDE w:val="0"/>
      <w:autoSpaceDN w:val="0"/>
      <w:adjustRightInd w:val="0"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4">
    <w:name w:val="heading 4"/>
    <w:basedOn w:val="a"/>
    <w:next w:val="a"/>
    <w:link w:val="40"/>
    <w:qFormat/>
    <w:rsid w:val="0029251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9251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29251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9251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2512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9251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92512"/>
    <w:rPr>
      <w:b/>
      <w:bCs/>
      <w:sz w:val="24"/>
      <w:szCs w:val="22"/>
      <w:lang w:eastAsia="ru-RU"/>
    </w:rPr>
  </w:style>
  <w:style w:type="character" w:customStyle="1" w:styleId="40">
    <w:name w:val="Заголовок 4 Знак"/>
    <w:basedOn w:val="a0"/>
    <w:link w:val="4"/>
    <w:rsid w:val="00292512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92512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92512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292512"/>
    <w:rPr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925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292512"/>
    <w:rPr>
      <w:b/>
      <w:bCs/>
      <w:sz w:val="24"/>
      <w:szCs w:val="24"/>
      <w:lang w:eastAsia="ru-RU"/>
    </w:rPr>
  </w:style>
  <w:style w:type="paragraph" w:styleId="a5">
    <w:name w:val="Subtitle"/>
    <w:basedOn w:val="a"/>
    <w:next w:val="a6"/>
    <w:link w:val="11"/>
    <w:qFormat/>
    <w:rsid w:val="00292512"/>
    <w:pPr>
      <w:keepNext/>
      <w:widowControl w:val="0"/>
      <w:suppressAutoHyphens/>
      <w:spacing w:before="240" w:after="120" w:line="240" w:lineRule="auto"/>
      <w:jc w:val="center"/>
    </w:pPr>
    <w:rPr>
      <w:rFonts w:ascii="Liberation Serif" w:eastAsia="DejaVu Sans" w:hAnsi="Liberation Serif" w:cs="Lohit Hindi"/>
      <w:i/>
      <w:iCs/>
      <w:kern w:val="1"/>
      <w:sz w:val="28"/>
      <w:szCs w:val="28"/>
      <w:lang w:eastAsia="hi-IN" w:bidi="hi-IN"/>
    </w:rPr>
  </w:style>
  <w:style w:type="character" w:customStyle="1" w:styleId="a7">
    <w:name w:val="Подзаголовок Знак"/>
    <w:basedOn w:val="a0"/>
    <w:uiPriority w:val="11"/>
    <w:rsid w:val="002925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1">
    <w:name w:val="Подзаголовок Знак1"/>
    <w:link w:val="a5"/>
    <w:rsid w:val="00292512"/>
    <w:rPr>
      <w:rFonts w:ascii="Liberation Serif" w:eastAsia="DejaVu Sans" w:hAnsi="Liberation Serif" w:cs="Lohit Hindi"/>
      <w:i/>
      <w:iCs/>
      <w:kern w:val="1"/>
      <w:sz w:val="28"/>
      <w:szCs w:val="28"/>
      <w:lang w:eastAsia="hi-IN" w:bidi="hi-IN"/>
    </w:rPr>
  </w:style>
  <w:style w:type="paragraph" w:styleId="a6">
    <w:name w:val="Body Text"/>
    <w:basedOn w:val="a"/>
    <w:link w:val="a8"/>
    <w:uiPriority w:val="99"/>
    <w:semiHidden/>
    <w:unhideWhenUsed/>
    <w:rsid w:val="002925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6"/>
    <w:uiPriority w:val="99"/>
    <w:semiHidden/>
    <w:rsid w:val="00292512"/>
    <w:rPr>
      <w:sz w:val="24"/>
      <w:szCs w:val="24"/>
      <w:lang w:eastAsia="ru-RU"/>
    </w:rPr>
  </w:style>
  <w:style w:type="character" w:styleId="a9">
    <w:name w:val="Strong"/>
    <w:uiPriority w:val="22"/>
    <w:qFormat/>
    <w:rsid w:val="00292512"/>
    <w:rPr>
      <w:b/>
      <w:bCs/>
    </w:rPr>
  </w:style>
  <w:style w:type="character" w:styleId="aa">
    <w:name w:val="Emphasis"/>
    <w:qFormat/>
    <w:rsid w:val="00292512"/>
    <w:rPr>
      <w:b/>
      <w:bCs/>
      <w:i/>
      <w:iCs/>
      <w:spacing w:val="10"/>
    </w:rPr>
  </w:style>
  <w:style w:type="paragraph" w:styleId="ab">
    <w:name w:val="No Spacing"/>
    <w:qFormat/>
    <w:rsid w:val="00292512"/>
    <w:rPr>
      <w:rFonts w:ascii="Calibri" w:eastAsia="Calibri" w:hAnsi="Calibri"/>
      <w:sz w:val="22"/>
      <w:szCs w:val="22"/>
    </w:rPr>
  </w:style>
  <w:style w:type="paragraph" w:styleId="ac">
    <w:name w:val="List Paragraph"/>
    <w:basedOn w:val="a"/>
    <w:qFormat/>
    <w:rsid w:val="00292512"/>
    <w:pPr>
      <w:ind w:left="720"/>
      <w:contextualSpacing/>
    </w:pPr>
    <w:rPr>
      <w:rFonts w:ascii="Calibri" w:eastAsia="Calibri" w:hAnsi="Calibri" w:cs="Times New Roman"/>
    </w:rPr>
  </w:style>
  <w:style w:type="paragraph" w:styleId="ad">
    <w:name w:val="TOC Heading"/>
    <w:basedOn w:val="1"/>
    <w:next w:val="a"/>
    <w:qFormat/>
    <w:rsid w:val="00292512"/>
    <w:pPr>
      <w:keepNext/>
      <w:keepLines/>
      <w:suppressAutoHyphens/>
      <w:spacing w:before="480" w:beforeAutospacing="0" w:after="0" w:afterAutospacing="0" w:line="276" w:lineRule="auto"/>
    </w:pPr>
    <w:rPr>
      <w:rFonts w:ascii="Cambria" w:hAnsi="Cambria"/>
      <w:color w:val="365F91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Морозова</dc:creator>
  <cp:keywords/>
  <dc:description/>
  <cp:lastModifiedBy>Татьяна Морозова</cp:lastModifiedBy>
  <cp:revision>2</cp:revision>
  <dcterms:created xsi:type="dcterms:W3CDTF">2016-03-16T12:37:00Z</dcterms:created>
  <dcterms:modified xsi:type="dcterms:W3CDTF">2016-03-16T12:38:00Z</dcterms:modified>
</cp:coreProperties>
</file>