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245" w:rsidRDefault="00834245" w:rsidP="00834245">
      <w:pPr>
        <w:spacing w:after="0"/>
      </w:pPr>
      <w:r>
        <w:t>Цель: Воспитывать чувство патриотизма, уважение к истории нашего народа, к героям Великой Отечественной Войны.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Задачи:</w:t>
      </w:r>
      <w:bookmarkStart w:id="0" w:name="_GoBack"/>
      <w:bookmarkEnd w:id="0"/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1. Продолжать знакомить детей с профессиями военнослужащих;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2. Расширять представления детей о Российской армии.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3. Развивать логическое мышление.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4. Воспитывать чувство любви к Родине.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5. Формировать стремление детей быть сильными, смелыми защитниками своей страны.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6. Привить детям чувство гордости за героизм нашего народа, единения с людьми в борьбе за мир.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7. Обогащать словарный запас, развивать связную речь: совершенствовать умения детей давать полные ответы.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Предварительная работа: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1. Беседа о празднике «День Победы».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2. Чтение художественной литературы на военную тематику.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3. Рассматривание иллюстраций к рассказам о войне.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4. Заучивание стихотворений к НОД.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Оборудование: пилотки солдатские, бинты (шапочки мед. сестры, кубики, костюм летчика, танкиста, автомат, телефон, указка, географическая карта России.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 xml:space="preserve">Музыкальный ряд: песня «День победы», песня «Катюша», муз. </w:t>
      </w:r>
      <w:proofErr w:type="spellStart"/>
      <w:r>
        <w:t>Блантера</w:t>
      </w:r>
      <w:proofErr w:type="spellEnd"/>
      <w:r>
        <w:t xml:space="preserve">, песня «Три танкиста» сл. Б. </w:t>
      </w:r>
      <w:proofErr w:type="spellStart"/>
      <w:r>
        <w:t>Ласкин</w:t>
      </w:r>
      <w:proofErr w:type="spellEnd"/>
      <w:r>
        <w:t>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Звучит военная музыка. Выходят 4 ребёнка, взявшись за руки.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Воспитатель: Что такое День Победы?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Ребёнок: Это утренний парад.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Едут танки и ракеты,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Марширует строй солдат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Воспитатель: Что такое День Победы?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proofErr w:type="spellStart"/>
      <w:proofErr w:type="gramStart"/>
      <w:r>
        <w:t>Ребёнок:Это</w:t>
      </w:r>
      <w:proofErr w:type="spellEnd"/>
      <w:proofErr w:type="gramEnd"/>
      <w:r>
        <w:t xml:space="preserve"> праздничный салют: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Фейерверк взлетает в небо,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Рассыпаясь там и тут.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Воспитатель: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Что такое День Победы?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Это песни за столом,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Это речи и беседы,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Это дедушкин альбом.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Ребёнок: Это фрукты и конфеты,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Это запахи весны…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Что такое День Победы –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Это значит – нет войны.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Воспитатель: Ребята каждый из нас гражданин Великой страны, какой страны? Кто ответит?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 xml:space="preserve">Ответы </w:t>
      </w:r>
      <w:proofErr w:type="gramStart"/>
      <w:r>
        <w:t>детей :</w:t>
      </w:r>
      <w:proofErr w:type="gramEnd"/>
      <w:r>
        <w:t xml:space="preserve"> Наша страна называется Россия.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Воспитатель: Да, Россия - это самое большое государство в мире, если считать по территории. Россия существует уже несколько столетий. Сейчас она называется Российской Федерацией, а раньше она была центром Советского Союза. Если мы живём с вами в России, значит мы с вами кто?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 xml:space="preserve">Ответы </w:t>
      </w:r>
      <w:proofErr w:type="gramStart"/>
      <w:r>
        <w:t>детей :</w:t>
      </w:r>
      <w:proofErr w:type="gramEnd"/>
      <w:r>
        <w:t xml:space="preserve"> Мы живём в </w:t>
      </w:r>
      <w:proofErr w:type="spellStart"/>
      <w:r>
        <w:t>Росии</w:t>
      </w:r>
      <w:proofErr w:type="spellEnd"/>
      <w:r>
        <w:t>, значит мы россияне.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Воспитатель: Правильно, молодцы мы с вами россияне. Но ребята в России живут не только русские, но и много других народов.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Россия является многонациональным государством, что отражено также в её конституции. На её территории проживает более 180 народов.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 xml:space="preserve">Наша страна знаменита в мире своими природными богатствами: полезными ископаемыми, лесами, природными ресурсами: природным газом, </w:t>
      </w:r>
      <w:proofErr w:type="spellStart"/>
      <w:r>
        <w:t>каменым</w:t>
      </w:r>
      <w:proofErr w:type="spellEnd"/>
      <w:r>
        <w:t xml:space="preserve"> и бурым </w:t>
      </w:r>
      <w:proofErr w:type="spellStart"/>
      <w:r>
        <w:t>уголём</w:t>
      </w:r>
      <w:proofErr w:type="spellEnd"/>
      <w:r>
        <w:t>, запасами питьевой воды.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 xml:space="preserve">… </w:t>
      </w:r>
      <w:proofErr w:type="gramStart"/>
      <w:r>
        <w:t>А</w:t>
      </w:r>
      <w:proofErr w:type="gramEnd"/>
      <w:r>
        <w:t xml:space="preserve"> ещё в России самая большая в мире площадь чернозёмов, тундры, тайги.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proofErr w:type="gramStart"/>
      <w:r>
        <w:t>Выходит</w:t>
      </w:r>
      <w:proofErr w:type="gramEnd"/>
      <w:r>
        <w:t xml:space="preserve"> ребёнок и обводит границы нашего государства.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 xml:space="preserve">Как гражданин России, каждый человек, ребёнок имеет свои гражданские права. Даже ребенок имеет право на жизнь и государство обязано обеспечивать выживание и здоровое развитие </w:t>
      </w:r>
      <w:r>
        <w:lastRenderedPageBreak/>
        <w:t>ребенка, поддерживая его психологический, эмоциональный, умственный, социальный и культурный уровень.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Но свою очередь, каждый должен соблюдать свои обязанности гражданина. Нужно уважать законы своей страны, иначе их не будут уважать и приезжие туристы.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А еще мы должны гуманно и культурно себя вести по отношению к своим соотечественникам. Нужно доброжелательно принимать здесь гостей из других стран, чтобы о России не думали плохо. Нужно с гордостью носить звание россиянина, и тогда другие люди тоже будут уважать нас.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Воспитатель: Ребята, а что такое Родина?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Родина.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Ребёнок: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Родина – слово большое, большое!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Пусть не бывает на свете чудес,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Если сказать это слово с душою,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Глубже морей оно, выше небес!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Ребёнок: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В нем умещается ровно полмира: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Мама и папа, соседи, друзья.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Город родимый, родная квартира,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Бабушка, школа, котенок … и я.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Ребёнок: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Зайчик солнечный в ладошке,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Куст сирени за окошком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И на щечке родинка –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Это тоже Родина.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Воспитатель: Отгадайте загадку: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Мы защитники страны,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Тренированы, сильны,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lastRenderedPageBreak/>
        <w:t>Пограничники, танкисты,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Моряки, артиллеристы.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Службу мы несем везде: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На земле и на воде.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Кто это ребята?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Дети: Военнослужащие. Есть такая профессия – Родину защищать. Военнослужащих так и называют – защитники Отечества.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proofErr w:type="spellStart"/>
      <w:proofErr w:type="gramStart"/>
      <w:r>
        <w:t>Воспитатель:Да</w:t>
      </w:r>
      <w:proofErr w:type="spellEnd"/>
      <w:proofErr w:type="gramEnd"/>
      <w:r>
        <w:t>, молодцы правильно ответили. И сегодня мы с вами поговорим о воинах нашей Российской армии, о ее непобедимой силе, о том, какая это особая честь – нести службу в ее рядах.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И поиграем в игру, которая называется «Разведчики».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Инсценировка «Разведчики»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Связист: (в руках телефон, рация) Звезда… Звезда… я Земля, как слышите, приём… В этот момент, когда связистка все время говорит в эфире «Звезда, Звезда, я Земля, как слышите меня, прием</w:t>
      </w:r>
      <w:proofErr w:type="gramStart"/>
      <w:r>
        <w:t>! »</w:t>
      </w:r>
      <w:proofErr w:type="gramEnd"/>
      <w:r>
        <w:t>, аж слезы на глазах.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Ответ русских разведчиков: Земля! Земля! Я Звезда! Как слышите меня? Прием … Земля.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 xml:space="preserve">Воспитатель: Великая Отечественная война началась в 1941 году. На защиту нашей Родины поднялись все: дети, девушки, старики, женщины. Дети работали у станков, женщины строили баррикады, а юные парни и девушки уходили на фронт, защищать свою Родину с оружием в руках. Ребята нашим разведчикам, бойцам, солдатам всегда помогала веселая песня, которая неслась ввысь и прошла с ними по всем тропам войны, все страшные 4 года. Кто </w:t>
      </w:r>
      <w:proofErr w:type="gramStart"/>
      <w:r>
        <w:t>знает</w:t>
      </w:r>
      <w:proofErr w:type="gramEnd"/>
      <w:r>
        <w:t xml:space="preserve"> как называется песня?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 xml:space="preserve">Ответ </w:t>
      </w:r>
      <w:proofErr w:type="gramStart"/>
      <w:r>
        <w:t>детей :</w:t>
      </w:r>
      <w:proofErr w:type="gramEnd"/>
      <w:r>
        <w:t xml:space="preserve"> Песню, которую слушали русские бойцы называется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«Катюша».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 xml:space="preserve">Исполняется песня «Катюша», муз. </w:t>
      </w:r>
      <w:proofErr w:type="spellStart"/>
      <w:r>
        <w:t>Блантера</w:t>
      </w:r>
      <w:proofErr w:type="spellEnd"/>
      <w:r>
        <w:t>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Воспитатель: Для того чтобы победить врага, нужно всё уметь и всегда выходить победителем из сложных ситуаций. А знаете ли вы пословицы об армии, солдатах, о фронте?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Дети: Нет в мире краше Родины нашей.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Человек без Родины - что соловей без песни.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Народная дружба и братство - дороже всякого богатства.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Наша сила - семья едина.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Если народ един, он непобедим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Воспитатель: Молодцы, ребята! Хорошие пословицы знаете.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 xml:space="preserve">Воспитатель: </w:t>
      </w:r>
      <w:proofErr w:type="gramStart"/>
      <w:r>
        <w:t>В</w:t>
      </w:r>
      <w:proofErr w:type="gramEnd"/>
      <w:r>
        <w:t xml:space="preserve"> тяжёлые годы войны стихи и песни, звучавшие на фронте в промежутках между боями, придавали силы бойцам, скрашивали разлуку с родными, заставляли на короткое время забыть, что идёт война.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 xml:space="preserve">Прослушивание песни «Три танкиста» сл. Б. </w:t>
      </w:r>
      <w:proofErr w:type="spellStart"/>
      <w:r>
        <w:t>Ласкина</w:t>
      </w:r>
      <w:proofErr w:type="spellEnd"/>
      <w:r>
        <w:t xml:space="preserve">, муз. Д. </w:t>
      </w:r>
      <w:proofErr w:type="spellStart"/>
      <w:r>
        <w:t>Покрассова</w:t>
      </w:r>
      <w:proofErr w:type="spellEnd"/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Воспитатель: Остаются на полях сражения раненые, которых необходимо срочно перевязать.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Игра – «Перевяжи раненого».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 xml:space="preserve">Играют девочки - медсестры. Играют по двое. </w:t>
      </w:r>
      <w:proofErr w:type="gramStart"/>
      <w:r>
        <w:t>Напротив</w:t>
      </w:r>
      <w:proofErr w:type="gramEnd"/>
      <w:r>
        <w:t xml:space="preserve"> них на стульях сидят «раненые бойцы» / мальчики/. По сигналу медсестры должны пробежать низко присев, или наклонившись. Добежать до раненого, быстро перевязать руку или ногу и доставить его в медсанчасть /определенное место/.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Воспитатель: И вот долгожданный день наступил. Мы победили!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Игра «В небе праздничный салют»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Ребёнок: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В небе праздничный салют,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Фейерверки там и тут.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Поздравляет вся страна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Славных ветеранов.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Ребёнок: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А цветущая весна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Дарит им тюльпаны,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Дарит белую сирень.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Что за славный майский день?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Дети: Это Великий праздник 9 Мая - День Победы.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Воспитатель: Правильно День Победы, сейчас я прочту вам стихотворение.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«ДЕНЬ ПОБЕДЫ»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lastRenderedPageBreak/>
        <w:t>День Победы 9 Мая –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Праздник мира в стране и весны.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В этот день мы солдат вспоминаем,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Не вернувшихся в семьи с войны.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В этот праздник мы чествуем дедов,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Защитивших родную страну,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Подарившим народам Победу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И вернувшим нам мир и весну!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proofErr w:type="gramStart"/>
      <w:r>
        <w:t>Ребёнок :</w:t>
      </w:r>
      <w:proofErr w:type="gramEnd"/>
      <w:r>
        <w:t xml:space="preserve"> Тогда нас не было ещё на свете,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Когда гремел салют из края в край.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Солдаты наши, подарили всей планете.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Великий Май, победный Май!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Воспитатель: Ребята, а кто знает, что такое Вечный огонь?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Дети: Вечный огонь – это Огонь, который горит круглосуточно в память о погибших защитниках в годы Великой Отечественной Войны.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Вокруг него всегда много живых цветов.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Воспитатель: Да, район Вечного Огня – это настоящая достопримечательность нашего города Балаково. Сюда приходят ветераны войны с внуками и правнуками, школьники на исторические экскурсии, молодожены, чтобы почтить память павших воинов города.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Именно у Вечного огня устраиваются митинги и парады в день Великой Победы. Здесь отмечают праздники, гуляют по выходным, изучают историю города в годы ВОВ и возлагают цветы.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Воспитатель: Много испытаний пришлось выдержать народу, чтобы отстоять, защищать нашу Родину. Наступил долгожданный день Победы, который навечно вошел в историю, как память о подвиге русских людей, их мужестве и стойкости. Великая Отечественная война стала одним из самых тяжелых испытаний, которые выпали на долю советского народа. Четыре долгих года продолжалась битва, которая решила судьбу и будущее нашей страны. Хотелось бы подвести итог. О чём мы беседовали сегодня ребята?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Дети: Мы сегодня говорили о Дне Победе, военнослужащих, Вечном огне, о Родине, о ветеранах.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Воспитатель: Когда празднуют День победы?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Дети: День Победы празднуют 9 мая.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Воспитатель: Молодцы! Куда возлагают цветы дети и взрослые 9 мая?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proofErr w:type="gramStart"/>
      <w:r>
        <w:t>Дети :</w:t>
      </w:r>
      <w:proofErr w:type="gramEnd"/>
      <w:r>
        <w:t xml:space="preserve"> Цветы взрослые и дети возлагают к Вечному огню.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Воспитатель: Ребята я хочу предложить Вам посмотреть на эти свечи</w:t>
      </w:r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 xml:space="preserve">(зажечь свечи), посмотрите, как ярко, красиво горит огонь, Вечный огонь символизирует, вечную память павшим в годы войны (в боях, блокаде, от холода, голода, болезней, в концлагерях, в </w:t>
      </w:r>
      <w:proofErr w:type="spellStart"/>
      <w:r>
        <w:t>окупации</w:t>
      </w:r>
      <w:proofErr w:type="spellEnd"/>
      <w:r>
        <w:t xml:space="preserve"> и. т. д.</w:t>
      </w:r>
      <w:proofErr w:type="gramStart"/>
      <w:r>
        <w:t>) .</w:t>
      </w:r>
      <w:proofErr w:type="gramEnd"/>
    </w:p>
    <w:p w:rsidR="00834245" w:rsidRDefault="00834245" w:rsidP="00834245">
      <w:pPr>
        <w:spacing w:after="0"/>
      </w:pPr>
    </w:p>
    <w:p w:rsidR="00834245" w:rsidRDefault="00834245" w:rsidP="00834245">
      <w:pPr>
        <w:spacing w:after="0"/>
      </w:pPr>
      <w:r>
        <w:t>Пение песни под фонограмму «День Победы».</w:t>
      </w:r>
    </w:p>
    <w:p w:rsidR="00834245" w:rsidRDefault="00834245" w:rsidP="00834245">
      <w:pPr>
        <w:spacing w:after="0"/>
      </w:pPr>
    </w:p>
    <w:p w:rsidR="008F2027" w:rsidRDefault="00834245" w:rsidP="00834245">
      <w:pPr>
        <w:spacing w:after="0"/>
      </w:pPr>
      <w:r>
        <w:t>Экскурсия детей к Обелиску, возложить цветы.</w:t>
      </w:r>
    </w:p>
    <w:sectPr w:rsidR="008F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45"/>
    <w:rsid w:val="00834245"/>
    <w:rsid w:val="008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DF459-F796-4A15-8E53-3EE23D32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1322</Words>
  <Characters>7536</Characters>
  <Application>Microsoft Office Word</Application>
  <DocSecurity>0</DocSecurity>
  <Lines>62</Lines>
  <Paragraphs>17</Paragraphs>
  <ScaleCrop>false</ScaleCrop>
  <Company/>
  <LinksUpToDate>false</LinksUpToDate>
  <CharactersWithSpaces>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2016-03-16T16:16:00Z</dcterms:created>
  <dcterms:modified xsi:type="dcterms:W3CDTF">2016-03-16T16:17:00Z</dcterms:modified>
</cp:coreProperties>
</file>