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71" w:rsidRPr="0003494B" w:rsidRDefault="00977671" w:rsidP="00977671">
      <w:pPr>
        <w:tabs>
          <w:tab w:val="left" w:pos="2246"/>
        </w:tabs>
        <w:jc w:val="center"/>
        <w:rPr>
          <w:rFonts w:ascii="Times New Roman" w:hAnsi="Times New Roman" w:cs="Times New Roman"/>
          <w:b/>
          <w:i/>
          <w:sz w:val="48"/>
          <w:szCs w:val="48"/>
        </w:rPr>
      </w:pPr>
      <w:r w:rsidRPr="0003494B">
        <w:rPr>
          <w:rFonts w:ascii="Times New Roman" w:hAnsi="Times New Roman" w:cs="Times New Roman"/>
          <w:b/>
          <w:i/>
          <w:sz w:val="48"/>
          <w:szCs w:val="48"/>
        </w:rPr>
        <w:t>Пальчиковые краски своими руками.</w:t>
      </w:r>
    </w:p>
    <w:p w:rsidR="00977671" w:rsidRDefault="00DE5889" w:rsidP="00DE4462">
      <w:pPr>
        <w:tabs>
          <w:tab w:val="left" w:pos="2246"/>
        </w:tabs>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1" wp14:anchorId="4AB34C18" wp14:editId="5B7B0856">
            <wp:simplePos x="0" y="0"/>
            <wp:positionH relativeFrom="column">
              <wp:posOffset>626364</wp:posOffset>
            </wp:positionH>
            <wp:positionV relativeFrom="paragraph">
              <wp:posOffset>37465</wp:posOffset>
            </wp:positionV>
            <wp:extent cx="4547616" cy="3174179"/>
            <wp:effectExtent l="0" t="0" r="5715"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47616" cy="3174179"/>
                    </a:xfrm>
                    <a:prstGeom prst="rect">
                      <a:avLst/>
                    </a:prstGeom>
                  </pic:spPr>
                </pic:pic>
              </a:graphicData>
            </a:graphic>
            <wp14:sizeRelH relativeFrom="page">
              <wp14:pctWidth>0</wp14:pctWidth>
            </wp14:sizeRelH>
            <wp14:sizeRelV relativeFrom="page">
              <wp14:pctHeight>0</wp14:pctHeight>
            </wp14:sizeRelV>
          </wp:anchor>
        </w:drawing>
      </w:r>
    </w:p>
    <w:p w:rsidR="00977671" w:rsidRDefault="00DE4462" w:rsidP="00DE4462">
      <w:pPr>
        <w:tabs>
          <w:tab w:val="left" w:pos="2246"/>
        </w:tabs>
        <w:ind w:left="-426" w:firstLine="426"/>
        <w:rPr>
          <w:rFonts w:ascii="Times New Roman" w:hAnsi="Times New Roman" w:cs="Times New Roman"/>
          <w:sz w:val="28"/>
          <w:szCs w:val="28"/>
        </w:rPr>
      </w:pPr>
      <w:r>
        <w:rPr>
          <w:rFonts w:ascii="Times New Roman" w:hAnsi="Times New Roman" w:cs="Times New Roman"/>
          <w:sz w:val="28"/>
          <w:szCs w:val="28"/>
        </w:rPr>
        <w:t xml:space="preserve">                          </w:t>
      </w:r>
    </w:p>
    <w:p w:rsidR="00DE5889" w:rsidRDefault="00DE5889" w:rsidP="00DE4462">
      <w:pPr>
        <w:spacing w:after="0" w:line="360" w:lineRule="auto"/>
        <w:ind w:left="-567" w:firstLine="567"/>
        <w:jc w:val="both"/>
        <w:rPr>
          <w:rFonts w:ascii="Times New Roman" w:hAnsi="Times New Roman" w:cs="Times New Roman"/>
          <w:sz w:val="28"/>
          <w:szCs w:val="28"/>
          <w:lang w:val="en-US"/>
        </w:rPr>
      </w:pPr>
    </w:p>
    <w:p w:rsidR="00DE5889" w:rsidRDefault="00DE5889" w:rsidP="00DE4462">
      <w:pPr>
        <w:spacing w:after="0" w:line="360" w:lineRule="auto"/>
        <w:ind w:left="-567" w:firstLine="567"/>
        <w:jc w:val="both"/>
        <w:rPr>
          <w:rFonts w:ascii="Times New Roman" w:hAnsi="Times New Roman" w:cs="Times New Roman"/>
          <w:sz w:val="28"/>
          <w:szCs w:val="28"/>
          <w:lang w:val="en-US"/>
        </w:rPr>
      </w:pPr>
    </w:p>
    <w:p w:rsidR="00DE5889" w:rsidRDefault="00DE5889" w:rsidP="00DE4462">
      <w:pPr>
        <w:spacing w:after="0" w:line="360" w:lineRule="auto"/>
        <w:ind w:left="-567" w:firstLine="567"/>
        <w:jc w:val="both"/>
        <w:rPr>
          <w:rFonts w:ascii="Times New Roman" w:hAnsi="Times New Roman" w:cs="Times New Roman"/>
          <w:sz w:val="28"/>
          <w:szCs w:val="28"/>
          <w:lang w:val="en-US"/>
        </w:rPr>
      </w:pPr>
    </w:p>
    <w:p w:rsidR="00DE5889" w:rsidRDefault="00DE5889" w:rsidP="00DE4462">
      <w:pPr>
        <w:spacing w:after="0" w:line="360" w:lineRule="auto"/>
        <w:ind w:left="-567" w:firstLine="567"/>
        <w:jc w:val="both"/>
        <w:rPr>
          <w:rFonts w:ascii="Times New Roman" w:hAnsi="Times New Roman" w:cs="Times New Roman"/>
          <w:sz w:val="28"/>
          <w:szCs w:val="28"/>
          <w:lang w:val="en-US"/>
        </w:rPr>
      </w:pPr>
    </w:p>
    <w:p w:rsidR="00DE5889" w:rsidRDefault="00DE5889" w:rsidP="00DE4462">
      <w:pPr>
        <w:spacing w:after="0" w:line="360" w:lineRule="auto"/>
        <w:ind w:left="-567" w:firstLine="567"/>
        <w:jc w:val="both"/>
        <w:rPr>
          <w:rFonts w:ascii="Times New Roman" w:hAnsi="Times New Roman" w:cs="Times New Roman"/>
          <w:sz w:val="28"/>
          <w:szCs w:val="28"/>
          <w:lang w:val="en-US"/>
        </w:rPr>
      </w:pPr>
    </w:p>
    <w:p w:rsidR="00DE5889" w:rsidRDefault="00DE5889" w:rsidP="00DE4462">
      <w:pPr>
        <w:spacing w:after="0" w:line="360" w:lineRule="auto"/>
        <w:ind w:left="-567" w:firstLine="567"/>
        <w:jc w:val="both"/>
        <w:rPr>
          <w:rFonts w:ascii="Times New Roman" w:hAnsi="Times New Roman" w:cs="Times New Roman"/>
          <w:sz w:val="28"/>
          <w:szCs w:val="28"/>
          <w:lang w:val="en-US"/>
        </w:rPr>
      </w:pPr>
    </w:p>
    <w:p w:rsidR="00DE5889" w:rsidRDefault="00DE5889" w:rsidP="00DE4462">
      <w:pPr>
        <w:spacing w:after="0" w:line="360" w:lineRule="auto"/>
        <w:ind w:left="-567" w:firstLine="567"/>
        <w:jc w:val="both"/>
        <w:rPr>
          <w:rFonts w:ascii="Times New Roman" w:hAnsi="Times New Roman" w:cs="Times New Roman"/>
          <w:sz w:val="28"/>
          <w:szCs w:val="28"/>
          <w:lang w:val="en-US"/>
        </w:rPr>
      </w:pPr>
    </w:p>
    <w:p w:rsidR="00DE5889" w:rsidRDefault="00DE5889" w:rsidP="00DE4462">
      <w:pPr>
        <w:spacing w:after="0" w:line="360" w:lineRule="auto"/>
        <w:ind w:left="-567" w:firstLine="567"/>
        <w:jc w:val="both"/>
        <w:rPr>
          <w:rFonts w:ascii="Times New Roman" w:hAnsi="Times New Roman" w:cs="Times New Roman"/>
          <w:sz w:val="28"/>
          <w:szCs w:val="28"/>
          <w:lang w:val="en-US"/>
        </w:rPr>
      </w:pPr>
    </w:p>
    <w:p w:rsidR="00DE5889" w:rsidRDefault="00DE5889" w:rsidP="00DE4462">
      <w:pPr>
        <w:spacing w:after="0" w:line="360" w:lineRule="auto"/>
        <w:ind w:left="-567" w:firstLine="567"/>
        <w:jc w:val="both"/>
        <w:rPr>
          <w:rFonts w:ascii="Times New Roman" w:hAnsi="Times New Roman" w:cs="Times New Roman"/>
          <w:sz w:val="28"/>
          <w:szCs w:val="28"/>
          <w:lang w:val="en-US"/>
        </w:rPr>
      </w:pPr>
    </w:p>
    <w:p w:rsidR="00311D50" w:rsidRPr="00085BF6" w:rsidRDefault="00311D50" w:rsidP="00DE4462">
      <w:pPr>
        <w:spacing w:after="0" w:line="360" w:lineRule="auto"/>
        <w:ind w:left="-567" w:firstLine="567"/>
        <w:jc w:val="both"/>
        <w:rPr>
          <w:rFonts w:ascii="Times New Roman" w:hAnsi="Times New Roman" w:cs="Times New Roman"/>
          <w:sz w:val="28"/>
          <w:szCs w:val="28"/>
        </w:rPr>
      </w:pPr>
      <w:r w:rsidRPr="00085BF6">
        <w:rPr>
          <w:rFonts w:ascii="Times New Roman" w:hAnsi="Times New Roman" w:cs="Times New Roman"/>
          <w:sz w:val="28"/>
          <w:szCs w:val="28"/>
        </w:rPr>
        <w:t>Ищите, чем занять маленького непоседу. Дайте ему детские пальчиковые краски. Они очень увлекут кроху. Творческий процесс интересен всем ребятам. Родители могут не беспокоиться, ведь состав каждой баночки абсолютно безопасен. Если вы сомневаетесь в этом, изготовьте пальчиковые краски своими руками.</w:t>
      </w:r>
    </w:p>
    <w:p w:rsidR="00EE11B8" w:rsidRPr="00EE11B8" w:rsidRDefault="00EE11B8" w:rsidP="00DE4462">
      <w:pPr>
        <w:tabs>
          <w:tab w:val="left" w:pos="0"/>
        </w:tabs>
        <w:spacing w:after="0" w:line="360" w:lineRule="auto"/>
        <w:ind w:left="-567"/>
        <w:jc w:val="both"/>
        <w:rPr>
          <w:rFonts w:ascii="Times New Roman" w:hAnsi="Times New Roman" w:cs="Times New Roman"/>
          <w:sz w:val="28"/>
          <w:szCs w:val="28"/>
        </w:rPr>
      </w:pPr>
      <w:r w:rsidRPr="00EE11B8">
        <w:rPr>
          <w:rFonts w:ascii="Times New Roman" w:hAnsi="Times New Roman" w:cs="Times New Roman"/>
          <w:sz w:val="28"/>
          <w:szCs w:val="28"/>
        </w:rPr>
        <w:t xml:space="preserve"> </w:t>
      </w:r>
      <w:r w:rsidR="00DE4462">
        <w:rPr>
          <w:rFonts w:ascii="Times New Roman" w:hAnsi="Times New Roman" w:cs="Times New Roman"/>
          <w:sz w:val="28"/>
          <w:szCs w:val="28"/>
        </w:rPr>
        <w:tab/>
      </w:r>
      <w:r w:rsidR="00311D50" w:rsidRPr="00085BF6">
        <w:rPr>
          <w:rFonts w:ascii="Times New Roman" w:hAnsi="Times New Roman" w:cs="Times New Roman"/>
          <w:sz w:val="28"/>
          <w:szCs w:val="28"/>
        </w:rPr>
        <w:t xml:space="preserve">С самого раннего детства нужно приучать ребенка к художественному мастерству. Оно улучшает фантазию, способствует быстрому развитию мелкой моторики и, как следствие, стимулирует появление речи. </w:t>
      </w:r>
      <w:r w:rsidR="00A71D8E" w:rsidRPr="00085BF6">
        <w:rPr>
          <w:rFonts w:ascii="Times New Roman" w:hAnsi="Times New Roman" w:cs="Times New Roman"/>
          <w:sz w:val="28"/>
          <w:szCs w:val="28"/>
        </w:rPr>
        <w:t xml:space="preserve"> </w:t>
      </w:r>
      <w:r w:rsidR="00311D50" w:rsidRPr="00085BF6">
        <w:rPr>
          <w:rFonts w:ascii="Times New Roman" w:hAnsi="Times New Roman" w:cs="Times New Roman"/>
          <w:sz w:val="28"/>
          <w:szCs w:val="28"/>
        </w:rPr>
        <w:t xml:space="preserve">Сейчас становятся все более популярными пальчиковые краски. Ими рисуют дома, в садике, в изостудиях и школах раннего развития. А самое интересное, что сделать пальчиковые краски своими руками можно и в домашних условиях. Ребенку тоже будет интересно поучаствовать в этом процессе. А рисовать тем, что еще и изготовлено самостоятельно, будет намного приятнее. Каждый такой опыт малыша может превратиться в открытку для бабушки или красивое цветное панно на стену. </w:t>
      </w:r>
      <w:r>
        <w:rPr>
          <w:rFonts w:ascii="Times New Roman" w:hAnsi="Times New Roman" w:cs="Times New Roman"/>
          <w:sz w:val="28"/>
          <w:szCs w:val="28"/>
        </w:rPr>
        <w:t xml:space="preserve"> </w:t>
      </w:r>
    </w:p>
    <w:p w:rsidR="00311D50" w:rsidRPr="00EE11B8" w:rsidRDefault="00DE4462" w:rsidP="00DE4462">
      <w:pPr>
        <w:tabs>
          <w:tab w:val="left" w:pos="2246"/>
        </w:tabs>
        <w:spacing w:after="0" w:line="360" w:lineRule="auto"/>
        <w:ind w:left="-567" w:firstLine="567"/>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311D50" w:rsidRPr="00DE4462">
        <w:rPr>
          <w:rFonts w:ascii="Times New Roman" w:hAnsi="Times New Roman" w:cs="Times New Roman"/>
          <w:b/>
          <w:sz w:val="28"/>
          <w:szCs w:val="28"/>
        </w:rPr>
        <w:t>Преимущества пальчиковых красок</w:t>
      </w:r>
      <w:r w:rsidRPr="00DE4462">
        <w:rPr>
          <w:rFonts w:ascii="Times New Roman" w:hAnsi="Times New Roman" w:cs="Times New Roman"/>
          <w:b/>
          <w:sz w:val="28"/>
          <w:szCs w:val="28"/>
        </w:rPr>
        <w:t>:</w:t>
      </w:r>
      <w:r w:rsidR="00A71D8E" w:rsidRPr="00085BF6">
        <w:rPr>
          <w:rFonts w:ascii="Times New Roman" w:hAnsi="Times New Roman" w:cs="Times New Roman"/>
          <w:sz w:val="28"/>
          <w:szCs w:val="28"/>
        </w:rPr>
        <w:t xml:space="preserve"> м</w:t>
      </w:r>
      <w:r w:rsidR="00311D50" w:rsidRPr="00085BF6">
        <w:rPr>
          <w:rFonts w:ascii="Times New Roman" w:hAnsi="Times New Roman" w:cs="Times New Roman"/>
          <w:sz w:val="28"/>
          <w:szCs w:val="28"/>
        </w:rPr>
        <w:t>алышам и их родителям такое развлечение очень нравится благодаря следующим достоинствам:</w:t>
      </w:r>
      <w:r w:rsidR="00A71D8E" w:rsidRPr="00085BF6">
        <w:rPr>
          <w:rFonts w:ascii="Times New Roman" w:hAnsi="Times New Roman" w:cs="Times New Roman"/>
          <w:sz w:val="28"/>
          <w:szCs w:val="28"/>
        </w:rPr>
        <w:t xml:space="preserve"> </w:t>
      </w:r>
      <w:r w:rsidR="00311D50" w:rsidRPr="00085BF6">
        <w:rPr>
          <w:rFonts w:ascii="Times New Roman" w:hAnsi="Times New Roman" w:cs="Times New Roman"/>
          <w:sz w:val="28"/>
          <w:szCs w:val="28"/>
        </w:rPr>
        <w:t xml:space="preserve">не нужно уметь </w:t>
      </w:r>
      <w:r w:rsidR="00311D50" w:rsidRPr="00085BF6">
        <w:rPr>
          <w:rFonts w:ascii="Times New Roman" w:hAnsi="Times New Roman" w:cs="Times New Roman"/>
          <w:sz w:val="28"/>
          <w:szCs w:val="28"/>
        </w:rPr>
        <w:lastRenderedPageBreak/>
        <w:t>рисовать кисточкой;</w:t>
      </w:r>
      <w:r w:rsidR="00A71D8E" w:rsidRPr="00085BF6">
        <w:rPr>
          <w:rFonts w:ascii="Times New Roman" w:hAnsi="Times New Roman" w:cs="Times New Roman"/>
          <w:sz w:val="28"/>
          <w:szCs w:val="28"/>
        </w:rPr>
        <w:t xml:space="preserve"> </w:t>
      </w:r>
      <w:r w:rsidR="00311D50" w:rsidRPr="00085BF6">
        <w:rPr>
          <w:rFonts w:ascii="Times New Roman" w:hAnsi="Times New Roman" w:cs="Times New Roman"/>
          <w:sz w:val="28"/>
          <w:szCs w:val="28"/>
        </w:rPr>
        <w:t>можно потрогать содержимое баночек;</w:t>
      </w:r>
      <w:r w:rsidR="00A71D8E" w:rsidRPr="00085BF6">
        <w:rPr>
          <w:rFonts w:ascii="Times New Roman" w:hAnsi="Times New Roman" w:cs="Times New Roman"/>
          <w:sz w:val="28"/>
          <w:szCs w:val="28"/>
        </w:rPr>
        <w:t xml:space="preserve"> </w:t>
      </w:r>
      <w:r w:rsidR="00311D50" w:rsidRPr="00085BF6">
        <w:rPr>
          <w:rFonts w:ascii="Times New Roman" w:hAnsi="Times New Roman" w:cs="Times New Roman"/>
          <w:sz w:val="28"/>
          <w:szCs w:val="28"/>
        </w:rPr>
        <w:t>можно наносить на различные поверхности (бумага, картон, стекло, стены ванной и даже тело);</w:t>
      </w:r>
      <w:r w:rsidR="00A71D8E" w:rsidRPr="00085BF6">
        <w:rPr>
          <w:rFonts w:ascii="Times New Roman" w:hAnsi="Times New Roman" w:cs="Times New Roman"/>
          <w:sz w:val="28"/>
          <w:szCs w:val="28"/>
        </w:rPr>
        <w:t xml:space="preserve"> </w:t>
      </w:r>
      <w:r w:rsidR="00311D50" w:rsidRPr="00085BF6">
        <w:rPr>
          <w:rFonts w:ascii="Times New Roman" w:hAnsi="Times New Roman" w:cs="Times New Roman"/>
          <w:sz w:val="28"/>
          <w:szCs w:val="28"/>
        </w:rPr>
        <w:t>краски легко смываются с кожи и отстирываются от одежды;</w:t>
      </w:r>
      <w:r w:rsidR="00A71D8E" w:rsidRPr="00085BF6">
        <w:rPr>
          <w:rFonts w:ascii="Times New Roman" w:hAnsi="Times New Roman" w:cs="Times New Roman"/>
          <w:sz w:val="28"/>
          <w:szCs w:val="28"/>
        </w:rPr>
        <w:t xml:space="preserve"> </w:t>
      </w:r>
      <w:r w:rsidR="00311D50" w:rsidRPr="00085BF6">
        <w:rPr>
          <w:rFonts w:ascii="Times New Roman" w:hAnsi="Times New Roman" w:cs="Times New Roman"/>
          <w:sz w:val="28"/>
          <w:szCs w:val="28"/>
        </w:rPr>
        <w:t xml:space="preserve">краски безопасны для здоровья, даже если малыш захочет попробовать содержимое баночки на вкус. </w:t>
      </w:r>
      <w:proofErr w:type="gramEnd"/>
    </w:p>
    <w:p w:rsidR="00085BF6" w:rsidRPr="00085BF6" w:rsidRDefault="00311D50" w:rsidP="00DE4462">
      <w:pPr>
        <w:tabs>
          <w:tab w:val="left" w:pos="2246"/>
        </w:tabs>
        <w:spacing w:after="0" w:line="360" w:lineRule="auto"/>
        <w:ind w:left="-567" w:firstLine="567"/>
        <w:jc w:val="both"/>
        <w:rPr>
          <w:rFonts w:ascii="Times New Roman" w:hAnsi="Times New Roman" w:cs="Times New Roman"/>
          <w:sz w:val="28"/>
          <w:szCs w:val="28"/>
        </w:rPr>
      </w:pPr>
      <w:r w:rsidRPr="00085BF6">
        <w:rPr>
          <w:rFonts w:ascii="Times New Roman" w:hAnsi="Times New Roman" w:cs="Times New Roman"/>
          <w:sz w:val="28"/>
          <w:szCs w:val="28"/>
        </w:rPr>
        <w:t>Самое главное, что с ними можно начинать заниматься, когда ребенок еще не держит крепко в руках карандаш или кисточку. Сначала давайте малышу по одному цвету, потом по два и так постепенно увеличивайте количество.</w:t>
      </w:r>
      <w:r w:rsidR="00A71D8E" w:rsidRPr="00085BF6">
        <w:rPr>
          <w:rFonts w:ascii="Times New Roman" w:hAnsi="Times New Roman" w:cs="Times New Roman"/>
          <w:sz w:val="28"/>
          <w:szCs w:val="28"/>
        </w:rPr>
        <w:t xml:space="preserve"> </w:t>
      </w:r>
    </w:p>
    <w:p w:rsidR="00311D50" w:rsidRPr="00085BF6" w:rsidRDefault="00311D50" w:rsidP="00DE4462">
      <w:pPr>
        <w:tabs>
          <w:tab w:val="left" w:pos="2246"/>
        </w:tabs>
        <w:spacing w:after="0" w:line="360" w:lineRule="auto"/>
        <w:ind w:left="-567" w:firstLine="567"/>
        <w:jc w:val="both"/>
        <w:rPr>
          <w:rFonts w:ascii="Times New Roman" w:hAnsi="Times New Roman" w:cs="Times New Roman"/>
          <w:noProof/>
          <w:sz w:val="28"/>
          <w:szCs w:val="28"/>
          <w:lang w:eastAsia="ru-RU"/>
        </w:rPr>
      </w:pPr>
      <w:r w:rsidRPr="00085BF6">
        <w:rPr>
          <w:rFonts w:ascii="Times New Roman" w:hAnsi="Times New Roman" w:cs="Times New Roman"/>
          <w:sz w:val="28"/>
          <w:szCs w:val="28"/>
        </w:rPr>
        <w:t xml:space="preserve">Пальчиковые краски сделать в домашних условиях быстро и просто. Однако у покупных аналогов есть несколько преимуществ. Готовые наборы часто комплектуются </w:t>
      </w:r>
      <w:proofErr w:type="spellStart"/>
      <w:r w:rsidRPr="00085BF6">
        <w:rPr>
          <w:rFonts w:ascii="Times New Roman" w:hAnsi="Times New Roman" w:cs="Times New Roman"/>
          <w:sz w:val="28"/>
          <w:szCs w:val="28"/>
        </w:rPr>
        <w:t>штампиками</w:t>
      </w:r>
      <w:proofErr w:type="spellEnd"/>
      <w:r w:rsidRPr="00085BF6">
        <w:rPr>
          <w:rFonts w:ascii="Times New Roman" w:hAnsi="Times New Roman" w:cs="Times New Roman"/>
          <w:sz w:val="28"/>
          <w:szCs w:val="28"/>
        </w:rPr>
        <w:t xml:space="preserve">, расположенными на крышке баночки. Такими инструментами дети очень любят пользоваться. С их помощью можно легко сделать солнышко, тучку, сердечко, завиток, кружочек. В некоторых коробках есть контейнеры </w:t>
      </w:r>
      <w:r w:rsidR="00085BF6" w:rsidRPr="00085BF6">
        <w:rPr>
          <w:rFonts w:ascii="Times New Roman" w:hAnsi="Times New Roman" w:cs="Times New Roman"/>
          <w:sz w:val="28"/>
          <w:szCs w:val="28"/>
        </w:rPr>
        <w:t>с</w:t>
      </w:r>
      <w:r w:rsidR="00DE4462">
        <w:rPr>
          <w:rFonts w:ascii="Times New Roman" w:hAnsi="Times New Roman" w:cs="Times New Roman"/>
          <w:sz w:val="28"/>
          <w:szCs w:val="28"/>
        </w:rPr>
        <w:t xml:space="preserve"> </w:t>
      </w:r>
      <w:proofErr w:type="spellStart"/>
      <w:r w:rsidR="00085BF6" w:rsidRPr="00085BF6">
        <w:rPr>
          <w:rFonts w:ascii="Times New Roman" w:hAnsi="Times New Roman" w:cs="Times New Roman"/>
          <w:sz w:val="28"/>
          <w:szCs w:val="28"/>
        </w:rPr>
        <w:t>штампиками</w:t>
      </w:r>
      <w:proofErr w:type="spellEnd"/>
      <w:r w:rsidR="00085BF6" w:rsidRPr="00085BF6">
        <w:rPr>
          <w:rFonts w:ascii="Times New Roman" w:hAnsi="Times New Roman" w:cs="Times New Roman"/>
          <w:sz w:val="28"/>
          <w:szCs w:val="28"/>
        </w:rPr>
        <w:t xml:space="preserve"> в виде </w:t>
      </w:r>
      <w:proofErr w:type="spellStart"/>
      <w:r w:rsidR="00085BF6" w:rsidRPr="00085BF6">
        <w:rPr>
          <w:rFonts w:ascii="Times New Roman" w:hAnsi="Times New Roman" w:cs="Times New Roman"/>
          <w:sz w:val="28"/>
          <w:szCs w:val="28"/>
        </w:rPr>
        <w:t>смешариков</w:t>
      </w:r>
      <w:proofErr w:type="spellEnd"/>
      <w:r w:rsidRPr="00085BF6">
        <w:rPr>
          <w:rFonts w:ascii="Times New Roman" w:hAnsi="Times New Roman" w:cs="Times New Roman"/>
          <w:sz w:val="28"/>
          <w:szCs w:val="28"/>
        </w:rPr>
        <w:t xml:space="preserve"> </w:t>
      </w:r>
    </w:p>
    <w:p w:rsidR="00085BF6" w:rsidRPr="00085BF6" w:rsidRDefault="005B479E" w:rsidP="00DE4462">
      <w:pPr>
        <w:tabs>
          <w:tab w:val="left" w:pos="2246"/>
        </w:tabs>
        <w:spacing w:after="0" w:line="360" w:lineRule="auto"/>
        <w:ind w:left="-567" w:firstLine="567"/>
        <w:jc w:val="both"/>
        <w:rPr>
          <w:rFonts w:ascii="Times New Roman" w:hAnsi="Times New Roman" w:cs="Times New Roman"/>
          <w:sz w:val="28"/>
          <w:szCs w:val="28"/>
        </w:rPr>
      </w:pPr>
      <w:r w:rsidRPr="00085BF6">
        <w:rPr>
          <w:rFonts w:ascii="Times New Roman" w:hAnsi="Times New Roman" w:cs="Times New Roman"/>
          <w:sz w:val="28"/>
          <w:szCs w:val="28"/>
        </w:rPr>
        <w:t>Кроме того, делая пальчиковые краски своими руками, вы будете ограничены в цветовой гамме теми оттенками, которые сможете найти.</w:t>
      </w:r>
      <w:r w:rsidR="00085BF6" w:rsidRPr="00085BF6">
        <w:rPr>
          <w:rFonts w:ascii="Times New Roman" w:hAnsi="Times New Roman" w:cs="Times New Roman"/>
          <w:sz w:val="28"/>
          <w:szCs w:val="28"/>
        </w:rPr>
        <w:t xml:space="preserve"> </w:t>
      </w:r>
      <w:r w:rsidRPr="00085BF6">
        <w:rPr>
          <w:rFonts w:ascii="Times New Roman" w:hAnsi="Times New Roman" w:cs="Times New Roman"/>
          <w:sz w:val="28"/>
          <w:szCs w:val="28"/>
        </w:rPr>
        <w:t xml:space="preserve">В продаже имеются готовые комплекты, состоящие из основных тонов: красного, желтого, синего, а также множества оттенков. Объем баночек тоже бывает разный: 25, 40 или 80 мл. Продаются краски как по два-три контейнера, так и большими наборами. Однако при наличии времени и желания вы можете сделать пальчиковые краски своими руками. Самое главное, что это обойдется вам дешевле, а в процесс изготовления можно вовлечь и вашего малыша. </w:t>
      </w:r>
    </w:p>
    <w:p w:rsidR="0003494B" w:rsidRDefault="005B479E" w:rsidP="00DE4462">
      <w:pPr>
        <w:tabs>
          <w:tab w:val="left" w:pos="2246"/>
        </w:tabs>
        <w:spacing w:after="0" w:line="360" w:lineRule="auto"/>
        <w:ind w:left="-567" w:firstLine="567"/>
        <w:jc w:val="both"/>
        <w:rPr>
          <w:rFonts w:ascii="Times New Roman" w:hAnsi="Times New Roman" w:cs="Times New Roman"/>
          <w:sz w:val="28"/>
          <w:szCs w:val="28"/>
        </w:rPr>
      </w:pPr>
      <w:r w:rsidRPr="00085BF6">
        <w:rPr>
          <w:rFonts w:ascii="Times New Roman" w:hAnsi="Times New Roman" w:cs="Times New Roman"/>
          <w:sz w:val="28"/>
          <w:szCs w:val="28"/>
        </w:rPr>
        <w:t xml:space="preserve">Если вы хотите узнать, как сделать пальчиковые краски, изучите рецепты и рекомендации. Вы увидите, что это достаточно просто и не занимает много времени. В их изготовлении применяются те ингредиенты, которые можно найти на кухне у каждой хозяйки. Никакого особенного оборудования тоже не требуется. Так, </w:t>
      </w:r>
      <w:proofErr w:type="gramStart"/>
      <w:r w:rsidRPr="00085BF6">
        <w:rPr>
          <w:rFonts w:ascii="Times New Roman" w:hAnsi="Times New Roman" w:cs="Times New Roman"/>
          <w:sz w:val="28"/>
          <w:szCs w:val="28"/>
        </w:rPr>
        <w:t>нужен</w:t>
      </w:r>
      <w:proofErr w:type="gramEnd"/>
      <w:r w:rsidRPr="00085BF6">
        <w:rPr>
          <w:rFonts w:ascii="Times New Roman" w:hAnsi="Times New Roman" w:cs="Times New Roman"/>
          <w:sz w:val="28"/>
          <w:szCs w:val="28"/>
        </w:rPr>
        <w:t xml:space="preserve"> блендер для создания однородной консистенции, но можно воспользоваться и миксером или венчиком. Кроме того, вам потребуются пищевые красители, от которых и будет зависеть оттенок красок. Их можно взять из пасхальных наборов для изготовления цветных узоров на поверхности яиц. </w:t>
      </w:r>
      <w:r w:rsidRPr="00085BF6">
        <w:rPr>
          <w:rFonts w:ascii="Times New Roman" w:hAnsi="Times New Roman" w:cs="Times New Roman"/>
          <w:sz w:val="28"/>
          <w:szCs w:val="28"/>
        </w:rPr>
        <w:lastRenderedPageBreak/>
        <w:t>Продаются и отдельно пакетики с красителями в отделе с приправами, желатином и прочими средствами для выпечки и приготовления блюд. Все ингредиенты смешиваются. Последним добавляется колер. От его количества будет зависеть оттенок: чем больше насыпать, тем ярче станет тон.</w:t>
      </w:r>
      <w:r w:rsidR="00A71D8E" w:rsidRPr="00085BF6">
        <w:rPr>
          <w:rFonts w:ascii="Times New Roman" w:hAnsi="Times New Roman" w:cs="Times New Roman"/>
          <w:sz w:val="28"/>
          <w:szCs w:val="28"/>
        </w:rPr>
        <w:t xml:space="preserve"> </w:t>
      </w:r>
      <w:r w:rsidRPr="00085BF6">
        <w:rPr>
          <w:rFonts w:ascii="Times New Roman" w:hAnsi="Times New Roman" w:cs="Times New Roman"/>
          <w:sz w:val="28"/>
          <w:szCs w:val="28"/>
        </w:rPr>
        <w:t>Достоинства и недостатки самодельных красок</w:t>
      </w:r>
      <w:r w:rsidR="00085BF6" w:rsidRPr="00085BF6">
        <w:rPr>
          <w:rFonts w:ascii="Times New Roman" w:hAnsi="Times New Roman" w:cs="Times New Roman"/>
          <w:sz w:val="28"/>
          <w:szCs w:val="28"/>
        </w:rPr>
        <w:t>.</w:t>
      </w:r>
      <w:r w:rsidR="00A71D8E" w:rsidRPr="00085BF6">
        <w:rPr>
          <w:rFonts w:ascii="Times New Roman" w:hAnsi="Times New Roman" w:cs="Times New Roman"/>
          <w:sz w:val="28"/>
          <w:szCs w:val="28"/>
        </w:rPr>
        <w:t xml:space="preserve"> </w:t>
      </w:r>
      <w:r w:rsidR="00085BF6" w:rsidRPr="00085BF6">
        <w:rPr>
          <w:rFonts w:ascii="Times New Roman" w:hAnsi="Times New Roman" w:cs="Times New Roman"/>
          <w:sz w:val="28"/>
          <w:szCs w:val="28"/>
        </w:rPr>
        <w:t xml:space="preserve">                      </w:t>
      </w:r>
    </w:p>
    <w:p w:rsidR="005B479E" w:rsidRPr="00085BF6" w:rsidRDefault="005B479E" w:rsidP="00DE4462">
      <w:pPr>
        <w:tabs>
          <w:tab w:val="left" w:pos="2246"/>
        </w:tabs>
        <w:spacing w:after="0" w:line="360" w:lineRule="auto"/>
        <w:ind w:left="-567" w:firstLine="567"/>
        <w:jc w:val="both"/>
        <w:rPr>
          <w:rFonts w:ascii="Times New Roman" w:hAnsi="Times New Roman" w:cs="Times New Roman"/>
          <w:sz w:val="28"/>
          <w:szCs w:val="28"/>
        </w:rPr>
      </w:pPr>
      <w:r w:rsidRPr="00085BF6">
        <w:rPr>
          <w:rFonts w:ascii="Times New Roman" w:hAnsi="Times New Roman" w:cs="Times New Roman"/>
          <w:sz w:val="28"/>
          <w:szCs w:val="28"/>
        </w:rPr>
        <w:t xml:space="preserve">У сделанного своими руками набора для рисования есть как плюсы, так и минусы. К положительным </w:t>
      </w:r>
      <w:r w:rsidR="00085BF6" w:rsidRPr="00085BF6">
        <w:rPr>
          <w:rFonts w:ascii="Times New Roman" w:hAnsi="Times New Roman" w:cs="Times New Roman"/>
          <w:sz w:val="28"/>
          <w:szCs w:val="28"/>
        </w:rPr>
        <w:t xml:space="preserve">моментам относятся следующие: </w:t>
      </w:r>
      <w:r w:rsidRPr="00085BF6">
        <w:rPr>
          <w:rFonts w:ascii="Times New Roman" w:hAnsi="Times New Roman" w:cs="Times New Roman"/>
          <w:sz w:val="28"/>
          <w:szCs w:val="28"/>
        </w:rPr>
        <w:t>простота изготовления;</w:t>
      </w:r>
      <w:r w:rsidR="00085BF6" w:rsidRPr="00085BF6">
        <w:rPr>
          <w:rFonts w:ascii="Times New Roman" w:hAnsi="Times New Roman" w:cs="Times New Roman"/>
          <w:sz w:val="28"/>
          <w:szCs w:val="28"/>
        </w:rPr>
        <w:t xml:space="preserve"> </w:t>
      </w:r>
      <w:r w:rsidRPr="00085BF6">
        <w:rPr>
          <w:rFonts w:ascii="Times New Roman" w:hAnsi="Times New Roman" w:cs="Times New Roman"/>
          <w:sz w:val="28"/>
          <w:szCs w:val="28"/>
        </w:rPr>
        <w:t>более низкая стоимость в сравнении с готовыми аналогами;</w:t>
      </w:r>
      <w:r w:rsidR="00085BF6" w:rsidRPr="00085BF6">
        <w:rPr>
          <w:rFonts w:ascii="Times New Roman" w:hAnsi="Times New Roman" w:cs="Times New Roman"/>
          <w:sz w:val="28"/>
          <w:szCs w:val="28"/>
        </w:rPr>
        <w:t xml:space="preserve"> </w:t>
      </w:r>
      <w:r w:rsidRPr="00085BF6">
        <w:rPr>
          <w:rFonts w:ascii="Times New Roman" w:hAnsi="Times New Roman" w:cs="Times New Roman"/>
          <w:sz w:val="28"/>
          <w:szCs w:val="28"/>
        </w:rPr>
        <w:t>можно сделать любое количество;</w:t>
      </w:r>
      <w:r w:rsidR="00085BF6" w:rsidRPr="00085BF6">
        <w:rPr>
          <w:rFonts w:ascii="Times New Roman" w:hAnsi="Times New Roman" w:cs="Times New Roman"/>
          <w:sz w:val="28"/>
          <w:szCs w:val="28"/>
        </w:rPr>
        <w:t xml:space="preserve"> </w:t>
      </w:r>
      <w:r w:rsidRPr="00085BF6">
        <w:rPr>
          <w:rFonts w:ascii="Times New Roman" w:hAnsi="Times New Roman" w:cs="Times New Roman"/>
          <w:sz w:val="28"/>
          <w:szCs w:val="28"/>
        </w:rPr>
        <w:t>ребенку интересен процесс создания красок;</w:t>
      </w:r>
      <w:r w:rsidR="00085BF6" w:rsidRPr="00085BF6">
        <w:rPr>
          <w:rFonts w:ascii="Times New Roman" w:hAnsi="Times New Roman" w:cs="Times New Roman"/>
          <w:sz w:val="28"/>
          <w:szCs w:val="28"/>
        </w:rPr>
        <w:t xml:space="preserve"> </w:t>
      </w:r>
      <w:r w:rsidRPr="00085BF6">
        <w:rPr>
          <w:rFonts w:ascii="Times New Roman" w:hAnsi="Times New Roman" w:cs="Times New Roman"/>
          <w:sz w:val="28"/>
          <w:szCs w:val="28"/>
        </w:rPr>
        <w:t>зная состав красок, вы будете абсолютно уверены в безопасности ребенка.</w:t>
      </w:r>
      <w:r w:rsidR="00085BF6" w:rsidRPr="00085BF6">
        <w:rPr>
          <w:rFonts w:ascii="Times New Roman" w:hAnsi="Times New Roman" w:cs="Times New Roman"/>
          <w:sz w:val="28"/>
          <w:szCs w:val="28"/>
        </w:rPr>
        <w:t xml:space="preserve"> </w:t>
      </w:r>
      <w:r w:rsidRPr="00085BF6">
        <w:rPr>
          <w:rFonts w:ascii="Times New Roman" w:hAnsi="Times New Roman" w:cs="Times New Roman"/>
          <w:sz w:val="28"/>
          <w:szCs w:val="28"/>
        </w:rPr>
        <w:t>Но есть и несколько недостатков:</w:t>
      </w:r>
      <w:r w:rsidR="00085BF6" w:rsidRPr="00085BF6">
        <w:rPr>
          <w:rFonts w:ascii="Times New Roman" w:hAnsi="Times New Roman" w:cs="Times New Roman"/>
          <w:sz w:val="28"/>
          <w:szCs w:val="28"/>
        </w:rPr>
        <w:t xml:space="preserve"> </w:t>
      </w:r>
      <w:r w:rsidRPr="00085BF6">
        <w:rPr>
          <w:rFonts w:ascii="Times New Roman" w:hAnsi="Times New Roman" w:cs="Times New Roman"/>
          <w:sz w:val="28"/>
          <w:szCs w:val="28"/>
        </w:rPr>
        <w:t>не всегда можно купить пищевой краситель нужного цвета;</w:t>
      </w:r>
      <w:r w:rsidR="00085BF6" w:rsidRPr="00085BF6">
        <w:rPr>
          <w:rFonts w:ascii="Times New Roman" w:hAnsi="Times New Roman" w:cs="Times New Roman"/>
          <w:sz w:val="28"/>
          <w:szCs w:val="28"/>
        </w:rPr>
        <w:t xml:space="preserve"> </w:t>
      </w:r>
      <w:r w:rsidRPr="00085BF6">
        <w:rPr>
          <w:rFonts w:ascii="Times New Roman" w:hAnsi="Times New Roman" w:cs="Times New Roman"/>
          <w:sz w:val="28"/>
          <w:szCs w:val="28"/>
        </w:rPr>
        <w:t>потребуется готовая тара с крышками (кюветки из-под использованных красок, баночки от пюре)</w:t>
      </w:r>
      <w:proofErr w:type="gramStart"/>
      <w:r w:rsidRPr="00085BF6">
        <w:rPr>
          <w:rFonts w:ascii="Times New Roman" w:hAnsi="Times New Roman" w:cs="Times New Roman"/>
          <w:sz w:val="28"/>
          <w:szCs w:val="28"/>
        </w:rPr>
        <w:t>;к</w:t>
      </w:r>
      <w:proofErr w:type="gramEnd"/>
      <w:r w:rsidRPr="00085BF6">
        <w:rPr>
          <w:rFonts w:ascii="Times New Roman" w:hAnsi="Times New Roman" w:cs="Times New Roman"/>
          <w:sz w:val="28"/>
          <w:szCs w:val="28"/>
        </w:rPr>
        <w:t>онтейнеры рекомендуется хранить в холодильнике в течение двух недель.</w:t>
      </w:r>
      <w:r w:rsidR="00085BF6" w:rsidRPr="00085BF6">
        <w:rPr>
          <w:rFonts w:ascii="Times New Roman" w:hAnsi="Times New Roman" w:cs="Times New Roman"/>
          <w:sz w:val="28"/>
          <w:szCs w:val="28"/>
        </w:rPr>
        <w:t xml:space="preserve"> </w:t>
      </w:r>
      <w:r w:rsidRPr="00085BF6">
        <w:rPr>
          <w:rFonts w:ascii="Times New Roman" w:hAnsi="Times New Roman" w:cs="Times New Roman"/>
          <w:sz w:val="28"/>
          <w:szCs w:val="28"/>
        </w:rPr>
        <w:t>Кроме того, в магазинные краски добавляют специальную пищевую горечь. Если ребенок попробует на вкус этот состав, у него сразу пропадет желание брать его в рот снова. Так, вы сможете приучить малыша не облизывать краску. В домашних условиях получить такие свойства состава можно только при добавлении, например, молотого перца. Пальчиковые краски своими руками за 10 минут</w:t>
      </w:r>
      <w:r w:rsidR="0003494B">
        <w:rPr>
          <w:rFonts w:ascii="Times New Roman" w:hAnsi="Times New Roman" w:cs="Times New Roman"/>
          <w:sz w:val="28"/>
          <w:szCs w:val="28"/>
        </w:rPr>
        <w:t xml:space="preserve">. </w:t>
      </w:r>
      <w:r w:rsidRPr="00085BF6">
        <w:rPr>
          <w:rFonts w:ascii="Times New Roman" w:hAnsi="Times New Roman" w:cs="Times New Roman"/>
          <w:sz w:val="28"/>
          <w:szCs w:val="28"/>
        </w:rPr>
        <w:t xml:space="preserve">Есть разные варианты изготовления, в которых используются обычные пищевые продукты: мука, соль, сахар, крахмал. Последовательность шагов во всех случаях примерно одинаковая. Если вы не можете сразу определиться, из чего сделать пальчиковые краски, можно попробовать разные рецепты и выбрать понравившийся. Раскладывать получившийся состав нужно по баночкам, к которым есть крышки. Если массу делаете для одноразового использования, то достаточно открытых контейнеров. </w:t>
      </w:r>
    </w:p>
    <w:p w:rsidR="00DE4462" w:rsidRDefault="005B479E" w:rsidP="00DE4462">
      <w:pPr>
        <w:tabs>
          <w:tab w:val="left" w:pos="2246"/>
        </w:tabs>
        <w:spacing w:after="0" w:line="360" w:lineRule="auto"/>
        <w:ind w:left="-567" w:firstLine="567"/>
        <w:jc w:val="both"/>
        <w:rPr>
          <w:rFonts w:ascii="Times New Roman" w:hAnsi="Times New Roman" w:cs="Times New Roman"/>
          <w:b/>
          <w:sz w:val="28"/>
          <w:szCs w:val="28"/>
        </w:rPr>
      </w:pPr>
      <w:r w:rsidRPr="00085BF6">
        <w:rPr>
          <w:rFonts w:ascii="Times New Roman" w:hAnsi="Times New Roman" w:cs="Times New Roman"/>
          <w:b/>
          <w:sz w:val="28"/>
          <w:szCs w:val="28"/>
        </w:rPr>
        <w:t>Рецепт</w:t>
      </w:r>
      <w:r w:rsidR="00DE4462">
        <w:rPr>
          <w:rFonts w:ascii="Times New Roman" w:hAnsi="Times New Roman" w:cs="Times New Roman"/>
          <w:b/>
          <w:sz w:val="28"/>
          <w:szCs w:val="28"/>
        </w:rPr>
        <w:t xml:space="preserve"> </w:t>
      </w:r>
      <w:r w:rsidR="00085BF6" w:rsidRPr="00085BF6">
        <w:rPr>
          <w:rFonts w:ascii="Times New Roman" w:hAnsi="Times New Roman" w:cs="Times New Roman"/>
          <w:b/>
          <w:sz w:val="28"/>
          <w:szCs w:val="28"/>
        </w:rPr>
        <w:t xml:space="preserve">1                                                                                       </w:t>
      </w:r>
    </w:p>
    <w:p w:rsidR="00085BF6" w:rsidRDefault="005B479E" w:rsidP="00DE4462">
      <w:pPr>
        <w:tabs>
          <w:tab w:val="left" w:pos="2246"/>
        </w:tabs>
        <w:spacing w:after="0" w:line="360" w:lineRule="auto"/>
        <w:ind w:left="-567" w:firstLine="567"/>
        <w:jc w:val="both"/>
        <w:rPr>
          <w:rFonts w:ascii="Times New Roman" w:hAnsi="Times New Roman" w:cs="Times New Roman"/>
          <w:sz w:val="28"/>
          <w:szCs w:val="28"/>
        </w:rPr>
      </w:pPr>
      <w:r w:rsidRPr="00085BF6">
        <w:rPr>
          <w:rFonts w:ascii="Times New Roman" w:hAnsi="Times New Roman" w:cs="Times New Roman"/>
          <w:sz w:val="28"/>
          <w:szCs w:val="28"/>
        </w:rPr>
        <w:t xml:space="preserve">Способ основан на использовании муки. </w:t>
      </w:r>
      <w:proofErr w:type="gramStart"/>
      <w:r w:rsidRPr="00085BF6">
        <w:rPr>
          <w:rFonts w:ascii="Times New Roman" w:hAnsi="Times New Roman" w:cs="Times New Roman"/>
          <w:sz w:val="28"/>
          <w:szCs w:val="28"/>
        </w:rPr>
        <w:t>Ингредиенты потребуются в следующих пропорциях:</w:t>
      </w:r>
      <w:r w:rsidR="00085BF6" w:rsidRPr="00085BF6">
        <w:rPr>
          <w:rFonts w:ascii="Times New Roman" w:hAnsi="Times New Roman" w:cs="Times New Roman"/>
          <w:sz w:val="28"/>
          <w:szCs w:val="28"/>
        </w:rPr>
        <w:t xml:space="preserve"> </w:t>
      </w:r>
      <w:r w:rsidRPr="00085BF6">
        <w:rPr>
          <w:rFonts w:ascii="Times New Roman" w:hAnsi="Times New Roman" w:cs="Times New Roman"/>
          <w:sz w:val="28"/>
          <w:szCs w:val="28"/>
        </w:rPr>
        <w:t>мука – 1 стакан;</w:t>
      </w:r>
      <w:r w:rsidR="00085BF6" w:rsidRPr="00085BF6">
        <w:rPr>
          <w:rFonts w:ascii="Times New Roman" w:hAnsi="Times New Roman" w:cs="Times New Roman"/>
          <w:sz w:val="28"/>
          <w:szCs w:val="28"/>
        </w:rPr>
        <w:t xml:space="preserve"> </w:t>
      </w:r>
      <w:r w:rsidRPr="00085BF6">
        <w:rPr>
          <w:rFonts w:ascii="Times New Roman" w:hAnsi="Times New Roman" w:cs="Times New Roman"/>
          <w:sz w:val="28"/>
          <w:szCs w:val="28"/>
        </w:rPr>
        <w:t xml:space="preserve">растительного масло – 1 </w:t>
      </w:r>
      <w:proofErr w:type="spellStart"/>
      <w:r w:rsidRPr="00085BF6">
        <w:rPr>
          <w:rFonts w:ascii="Times New Roman" w:hAnsi="Times New Roman" w:cs="Times New Roman"/>
          <w:sz w:val="28"/>
          <w:szCs w:val="28"/>
        </w:rPr>
        <w:t>ч.л</w:t>
      </w:r>
      <w:proofErr w:type="spellEnd"/>
      <w:r w:rsidRPr="00085BF6">
        <w:rPr>
          <w:rFonts w:ascii="Times New Roman" w:hAnsi="Times New Roman" w:cs="Times New Roman"/>
          <w:sz w:val="28"/>
          <w:szCs w:val="28"/>
        </w:rPr>
        <w:t>.;</w:t>
      </w:r>
      <w:r w:rsidR="00085BF6" w:rsidRPr="00085BF6">
        <w:rPr>
          <w:rFonts w:ascii="Times New Roman" w:hAnsi="Times New Roman" w:cs="Times New Roman"/>
          <w:sz w:val="28"/>
          <w:szCs w:val="28"/>
        </w:rPr>
        <w:t xml:space="preserve"> </w:t>
      </w:r>
      <w:r w:rsidRPr="00085BF6">
        <w:rPr>
          <w:rFonts w:ascii="Times New Roman" w:hAnsi="Times New Roman" w:cs="Times New Roman"/>
          <w:sz w:val="28"/>
          <w:szCs w:val="28"/>
        </w:rPr>
        <w:t xml:space="preserve">соль – 1 </w:t>
      </w:r>
      <w:proofErr w:type="spellStart"/>
      <w:r w:rsidRPr="00085BF6">
        <w:rPr>
          <w:rFonts w:ascii="Times New Roman" w:hAnsi="Times New Roman" w:cs="Times New Roman"/>
          <w:sz w:val="28"/>
          <w:szCs w:val="28"/>
        </w:rPr>
        <w:t>ст.л</w:t>
      </w:r>
      <w:proofErr w:type="spellEnd"/>
      <w:r w:rsidRPr="00085BF6">
        <w:rPr>
          <w:rFonts w:ascii="Times New Roman" w:hAnsi="Times New Roman" w:cs="Times New Roman"/>
          <w:sz w:val="28"/>
          <w:szCs w:val="28"/>
        </w:rPr>
        <w:t>.;</w:t>
      </w:r>
      <w:r w:rsidR="00085BF6" w:rsidRPr="00085BF6">
        <w:rPr>
          <w:rFonts w:ascii="Times New Roman" w:hAnsi="Times New Roman" w:cs="Times New Roman"/>
          <w:sz w:val="28"/>
          <w:szCs w:val="28"/>
        </w:rPr>
        <w:t xml:space="preserve"> </w:t>
      </w:r>
      <w:r w:rsidRPr="00085BF6">
        <w:rPr>
          <w:rFonts w:ascii="Times New Roman" w:hAnsi="Times New Roman" w:cs="Times New Roman"/>
          <w:sz w:val="28"/>
          <w:szCs w:val="28"/>
        </w:rPr>
        <w:t>вода – полстакана;</w:t>
      </w:r>
      <w:r w:rsidR="00085BF6" w:rsidRPr="00085BF6">
        <w:rPr>
          <w:rFonts w:ascii="Times New Roman" w:hAnsi="Times New Roman" w:cs="Times New Roman"/>
          <w:sz w:val="28"/>
          <w:szCs w:val="28"/>
        </w:rPr>
        <w:t xml:space="preserve"> </w:t>
      </w:r>
      <w:r w:rsidRPr="00085BF6">
        <w:rPr>
          <w:rFonts w:ascii="Times New Roman" w:hAnsi="Times New Roman" w:cs="Times New Roman"/>
          <w:sz w:val="28"/>
          <w:szCs w:val="28"/>
        </w:rPr>
        <w:t>пищевые красители.</w:t>
      </w:r>
      <w:proofErr w:type="gramEnd"/>
      <w:r w:rsidR="00085BF6" w:rsidRPr="00085BF6">
        <w:rPr>
          <w:rFonts w:ascii="Times New Roman" w:hAnsi="Times New Roman" w:cs="Times New Roman"/>
          <w:sz w:val="28"/>
          <w:szCs w:val="28"/>
        </w:rPr>
        <w:t xml:space="preserve"> </w:t>
      </w:r>
      <w:proofErr w:type="gramStart"/>
      <w:r w:rsidRPr="00085BF6">
        <w:rPr>
          <w:rFonts w:ascii="Times New Roman" w:hAnsi="Times New Roman" w:cs="Times New Roman"/>
          <w:sz w:val="28"/>
          <w:szCs w:val="28"/>
        </w:rPr>
        <w:t>Второй вариант отличается количественным соотношением составляющих:</w:t>
      </w:r>
      <w:r w:rsidR="00DE4462">
        <w:rPr>
          <w:rFonts w:ascii="Times New Roman" w:hAnsi="Times New Roman" w:cs="Times New Roman"/>
          <w:sz w:val="28"/>
          <w:szCs w:val="28"/>
        </w:rPr>
        <w:t xml:space="preserve"> </w:t>
      </w:r>
      <w:r w:rsidRPr="00085BF6">
        <w:rPr>
          <w:rFonts w:ascii="Times New Roman" w:hAnsi="Times New Roman" w:cs="Times New Roman"/>
          <w:sz w:val="28"/>
          <w:szCs w:val="28"/>
        </w:rPr>
        <w:t>мука – 2 стакана;</w:t>
      </w:r>
      <w:r w:rsidR="00DE4462">
        <w:rPr>
          <w:rFonts w:ascii="Times New Roman" w:hAnsi="Times New Roman" w:cs="Times New Roman"/>
          <w:sz w:val="28"/>
          <w:szCs w:val="28"/>
        </w:rPr>
        <w:t xml:space="preserve"> </w:t>
      </w:r>
      <w:r w:rsidRPr="00085BF6">
        <w:rPr>
          <w:rFonts w:ascii="Times New Roman" w:hAnsi="Times New Roman" w:cs="Times New Roman"/>
          <w:sz w:val="28"/>
          <w:szCs w:val="28"/>
        </w:rPr>
        <w:t xml:space="preserve">растительное </w:t>
      </w:r>
      <w:r w:rsidRPr="00085BF6">
        <w:rPr>
          <w:rFonts w:ascii="Times New Roman" w:hAnsi="Times New Roman" w:cs="Times New Roman"/>
          <w:sz w:val="28"/>
          <w:szCs w:val="28"/>
        </w:rPr>
        <w:lastRenderedPageBreak/>
        <w:t xml:space="preserve">масло – 1,5 </w:t>
      </w:r>
      <w:proofErr w:type="spellStart"/>
      <w:r w:rsidRPr="00085BF6">
        <w:rPr>
          <w:rFonts w:ascii="Times New Roman" w:hAnsi="Times New Roman" w:cs="Times New Roman"/>
          <w:sz w:val="28"/>
          <w:szCs w:val="28"/>
        </w:rPr>
        <w:t>ст.л</w:t>
      </w:r>
      <w:proofErr w:type="spellEnd"/>
      <w:r w:rsidRPr="00085BF6">
        <w:rPr>
          <w:rFonts w:ascii="Times New Roman" w:hAnsi="Times New Roman" w:cs="Times New Roman"/>
          <w:sz w:val="28"/>
          <w:szCs w:val="28"/>
        </w:rPr>
        <w:t>.;</w:t>
      </w:r>
      <w:r w:rsidR="00085BF6">
        <w:rPr>
          <w:rFonts w:ascii="Times New Roman" w:hAnsi="Times New Roman" w:cs="Times New Roman"/>
          <w:sz w:val="28"/>
          <w:szCs w:val="28"/>
        </w:rPr>
        <w:t xml:space="preserve"> </w:t>
      </w:r>
      <w:r w:rsidRPr="00085BF6">
        <w:rPr>
          <w:rFonts w:ascii="Times New Roman" w:hAnsi="Times New Roman" w:cs="Times New Roman"/>
          <w:sz w:val="28"/>
          <w:szCs w:val="28"/>
        </w:rPr>
        <w:t xml:space="preserve">соль – 7 </w:t>
      </w:r>
      <w:proofErr w:type="spellStart"/>
      <w:r w:rsidRPr="00085BF6">
        <w:rPr>
          <w:rFonts w:ascii="Times New Roman" w:hAnsi="Times New Roman" w:cs="Times New Roman"/>
          <w:sz w:val="28"/>
          <w:szCs w:val="28"/>
        </w:rPr>
        <w:t>ст.л</w:t>
      </w:r>
      <w:proofErr w:type="spellEnd"/>
      <w:r w:rsidRPr="00085BF6">
        <w:rPr>
          <w:rFonts w:ascii="Times New Roman" w:hAnsi="Times New Roman" w:cs="Times New Roman"/>
          <w:sz w:val="28"/>
          <w:szCs w:val="28"/>
        </w:rPr>
        <w:t>.;</w:t>
      </w:r>
      <w:r w:rsidR="00085BF6">
        <w:rPr>
          <w:rFonts w:ascii="Times New Roman" w:hAnsi="Times New Roman" w:cs="Times New Roman"/>
          <w:sz w:val="28"/>
          <w:szCs w:val="28"/>
        </w:rPr>
        <w:t xml:space="preserve"> </w:t>
      </w:r>
      <w:r w:rsidRPr="00085BF6">
        <w:rPr>
          <w:rFonts w:ascii="Times New Roman" w:hAnsi="Times New Roman" w:cs="Times New Roman"/>
          <w:sz w:val="28"/>
          <w:szCs w:val="28"/>
        </w:rPr>
        <w:t>вода – 1,5 стакана;</w:t>
      </w:r>
      <w:r w:rsidR="00085BF6">
        <w:rPr>
          <w:rFonts w:ascii="Times New Roman" w:hAnsi="Times New Roman" w:cs="Times New Roman"/>
          <w:sz w:val="28"/>
          <w:szCs w:val="28"/>
        </w:rPr>
        <w:t xml:space="preserve"> </w:t>
      </w:r>
      <w:r w:rsidRPr="00085BF6">
        <w:rPr>
          <w:rFonts w:ascii="Times New Roman" w:hAnsi="Times New Roman" w:cs="Times New Roman"/>
          <w:sz w:val="28"/>
          <w:szCs w:val="28"/>
        </w:rPr>
        <w:t>пищевые красители.</w:t>
      </w:r>
      <w:proofErr w:type="gramEnd"/>
      <w:r w:rsidR="00085BF6">
        <w:rPr>
          <w:rFonts w:ascii="Times New Roman" w:hAnsi="Times New Roman" w:cs="Times New Roman"/>
          <w:sz w:val="28"/>
          <w:szCs w:val="28"/>
        </w:rPr>
        <w:t xml:space="preserve"> </w:t>
      </w:r>
      <w:r w:rsidRPr="00085BF6">
        <w:rPr>
          <w:rFonts w:ascii="Times New Roman" w:hAnsi="Times New Roman" w:cs="Times New Roman"/>
          <w:sz w:val="28"/>
          <w:szCs w:val="28"/>
        </w:rPr>
        <w:t>В качестве пигмента можно использовать не только готовый порошок из пакетика. Также подойдет зеленка, свекольный или морковный сок, куркума и другие природные красители.</w:t>
      </w:r>
      <w:r w:rsidR="00085BF6">
        <w:rPr>
          <w:rFonts w:ascii="Times New Roman" w:hAnsi="Times New Roman" w:cs="Times New Roman"/>
          <w:sz w:val="28"/>
          <w:szCs w:val="28"/>
        </w:rPr>
        <w:t xml:space="preserve"> </w:t>
      </w:r>
    </w:p>
    <w:p w:rsidR="00A436E5" w:rsidRDefault="005B479E" w:rsidP="00DE4462">
      <w:pPr>
        <w:tabs>
          <w:tab w:val="left" w:pos="2246"/>
        </w:tabs>
        <w:spacing w:after="0" w:line="360" w:lineRule="auto"/>
        <w:ind w:left="-567" w:firstLine="567"/>
        <w:jc w:val="both"/>
        <w:rPr>
          <w:rFonts w:ascii="Times New Roman" w:hAnsi="Times New Roman" w:cs="Times New Roman"/>
          <w:sz w:val="28"/>
          <w:szCs w:val="28"/>
        </w:rPr>
      </w:pPr>
      <w:r w:rsidRPr="00085BF6">
        <w:rPr>
          <w:rFonts w:ascii="Times New Roman" w:hAnsi="Times New Roman" w:cs="Times New Roman"/>
          <w:sz w:val="28"/>
          <w:szCs w:val="28"/>
        </w:rPr>
        <w:t>Мука, соль, масло перемешиваются до однородной массы. Постепенно вливается вода. Консистенция должна быть похожа на сметану. Если масса получилась слишком жидкой, добавляете муку. Чтобы, наоборот, разбавить состав – воду. После того как состав распределен по баночкам, в каждую вносится свой пигмент.</w:t>
      </w:r>
    </w:p>
    <w:p w:rsidR="00085BF6" w:rsidRPr="00085BF6" w:rsidRDefault="005B479E" w:rsidP="00DE4462">
      <w:pPr>
        <w:tabs>
          <w:tab w:val="left" w:pos="2246"/>
        </w:tabs>
        <w:spacing w:after="0" w:line="360" w:lineRule="auto"/>
        <w:ind w:left="-567" w:firstLine="567"/>
        <w:jc w:val="both"/>
        <w:rPr>
          <w:rFonts w:ascii="Times New Roman" w:hAnsi="Times New Roman" w:cs="Times New Roman"/>
          <w:b/>
          <w:sz w:val="28"/>
          <w:szCs w:val="28"/>
        </w:rPr>
      </w:pPr>
      <w:r w:rsidRPr="00085BF6">
        <w:rPr>
          <w:rFonts w:ascii="Times New Roman" w:hAnsi="Times New Roman" w:cs="Times New Roman"/>
          <w:b/>
          <w:sz w:val="28"/>
          <w:szCs w:val="28"/>
        </w:rPr>
        <w:t xml:space="preserve">Рецепт 2 </w:t>
      </w:r>
    </w:p>
    <w:p w:rsidR="00A436E5" w:rsidRDefault="005B479E" w:rsidP="00DE4462">
      <w:pPr>
        <w:tabs>
          <w:tab w:val="left" w:pos="2246"/>
        </w:tabs>
        <w:spacing w:after="0" w:line="360" w:lineRule="auto"/>
        <w:ind w:left="-567" w:firstLine="567"/>
        <w:jc w:val="both"/>
        <w:rPr>
          <w:rFonts w:ascii="Times New Roman" w:hAnsi="Times New Roman" w:cs="Times New Roman"/>
          <w:sz w:val="28"/>
          <w:szCs w:val="28"/>
        </w:rPr>
      </w:pPr>
      <w:r w:rsidRPr="00085BF6">
        <w:rPr>
          <w:rFonts w:ascii="Times New Roman" w:hAnsi="Times New Roman" w:cs="Times New Roman"/>
          <w:sz w:val="28"/>
          <w:szCs w:val="28"/>
        </w:rPr>
        <w:t xml:space="preserve">Такой способ изготовления подойдет для детей старшего возраста, которые не будут постоянно пробовать краски на вкус. Сюда входит мыло, </w:t>
      </w:r>
      <w:proofErr w:type="gramStart"/>
      <w:r w:rsidRPr="00085BF6">
        <w:rPr>
          <w:rFonts w:ascii="Times New Roman" w:hAnsi="Times New Roman" w:cs="Times New Roman"/>
          <w:sz w:val="28"/>
          <w:szCs w:val="28"/>
        </w:rPr>
        <w:t>поэтому есть такие краски не стоит</w:t>
      </w:r>
      <w:proofErr w:type="gramEnd"/>
      <w:r w:rsidRPr="00085BF6">
        <w:rPr>
          <w:rFonts w:ascii="Times New Roman" w:hAnsi="Times New Roman" w:cs="Times New Roman"/>
          <w:sz w:val="28"/>
          <w:szCs w:val="28"/>
        </w:rPr>
        <w:t>. Для  приготовления нам потребуются следующие ингредиенты:</w:t>
      </w:r>
      <w:r w:rsidR="00A436E5">
        <w:rPr>
          <w:rFonts w:ascii="Times New Roman" w:hAnsi="Times New Roman" w:cs="Times New Roman"/>
          <w:sz w:val="28"/>
          <w:szCs w:val="28"/>
        </w:rPr>
        <w:t xml:space="preserve"> </w:t>
      </w:r>
      <w:r w:rsidRPr="00085BF6">
        <w:rPr>
          <w:rFonts w:ascii="Times New Roman" w:hAnsi="Times New Roman" w:cs="Times New Roman"/>
          <w:sz w:val="28"/>
          <w:szCs w:val="28"/>
        </w:rPr>
        <w:t>крахмал – 1/3 чашки;</w:t>
      </w:r>
      <w:r w:rsidR="00A436E5">
        <w:rPr>
          <w:rFonts w:ascii="Times New Roman" w:hAnsi="Times New Roman" w:cs="Times New Roman"/>
          <w:sz w:val="28"/>
          <w:szCs w:val="28"/>
        </w:rPr>
        <w:t xml:space="preserve"> </w:t>
      </w:r>
      <w:r w:rsidRPr="00085BF6">
        <w:rPr>
          <w:rFonts w:ascii="Times New Roman" w:hAnsi="Times New Roman" w:cs="Times New Roman"/>
          <w:sz w:val="28"/>
          <w:szCs w:val="28"/>
        </w:rPr>
        <w:t>сахар – 2 ложки;</w:t>
      </w:r>
      <w:r w:rsidR="00A436E5">
        <w:rPr>
          <w:rFonts w:ascii="Times New Roman" w:hAnsi="Times New Roman" w:cs="Times New Roman"/>
          <w:sz w:val="28"/>
          <w:szCs w:val="28"/>
        </w:rPr>
        <w:t xml:space="preserve"> </w:t>
      </w:r>
      <w:r w:rsidRPr="00085BF6">
        <w:rPr>
          <w:rFonts w:ascii="Times New Roman" w:hAnsi="Times New Roman" w:cs="Times New Roman"/>
          <w:sz w:val="28"/>
          <w:szCs w:val="28"/>
        </w:rPr>
        <w:t>холодная вода – 2 стакана;</w:t>
      </w:r>
      <w:r w:rsidR="00A436E5">
        <w:rPr>
          <w:rFonts w:ascii="Times New Roman" w:hAnsi="Times New Roman" w:cs="Times New Roman"/>
          <w:sz w:val="28"/>
          <w:szCs w:val="28"/>
        </w:rPr>
        <w:t xml:space="preserve"> </w:t>
      </w:r>
      <w:r w:rsidRPr="00085BF6">
        <w:rPr>
          <w:rFonts w:ascii="Times New Roman" w:hAnsi="Times New Roman" w:cs="Times New Roman"/>
          <w:sz w:val="28"/>
          <w:szCs w:val="28"/>
        </w:rPr>
        <w:t>средства для мытья посуды – 1/4 кружки;</w:t>
      </w:r>
      <w:r w:rsidR="00A436E5">
        <w:rPr>
          <w:rFonts w:ascii="Times New Roman" w:hAnsi="Times New Roman" w:cs="Times New Roman"/>
          <w:sz w:val="28"/>
          <w:szCs w:val="28"/>
        </w:rPr>
        <w:t xml:space="preserve"> </w:t>
      </w:r>
      <w:r w:rsidRPr="00085BF6">
        <w:rPr>
          <w:rFonts w:ascii="Times New Roman" w:hAnsi="Times New Roman" w:cs="Times New Roman"/>
          <w:sz w:val="28"/>
          <w:szCs w:val="28"/>
        </w:rPr>
        <w:t>пищевые красители.</w:t>
      </w:r>
      <w:r w:rsidR="00A436E5">
        <w:rPr>
          <w:rFonts w:ascii="Times New Roman" w:hAnsi="Times New Roman" w:cs="Times New Roman"/>
          <w:sz w:val="28"/>
          <w:szCs w:val="28"/>
        </w:rPr>
        <w:t xml:space="preserve"> </w:t>
      </w:r>
      <w:r w:rsidRPr="00085BF6">
        <w:rPr>
          <w:rFonts w:ascii="Times New Roman" w:hAnsi="Times New Roman" w:cs="Times New Roman"/>
          <w:sz w:val="28"/>
          <w:szCs w:val="28"/>
        </w:rPr>
        <w:t xml:space="preserve">В кастрюле смешать крахмал и сахар. Добавить воду и поставить на небольшой огонь. Обязательно нужно постоянно помешивать массу. Кипятить примерно пять минут, пока состав не станет </w:t>
      </w:r>
      <w:proofErr w:type="spellStart"/>
      <w:r w:rsidRPr="00085BF6">
        <w:rPr>
          <w:rFonts w:ascii="Times New Roman" w:hAnsi="Times New Roman" w:cs="Times New Roman"/>
          <w:sz w:val="28"/>
          <w:szCs w:val="28"/>
        </w:rPr>
        <w:t>гелеподобным</w:t>
      </w:r>
      <w:proofErr w:type="spellEnd"/>
      <w:r w:rsidRPr="00085BF6">
        <w:rPr>
          <w:rFonts w:ascii="Times New Roman" w:hAnsi="Times New Roman" w:cs="Times New Roman"/>
          <w:sz w:val="28"/>
          <w:szCs w:val="28"/>
        </w:rPr>
        <w:t xml:space="preserve"> и полупрозрачным. После остывания, добавляете средство для мытья посуды. Оно позволит без усилий отстирать пятна краски с одежды и удалить с других испачканных поверхностей. Разливаете смесь по баночкам, кладете колер и перемешиваете до однородности.</w:t>
      </w:r>
    </w:p>
    <w:p w:rsidR="00A436E5" w:rsidRPr="00A436E5" w:rsidRDefault="005B479E" w:rsidP="00DE4462">
      <w:pPr>
        <w:tabs>
          <w:tab w:val="left" w:pos="2246"/>
        </w:tabs>
        <w:spacing w:after="0" w:line="360" w:lineRule="auto"/>
        <w:ind w:left="-567" w:firstLine="567"/>
        <w:jc w:val="both"/>
        <w:rPr>
          <w:rFonts w:ascii="Times New Roman" w:hAnsi="Times New Roman" w:cs="Times New Roman"/>
          <w:b/>
          <w:sz w:val="28"/>
          <w:szCs w:val="28"/>
        </w:rPr>
      </w:pPr>
      <w:r w:rsidRPr="00A436E5">
        <w:rPr>
          <w:rFonts w:ascii="Times New Roman" w:hAnsi="Times New Roman" w:cs="Times New Roman"/>
          <w:b/>
          <w:sz w:val="28"/>
          <w:szCs w:val="28"/>
        </w:rPr>
        <w:t>Рецепт 3</w:t>
      </w:r>
    </w:p>
    <w:p w:rsidR="00A436E5" w:rsidRDefault="005B479E" w:rsidP="00DE4462">
      <w:pPr>
        <w:tabs>
          <w:tab w:val="left" w:pos="2246"/>
        </w:tabs>
        <w:spacing w:after="0" w:line="360" w:lineRule="auto"/>
        <w:ind w:left="-567" w:firstLine="567"/>
        <w:jc w:val="both"/>
        <w:rPr>
          <w:rFonts w:ascii="Times New Roman" w:hAnsi="Times New Roman" w:cs="Times New Roman"/>
          <w:sz w:val="28"/>
          <w:szCs w:val="28"/>
        </w:rPr>
      </w:pPr>
      <w:r w:rsidRPr="00085BF6">
        <w:rPr>
          <w:rFonts w:ascii="Times New Roman" w:hAnsi="Times New Roman" w:cs="Times New Roman"/>
          <w:sz w:val="28"/>
          <w:szCs w:val="28"/>
        </w:rPr>
        <w:t xml:space="preserve">Пальчиковые краски своими руками для малышей можно сделать даже съедобными, например, на основе йогурта. Разливаете готовый продукт по баночкам, добавляете краситель. Можно приступать к рисованию. Это самый простой рецепт, но срок хранения такого состава никак нельзя назвать длительным. Так, хорошо делать подобные краски для одного сеанса рисования. Хотя их можно есть, не стоит приучать ребенка к этому. Все-таки вы делаете состав для рисования. Один раз попробовав, ребенок будет считать, что краски </w:t>
      </w:r>
      <w:r w:rsidRPr="00085BF6">
        <w:rPr>
          <w:rFonts w:ascii="Times New Roman" w:hAnsi="Times New Roman" w:cs="Times New Roman"/>
          <w:sz w:val="28"/>
          <w:szCs w:val="28"/>
        </w:rPr>
        <w:lastRenderedPageBreak/>
        <w:t>можно есть. В дальнейшем малыш может приобрести привычку облизывать кисточки, руки, баночки.</w:t>
      </w:r>
      <w:r w:rsidR="00A436E5">
        <w:rPr>
          <w:rFonts w:ascii="Times New Roman" w:hAnsi="Times New Roman" w:cs="Times New Roman"/>
          <w:sz w:val="28"/>
          <w:szCs w:val="28"/>
        </w:rPr>
        <w:t xml:space="preserve"> </w:t>
      </w:r>
    </w:p>
    <w:p w:rsidR="005B479E" w:rsidRDefault="005B479E" w:rsidP="00DE4462">
      <w:pPr>
        <w:tabs>
          <w:tab w:val="left" w:pos="2246"/>
        </w:tabs>
        <w:spacing w:after="0" w:line="360" w:lineRule="auto"/>
        <w:ind w:left="-567" w:firstLine="567"/>
        <w:jc w:val="both"/>
        <w:rPr>
          <w:rFonts w:ascii="Times New Roman" w:hAnsi="Times New Roman" w:cs="Times New Roman"/>
          <w:sz w:val="28"/>
          <w:szCs w:val="28"/>
        </w:rPr>
      </w:pPr>
      <w:r w:rsidRPr="00085BF6">
        <w:rPr>
          <w:rFonts w:ascii="Times New Roman" w:hAnsi="Times New Roman" w:cs="Times New Roman"/>
          <w:sz w:val="28"/>
          <w:szCs w:val="28"/>
        </w:rPr>
        <w:t>Теперь вы знаете, как сделать пальчиковые краски из имеющихся на кухне ингредиентов. Если вовлечь малыша в процесс изготовления, то вы сможете весело провести время, не только занимаясь художественным творчеством. А рисование красками собственного изготовления покажется ребенку еще более интересным и увлекательным.</w:t>
      </w:r>
      <w:bookmarkStart w:id="0" w:name="_GoBack"/>
      <w:bookmarkEnd w:id="0"/>
    </w:p>
    <w:p w:rsidR="00A436E5" w:rsidRDefault="00A436E5" w:rsidP="00DE4462">
      <w:pPr>
        <w:tabs>
          <w:tab w:val="left" w:pos="2246"/>
        </w:tabs>
        <w:ind w:left="-567" w:firstLine="567"/>
        <w:rPr>
          <w:rFonts w:ascii="Times New Roman" w:hAnsi="Times New Roman" w:cs="Times New Roman"/>
          <w:sz w:val="28"/>
          <w:szCs w:val="28"/>
        </w:rPr>
      </w:pPr>
    </w:p>
    <w:p w:rsidR="00A436E5" w:rsidRPr="00085BF6" w:rsidRDefault="00A436E5" w:rsidP="00DE4462">
      <w:pPr>
        <w:tabs>
          <w:tab w:val="left" w:pos="2246"/>
        </w:tabs>
        <w:ind w:left="-567" w:firstLine="567"/>
        <w:rPr>
          <w:rFonts w:ascii="Times New Roman" w:hAnsi="Times New Roman" w:cs="Times New Roman"/>
          <w:sz w:val="28"/>
          <w:szCs w:val="28"/>
        </w:rPr>
      </w:pPr>
    </w:p>
    <w:p w:rsidR="00001DC9" w:rsidRPr="00382AF3" w:rsidRDefault="00382AF3" w:rsidP="00DE4462">
      <w:pPr>
        <w:ind w:left="-567" w:firstLine="567"/>
        <w:rPr>
          <w:sz w:val="28"/>
          <w:szCs w:val="28"/>
        </w:rPr>
      </w:pPr>
      <w:r w:rsidRPr="00382AF3">
        <w:rPr>
          <w:noProof/>
          <w:sz w:val="28"/>
          <w:szCs w:val="28"/>
          <w:lang w:eastAsia="ru-RU"/>
        </w:rPr>
        <w:t xml:space="preserve"> </w:t>
      </w:r>
    </w:p>
    <w:sectPr w:rsidR="00001DC9" w:rsidRPr="00382AF3" w:rsidSect="00DE4462">
      <w:pgSz w:w="11906" w:h="16838"/>
      <w:pgMar w:top="1134" w:right="850" w:bottom="1134" w:left="1701" w:header="708" w:footer="708" w:gutter="0"/>
      <w:pgBorders w:offsetFrom="page">
        <w:top w:val="pencils" w:sz="15" w:space="24" w:color="auto"/>
        <w:left w:val="pencils" w:sz="15" w:space="24" w:color="auto"/>
        <w:bottom w:val="pencils" w:sz="15" w:space="24" w:color="auto"/>
        <w:right w:val="pencils" w:sz="15"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CF1" w:rsidRDefault="003B2CF1" w:rsidP="00A71D8E">
      <w:pPr>
        <w:spacing w:after="0" w:line="240" w:lineRule="auto"/>
      </w:pPr>
      <w:r>
        <w:separator/>
      </w:r>
    </w:p>
  </w:endnote>
  <w:endnote w:type="continuationSeparator" w:id="0">
    <w:p w:rsidR="003B2CF1" w:rsidRDefault="003B2CF1" w:rsidP="00A71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CF1" w:rsidRDefault="003B2CF1" w:rsidP="00A71D8E">
      <w:pPr>
        <w:spacing w:after="0" w:line="240" w:lineRule="auto"/>
      </w:pPr>
      <w:r>
        <w:separator/>
      </w:r>
    </w:p>
  </w:footnote>
  <w:footnote w:type="continuationSeparator" w:id="0">
    <w:p w:rsidR="003B2CF1" w:rsidRDefault="003B2CF1" w:rsidP="00A71D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6C3"/>
    <w:rsid w:val="00001DC9"/>
    <w:rsid w:val="0003494B"/>
    <w:rsid w:val="00085BF6"/>
    <w:rsid w:val="00311D50"/>
    <w:rsid w:val="00382AF3"/>
    <w:rsid w:val="003B2CF1"/>
    <w:rsid w:val="00593C65"/>
    <w:rsid w:val="005B479E"/>
    <w:rsid w:val="00977671"/>
    <w:rsid w:val="00A436E5"/>
    <w:rsid w:val="00A71D8E"/>
    <w:rsid w:val="00A95E63"/>
    <w:rsid w:val="00BA6C3A"/>
    <w:rsid w:val="00CA46C3"/>
    <w:rsid w:val="00D4428E"/>
    <w:rsid w:val="00DE4462"/>
    <w:rsid w:val="00DE5889"/>
    <w:rsid w:val="00EE1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AF3"/>
  </w:style>
  <w:style w:type="paragraph" w:styleId="1">
    <w:name w:val="heading 1"/>
    <w:basedOn w:val="a"/>
    <w:next w:val="a"/>
    <w:link w:val="10"/>
    <w:uiPriority w:val="9"/>
    <w:qFormat/>
    <w:rsid w:val="00A71D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2A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2AF3"/>
    <w:rPr>
      <w:rFonts w:ascii="Tahoma" w:hAnsi="Tahoma" w:cs="Tahoma"/>
      <w:sz w:val="16"/>
      <w:szCs w:val="16"/>
    </w:rPr>
  </w:style>
  <w:style w:type="character" w:customStyle="1" w:styleId="10">
    <w:name w:val="Заголовок 1 Знак"/>
    <w:basedOn w:val="a0"/>
    <w:link w:val="1"/>
    <w:uiPriority w:val="9"/>
    <w:rsid w:val="00A71D8E"/>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unhideWhenUsed/>
    <w:qFormat/>
    <w:rsid w:val="00A71D8E"/>
    <w:pPr>
      <w:outlineLvl w:val="9"/>
    </w:pPr>
    <w:rPr>
      <w:lang w:eastAsia="ru-RU"/>
    </w:rPr>
  </w:style>
  <w:style w:type="paragraph" w:styleId="11">
    <w:name w:val="toc 1"/>
    <w:basedOn w:val="a"/>
    <w:next w:val="a"/>
    <w:autoRedefine/>
    <w:uiPriority w:val="39"/>
    <w:unhideWhenUsed/>
    <w:rsid w:val="00A71D8E"/>
    <w:pPr>
      <w:spacing w:after="100"/>
    </w:pPr>
  </w:style>
  <w:style w:type="character" w:styleId="a6">
    <w:name w:val="Hyperlink"/>
    <w:basedOn w:val="a0"/>
    <w:uiPriority w:val="99"/>
    <w:unhideWhenUsed/>
    <w:rsid w:val="00A71D8E"/>
    <w:rPr>
      <w:color w:val="0000FF" w:themeColor="hyperlink"/>
      <w:u w:val="single"/>
    </w:rPr>
  </w:style>
  <w:style w:type="paragraph" w:styleId="a7">
    <w:name w:val="header"/>
    <w:basedOn w:val="a"/>
    <w:link w:val="a8"/>
    <w:uiPriority w:val="99"/>
    <w:unhideWhenUsed/>
    <w:rsid w:val="00A71D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71D8E"/>
  </w:style>
  <w:style w:type="paragraph" w:styleId="a9">
    <w:name w:val="footer"/>
    <w:basedOn w:val="a"/>
    <w:link w:val="aa"/>
    <w:uiPriority w:val="99"/>
    <w:unhideWhenUsed/>
    <w:rsid w:val="00A71D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1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2AF3"/>
  </w:style>
  <w:style w:type="paragraph" w:styleId="1">
    <w:name w:val="heading 1"/>
    <w:basedOn w:val="a"/>
    <w:next w:val="a"/>
    <w:link w:val="10"/>
    <w:uiPriority w:val="9"/>
    <w:qFormat/>
    <w:rsid w:val="00A71D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82A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82AF3"/>
    <w:rPr>
      <w:rFonts w:ascii="Tahoma" w:hAnsi="Tahoma" w:cs="Tahoma"/>
      <w:sz w:val="16"/>
      <w:szCs w:val="16"/>
    </w:rPr>
  </w:style>
  <w:style w:type="character" w:customStyle="1" w:styleId="10">
    <w:name w:val="Заголовок 1 Знак"/>
    <w:basedOn w:val="a0"/>
    <w:link w:val="1"/>
    <w:uiPriority w:val="9"/>
    <w:rsid w:val="00A71D8E"/>
    <w:rPr>
      <w:rFonts w:asciiTheme="majorHAnsi" w:eastAsiaTheme="majorEastAsia" w:hAnsiTheme="majorHAnsi" w:cstheme="majorBidi"/>
      <w:b/>
      <w:bCs/>
      <w:color w:val="365F91" w:themeColor="accent1" w:themeShade="BF"/>
      <w:sz w:val="28"/>
      <w:szCs w:val="28"/>
    </w:rPr>
  </w:style>
  <w:style w:type="paragraph" w:styleId="a5">
    <w:name w:val="TOC Heading"/>
    <w:basedOn w:val="1"/>
    <w:next w:val="a"/>
    <w:uiPriority w:val="39"/>
    <w:unhideWhenUsed/>
    <w:qFormat/>
    <w:rsid w:val="00A71D8E"/>
    <w:pPr>
      <w:outlineLvl w:val="9"/>
    </w:pPr>
    <w:rPr>
      <w:lang w:eastAsia="ru-RU"/>
    </w:rPr>
  </w:style>
  <w:style w:type="paragraph" w:styleId="11">
    <w:name w:val="toc 1"/>
    <w:basedOn w:val="a"/>
    <w:next w:val="a"/>
    <w:autoRedefine/>
    <w:uiPriority w:val="39"/>
    <w:unhideWhenUsed/>
    <w:rsid w:val="00A71D8E"/>
    <w:pPr>
      <w:spacing w:after="100"/>
    </w:pPr>
  </w:style>
  <w:style w:type="character" w:styleId="a6">
    <w:name w:val="Hyperlink"/>
    <w:basedOn w:val="a0"/>
    <w:uiPriority w:val="99"/>
    <w:unhideWhenUsed/>
    <w:rsid w:val="00A71D8E"/>
    <w:rPr>
      <w:color w:val="0000FF" w:themeColor="hyperlink"/>
      <w:u w:val="single"/>
    </w:rPr>
  </w:style>
  <w:style w:type="paragraph" w:styleId="a7">
    <w:name w:val="header"/>
    <w:basedOn w:val="a"/>
    <w:link w:val="a8"/>
    <w:uiPriority w:val="99"/>
    <w:unhideWhenUsed/>
    <w:rsid w:val="00A71D8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71D8E"/>
  </w:style>
  <w:style w:type="paragraph" w:styleId="a9">
    <w:name w:val="footer"/>
    <w:basedOn w:val="a"/>
    <w:link w:val="aa"/>
    <w:uiPriority w:val="99"/>
    <w:unhideWhenUsed/>
    <w:rsid w:val="00A71D8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71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9196F-80E6-4CC9-AED7-72086C7EB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1147</Words>
  <Characters>6541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2016-02-13T15:39:00Z</dcterms:created>
  <dcterms:modified xsi:type="dcterms:W3CDTF">2016-03-12T13:37:00Z</dcterms:modified>
</cp:coreProperties>
</file>