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06" w:rsidRPr="00193D06" w:rsidRDefault="005C25DF" w:rsidP="00193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3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D06" w:rsidRPr="00193D06">
        <w:rPr>
          <w:rFonts w:ascii="Times New Roman" w:hAnsi="Times New Roman" w:cs="Times New Roman"/>
          <w:b/>
          <w:sz w:val="28"/>
          <w:szCs w:val="28"/>
        </w:rPr>
        <w:t>«Музыкальная капель»</w:t>
      </w:r>
    </w:p>
    <w:p w:rsidR="00193D06" w:rsidRPr="00193D06" w:rsidRDefault="00193D06" w:rsidP="00193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6">
        <w:rPr>
          <w:rFonts w:ascii="Times New Roman" w:hAnsi="Times New Roman" w:cs="Times New Roman"/>
          <w:b/>
          <w:sz w:val="28"/>
          <w:szCs w:val="28"/>
        </w:rPr>
        <w:t>Конспект занятия по образовательному  направлению «Художественно-эстетическое развитие»</w:t>
      </w:r>
    </w:p>
    <w:p w:rsidR="00193D06" w:rsidRPr="00193D06" w:rsidRDefault="00193D06" w:rsidP="00193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D06">
        <w:rPr>
          <w:rFonts w:ascii="Times New Roman" w:hAnsi="Times New Roman" w:cs="Times New Roman"/>
          <w:b/>
          <w:sz w:val="28"/>
          <w:szCs w:val="28"/>
        </w:rPr>
        <w:t>(Обучение детей старшего дошкольного возраста игре на детских музыкальных инструментах в рамках ФГОС)</w:t>
      </w:r>
    </w:p>
    <w:p w:rsidR="00193D06" w:rsidRPr="00193D06" w:rsidRDefault="00193D06" w:rsidP="00193D06">
      <w:pPr>
        <w:jc w:val="right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«Одна из важных задач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6">
        <w:rPr>
          <w:rFonts w:ascii="Times New Roman" w:hAnsi="Times New Roman" w:cs="Times New Roman"/>
          <w:sz w:val="28"/>
          <w:szCs w:val="28"/>
        </w:rPr>
        <w:t>состоит в том, чтобы образно говоря,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6">
        <w:rPr>
          <w:rFonts w:ascii="Times New Roman" w:hAnsi="Times New Roman" w:cs="Times New Roman"/>
          <w:sz w:val="28"/>
          <w:szCs w:val="28"/>
        </w:rPr>
        <w:t>дать в руки каждому ребёнку скрипку,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193D06">
        <w:rPr>
          <w:rFonts w:ascii="Times New Roman" w:hAnsi="Times New Roman" w:cs="Times New Roman"/>
          <w:sz w:val="28"/>
          <w:szCs w:val="28"/>
        </w:rPr>
        <w:t>тобы каждый чувствовал, как рождается музыка»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3D06">
        <w:rPr>
          <w:rFonts w:ascii="Times New Roman" w:hAnsi="Times New Roman" w:cs="Times New Roman"/>
          <w:sz w:val="28"/>
          <w:szCs w:val="28"/>
        </w:rPr>
        <w:t>В.А. Сухомлинский.</w:t>
      </w:r>
    </w:p>
    <w:p w:rsidR="00193D06" w:rsidRPr="00193D06" w:rsidRDefault="00193D06" w:rsidP="00193D06">
      <w:pPr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193D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3D06">
        <w:rPr>
          <w:rFonts w:ascii="Times New Roman" w:hAnsi="Times New Roman" w:cs="Times New Roman"/>
          <w:sz w:val="28"/>
          <w:szCs w:val="28"/>
        </w:rPr>
        <w:t xml:space="preserve"> развивать у детей музыкальные и творческие способности средством            игры на музыкальных  инструментах.</w:t>
      </w:r>
    </w:p>
    <w:p w:rsidR="00193D06" w:rsidRPr="00193D06" w:rsidRDefault="00193D06" w:rsidP="00193D06">
      <w:pPr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-</w:t>
      </w:r>
      <w:r w:rsidRPr="00193D06">
        <w:rPr>
          <w:rFonts w:ascii="Times New Roman" w:hAnsi="Times New Roman" w:cs="Times New Roman"/>
          <w:sz w:val="28"/>
          <w:szCs w:val="28"/>
        </w:rPr>
        <w:t>учить детей воспринимать развитие художественного образа через музыку;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193D06">
        <w:rPr>
          <w:rFonts w:ascii="Times New Roman" w:hAnsi="Times New Roman" w:cs="Times New Roman"/>
          <w:sz w:val="28"/>
          <w:szCs w:val="28"/>
        </w:rPr>
        <w:t>продолжать развивать у детей интегративные качества в образовательных направлениях: «Познавательное», «Художественно-эстетическое», «Социально-коммуникативное»;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193D06">
        <w:rPr>
          <w:rFonts w:ascii="Times New Roman" w:hAnsi="Times New Roman" w:cs="Times New Roman"/>
          <w:sz w:val="28"/>
          <w:szCs w:val="28"/>
        </w:rPr>
        <w:t>расширять у детей музыкальный кругозор о многообразии музыкальных инструментов, закреплять знания о них;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193D06">
        <w:rPr>
          <w:rFonts w:ascii="Times New Roman" w:hAnsi="Times New Roman" w:cs="Times New Roman"/>
          <w:sz w:val="28"/>
          <w:szCs w:val="28"/>
        </w:rPr>
        <w:t xml:space="preserve">развивать у детей творческое воображение, тембровый и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 xml:space="preserve"> слух, чувство ритма и лада, ассоциативное мышление с помощью музыкальных инструментов;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Pr="00193D06">
        <w:rPr>
          <w:rFonts w:ascii="Times New Roman" w:hAnsi="Times New Roman" w:cs="Times New Roman"/>
          <w:sz w:val="28"/>
          <w:szCs w:val="28"/>
        </w:rPr>
        <w:t>воспитывать у детей любовь и познавательный интерес к музыке и ко всему  прекрасному.</w:t>
      </w:r>
    </w:p>
    <w:p w:rsidR="00193D06" w:rsidRPr="00193D06" w:rsidRDefault="00193D06" w:rsidP="00193D06">
      <w:pPr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93D06">
        <w:rPr>
          <w:rFonts w:ascii="Times New Roman" w:hAnsi="Times New Roman" w:cs="Times New Roman"/>
          <w:sz w:val="28"/>
          <w:szCs w:val="28"/>
        </w:rPr>
        <w:t>диск с записью музыкальных произведений, ноты, иллюстрации с зимней и весенней природой, обручи,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6">
        <w:rPr>
          <w:rFonts w:ascii="Times New Roman" w:hAnsi="Times New Roman" w:cs="Times New Roman"/>
          <w:sz w:val="28"/>
          <w:szCs w:val="28"/>
        </w:rPr>
        <w:t>разноцветные ленты, музыкальные инструменты (металлофоны, треугольники, бубны, хохломские деревянные ложки, маракасы, колокольчики,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6">
        <w:rPr>
          <w:rFonts w:ascii="Times New Roman" w:hAnsi="Times New Roman" w:cs="Times New Roman"/>
          <w:sz w:val="28"/>
          <w:szCs w:val="28"/>
        </w:rPr>
        <w:t>озвученные музыкальные инструменты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93D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93D06">
        <w:rPr>
          <w:rFonts w:ascii="Times New Roman" w:hAnsi="Times New Roman" w:cs="Times New Roman"/>
          <w:sz w:val="28"/>
          <w:szCs w:val="28"/>
        </w:rPr>
        <w:t>гитара,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06">
        <w:rPr>
          <w:rFonts w:ascii="Times New Roman" w:hAnsi="Times New Roman" w:cs="Times New Roman"/>
          <w:sz w:val="28"/>
          <w:szCs w:val="28"/>
        </w:rPr>
        <w:t xml:space="preserve">скрипка, аккордеон, рояль,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саксафон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 xml:space="preserve">).                         </w:t>
      </w:r>
    </w:p>
    <w:p w:rsidR="00193D06" w:rsidRPr="00193D06" w:rsidRDefault="00193D06" w:rsidP="00193D06">
      <w:pPr>
        <w:rPr>
          <w:rFonts w:ascii="Times New Roman" w:hAnsi="Times New Roman" w:cs="Times New Roman"/>
          <w:b/>
          <w:sz w:val="28"/>
          <w:szCs w:val="28"/>
        </w:rPr>
      </w:pPr>
      <w:r w:rsidRPr="00193D06">
        <w:rPr>
          <w:rFonts w:ascii="Times New Roman" w:hAnsi="Times New Roman" w:cs="Times New Roman"/>
          <w:b/>
          <w:sz w:val="28"/>
          <w:szCs w:val="28"/>
        </w:rPr>
        <w:t xml:space="preserve"> Ход занятия:</w:t>
      </w:r>
    </w:p>
    <w:p w:rsidR="00193D06" w:rsidRPr="00193D06" w:rsidRDefault="00193D06" w:rsidP="00193D06">
      <w:pPr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(Дети входят в зал и выстраиваются полукругом)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– Придумано кем-то просто и мудро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При встрече здороваться: «Доброе утро! Здравствуйте и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Добрый день!» говорить нам всем не лень. Давайте, ребята,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Поздороваемся с Оксаной Александровной.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lastRenderedPageBreak/>
        <w:t xml:space="preserve">(Дети здороваются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по-музыкальному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Муз. рук. 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– Я очень рада видеть вас снова в нашем зале.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Сегодня мы с вами отправимся в волшебное царство музыки.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А пойдём мы через лес.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Воспитатель – К нам снова музыка пришла,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Нас в дорогу позвала.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В лес отправимся гулять,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 Будем весело шагать.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(Дети шагают под  музыку)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Воспитатель – Забираемся на гору.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(Дети выполняют ходьбу с высокоподнятыми коленями)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Воспитатель – По 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 xml:space="preserve"> пойдём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И в мир сказок попадём.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На носочки встали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 К лесу побежали.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Воспитатель - А теперь мы поехали на поезде.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(Дети выполняют дробный шаг, садятся на стулья)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Муз. рук. – Ребята, вам сказать хочу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Сегодня, здесь, сейчас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Я сказочницей волшебной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Быть хочу для вас.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(Музыкальный руководитель надевает мантию и шляпу)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Я сказочная волшебница,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Я – добрый чародей.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И радую я чудесами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Маленьких детей.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А вы хотите чудеса?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Да!!!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Сначала узнаем, как композитор Пётр Ильич Чайковский с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С помощью музыки рассказал о времени года. О каком времени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года, догадайтесь, посмотрев на иллюстрацию.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Композитор изобразил весну!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Правильно, изображена весна! Расскажем о весне.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lastRenderedPageBreak/>
        <w:t>Ребёнок 1 – Светлее небо, тает снег.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Я расскажу вам о весне.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Если речка голубая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Пробудилась о то сна,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И бежит в полях, сверкая –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Значит к нам пришла весна.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Ребёнок 2 – Если снег растаял,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И трава в лесу видна,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И поёт птичек стая –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Значит к нам пришла весна.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Давайте, ребята, послушаем музыкальное произведение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Композитора Петра Ильича Чайковского «Весна», и постараемся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Представить себе весенние картины.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Слушание «Весна», муз. П.И. Чайковского.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Муз. рук. – Какая по характеру музыка? (ответы детей) О какой весне            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рассказала нам музыка? Какие весенние картины вы себе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представили?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Бегут ручьи, трава зеленеет, птички поют, тепло и т.д.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А какие музыкальные инструменты вы услышали в этом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произведение?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Ребята, пока мы с вами слушали музыку в нашем зале наступила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весна, появились сосульки, ручейки и лужицы, зацвели первые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цветы. А хотите узнать интересную историю?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Да!!!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193D0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93D06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.- Жила-была сосулька. Она была большая, длинная, очень красивая,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блестящая, ледяная. Зимою сосулька звенела так: «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дзынь-дзынь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-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». Но вот пришла весна и с сосулькой что-то случилось. Что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Что же? Она начала таять и петь другую песенку. Как вы думаете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какую?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Кап-кап-кап.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 xml:space="preserve"> – Поиграем с сосулькой. Если я буду показывать иллюстрацию с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изображением зимы, вы будете петь зимнюю песенку: «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-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дзынь-дзынь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», а если весны: «Кап-кап»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Дидактическая игра «Песенка сосульки».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193D0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93D06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Ребята, посмотрите, какие музыкальные  инструменты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лежат на столе. Выберите тот звук, который похож на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весеннюю песенку сосульки.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Металлофон!!!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А теперь попробуем придумать свою песенку сосульки и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исполнить её на металлофоне.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Импровизация «Песенка сосульки»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Воспитатель – Ты прислушайся, мой друг!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 Всё весной имеет звук.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 Даже капельки росы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 Зазвенят, лишь попроси!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Ребята, давайте тоже все превратимся в капельки.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Вместе весело играем, (хлопают)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Вместе песни распеваем, (топают)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Повернись, улыбнись, (кружатся)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И в капельки превратись (вытягивают ладони вперёд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Ребята, с помощью каких музыкальных инструментов капельки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могут зазвенеть?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С  помощью колокольчика!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 xml:space="preserve"> – Споём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 xml:space="preserve"> «Колокольчик»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 xml:space="preserve"> «Колокольчик», муз. и сл. М.Ю.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Картушиной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Муз. рук. – Возьмём колокольчики и сними потанцуем, как настоящие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капельки.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Упражнение –танец «Капельки», муз. Сидоровой.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(Дети садятся на стулья)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Воспитатель – Капельки, вы где живёте?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В облаках!!!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Капельки, расскажите, что с вами происходит в облаках!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(Дети подходят к столу, где находятся музыкальные  инструменты)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Ребёнок 1 – Маленькое облако по небу плывёт.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(Дети играют на металлофонах)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Ребёнок 2 – Маленькое облако ветерок несёт.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(Дети играют на бубнах)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Ребёнок 3 – Поднимает облако на утёс могучий.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(Дети играют на маракасах)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Ребёнок 4 – Превращает облако в грозовую тучу.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lastRenderedPageBreak/>
        <w:t>(Дети играют на всех инструментах)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Воспитатель – Капельки, во что вы превратились во время грозы?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В дождинки!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Кап-кап! Тук-тук!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Дождик по дорожке.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Ловят дети капли эти,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Выставив ладошки!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Песня с музыкальным оформлением «Дождик», муз.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Что бывает после дождя?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Радуга!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Назовём цвета радуги. (Ответы детей)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Споём песню радуге и она придёт к нам в гости.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Песня «Капельки»,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сл.В.Н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Багрич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, муз. И.Г. Смирновой.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(Входит Радуга)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Радуга – Здравствуйте, ребята! А вот и я – разноцветная радуга!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Воспитатель – Ты скажи нам, радуга, радуга-дуга,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Почему такая ты яркая всегда?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И какой художник красок не жалел?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 Кто по небу кистью провести сумел?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Радуга – У меня есть добрые, верные друзья.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Каждый подарил мне свой любимый цвет.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Для меня дороже этих красок нет!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А друзей вы знаете: это-васильки,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Крошки-незабудки, маки, ноготки,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Нежные фиалки-тонкий стебелёк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И ромашки яркий, жёлтенький глазок.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Вас отныне знаю я,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С вами мы теперь друзья.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Но в стране музыкальной вашей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Есть музыкальные инструменты.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Как называются знаете вы?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Да!!!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Радуга-Тогда отгадайте загадки.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Загадки про музыкальные инструменты.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lastRenderedPageBreak/>
        <w:t>Он звенит, как колокольчик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И блестит как самовар,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Металлический угольник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А зовётся…(треугольник).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Любят дети с ним играть,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Любят дети с ним плясать.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На зарядку он им нужен,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А зовут его все…(бубен)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Деревянные подружки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Звонко бьются друг о дружку.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Расписные, как матрёшки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Угадали</w:t>
      </w:r>
      <w:proofErr w:type="gramStart"/>
      <w:r w:rsidRPr="00193D06">
        <w:rPr>
          <w:rFonts w:ascii="Times New Roman" w:hAnsi="Times New Roman" w:cs="Times New Roman"/>
          <w:sz w:val="28"/>
          <w:szCs w:val="28"/>
        </w:rPr>
        <w:t>?...</w:t>
      </w:r>
      <w:proofErr w:type="gramEnd"/>
      <w:r w:rsidRPr="00193D06">
        <w:rPr>
          <w:rFonts w:ascii="Times New Roman" w:hAnsi="Times New Roman" w:cs="Times New Roman"/>
          <w:sz w:val="28"/>
          <w:szCs w:val="28"/>
        </w:rPr>
        <w:t>Это…(ложки)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Ребята, а эти музыкальные инструменты какие?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Дети – Ударные!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Здесь живут инструменты разные, чудесные, прекрасные: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Клавишные, духовые, струнные, ударные, шумовые. Иногда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Они оживают, разговаривают, играют. А вот и они.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(Выходят гитара, скрипка, аккордеон, рояль,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саксафон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Гитара – Я-гитара юная, шестиструнная,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Отличная, заграничная,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Деревянная, симпатичная.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Скрипка – Я скрипка из Италии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С изящно-стройной талией.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Вместе с тоненьким смычком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Мы играем и поём.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Аккордеон – Меня зовут аккордеон,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И красив я, и умён.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Я сыграть могу сейчас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Вам весёлый перепляс.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Рояль – Я рояль великолепный.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В меру строгий, но приметный.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Из самой из-за границы.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Этим я могу гордиться.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Саксафон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 xml:space="preserve"> – Я –галантный, элегантный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саксафон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Только что покинул музыкальный свой салон.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Красивый голос как у соловья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И пуговки золотые у меня.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Хотите сыграю для вас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Музыку любую, могу и джаз.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Посмотрите, посмотрите, к нам идут ударные и шумовые.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Шумят, звенят, гремят. Инструменты ударно-шумовые,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отвечайте, кто такие?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(выходят барабан, маракас, бубен, треугольник)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Барабан – Барабан зовут меня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А со мной мои друзья: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Маракас, треугольник, бубен –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Знают нас во всей округе.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Бубен – Нас придумал человек,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Мы шумим не первый век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С вами мы хотим играть,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Вместе музыку сочинять.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Треугольник – Инструменты мы возьмём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 И в оркестре играть начнём.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Оркестр «Светит месяц», рус. нар. мелодия.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Радуга- Спасибо вам, музыкальные инструменты! Было очень весело.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А теперь, ребята, поиграйте с музыкальными инструментами.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    Игра «Беги к инструменту»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Молодцы, ребята, поиграли, повеселились.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А чтобы радуга была ещё ярче и краше, потанцуем с яркими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ленточками.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Танец с разноцветными лентами (по выбору педагога)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Радуга – Спасибо вам, ребята, за такую красоту. А для вас я приготовила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сувениры. (раздаёт сувениры).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Ну что ж, мне пора. Ждут меня мои друзья. До свиданья детвора</w:t>
      </w:r>
      <w:proofErr w:type="gramStart"/>
      <w:r w:rsidRPr="00193D0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193D06">
        <w:rPr>
          <w:rFonts w:ascii="Times New Roman" w:hAnsi="Times New Roman" w:cs="Times New Roman"/>
          <w:sz w:val="28"/>
          <w:szCs w:val="28"/>
        </w:rPr>
        <w:t>уходит)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193D06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>. – Вот и завершилось наше с вами путешествие. А что больше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Всего вам понравилось? (ответы детей). Где мы с вами побывали?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 (ответы детей). Что особенно запомнилось? (ответы детей).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Я говорю вам: «Спасибо! До свидания!» А теперь бегите вон по</w:t>
      </w:r>
    </w:p>
    <w:p w:rsidR="00193D06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 xml:space="preserve">                    той </w:t>
      </w:r>
      <w:proofErr w:type="spellStart"/>
      <w:r w:rsidRPr="00193D06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Pr="00193D06">
        <w:rPr>
          <w:rFonts w:ascii="Times New Roman" w:hAnsi="Times New Roman" w:cs="Times New Roman"/>
          <w:sz w:val="28"/>
          <w:szCs w:val="28"/>
        </w:rPr>
        <w:t xml:space="preserve"> на носочках. Она вас приведёт в группу.</w:t>
      </w:r>
    </w:p>
    <w:p w:rsidR="00707994" w:rsidRPr="00193D06" w:rsidRDefault="00193D06" w:rsidP="00193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193D06">
        <w:rPr>
          <w:rFonts w:ascii="Times New Roman" w:hAnsi="Times New Roman" w:cs="Times New Roman"/>
          <w:sz w:val="28"/>
          <w:szCs w:val="28"/>
        </w:rPr>
        <w:t>(Дети выбегают из зала).</w:t>
      </w:r>
    </w:p>
    <w:sectPr w:rsidR="00707994" w:rsidRPr="00193D06" w:rsidSect="00D4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31E69"/>
    <w:multiLevelType w:val="hybridMultilevel"/>
    <w:tmpl w:val="EF78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12266"/>
    <w:multiLevelType w:val="hybridMultilevel"/>
    <w:tmpl w:val="93A4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89"/>
    <w:rsid w:val="00161AE3"/>
    <w:rsid w:val="00186354"/>
    <w:rsid w:val="00193D06"/>
    <w:rsid w:val="003C28DE"/>
    <w:rsid w:val="004F03FD"/>
    <w:rsid w:val="004F08F2"/>
    <w:rsid w:val="00570DE5"/>
    <w:rsid w:val="005C25DF"/>
    <w:rsid w:val="006C227C"/>
    <w:rsid w:val="00707994"/>
    <w:rsid w:val="008778CC"/>
    <w:rsid w:val="00977B02"/>
    <w:rsid w:val="00A86BAF"/>
    <w:rsid w:val="00AB4BB1"/>
    <w:rsid w:val="00AC3D70"/>
    <w:rsid w:val="00B108D8"/>
    <w:rsid w:val="00B44589"/>
    <w:rsid w:val="00BA1077"/>
    <w:rsid w:val="00C36B17"/>
    <w:rsid w:val="00D47B08"/>
    <w:rsid w:val="00D5543D"/>
    <w:rsid w:val="00D71C1C"/>
    <w:rsid w:val="00E03810"/>
    <w:rsid w:val="00E05D6B"/>
    <w:rsid w:val="00F3067A"/>
    <w:rsid w:val="00FC3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43D"/>
    <w:pPr>
      <w:ind w:left="720"/>
      <w:contextualSpacing/>
    </w:pPr>
  </w:style>
  <w:style w:type="paragraph" w:styleId="a4">
    <w:name w:val="No Spacing"/>
    <w:uiPriority w:val="1"/>
    <w:qFormat/>
    <w:rsid w:val="00193D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43D"/>
    <w:pPr>
      <w:ind w:left="720"/>
      <w:contextualSpacing/>
    </w:pPr>
  </w:style>
  <w:style w:type="paragraph" w:styleId="a4">
    <w:name w:val="No Spacing"/>
    <w:uiPriority w:val="1"/>
    <w:qFormat/>
    <w:rsid w:val="00193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АЛМАЗ</cp:lastModifiedBy>
  <cp:revision>3</cp:revision>
  <dcterms:created xsi:type="dcterms:W3CDTF">2016-02-08T17:26:00Z</dcterms:created>
  <dcterms:modified xsi:type="dcterms:W3CDTF">2016-03-10T10:06:00Z</dcterms:modified>
</cp:coreProperties>
</file>