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68" w:rsidRPr="004E7F68" w:rsidRDefault="004E7F68" w:rsidP="004E7F68">
      <w:pPr>
        <w:tabs>
          <w:tab w:val="left" w:pos="407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4E7F68">
        <w:rPr>
          <w:rFonts w:ascii="Times New Roman" w:eastAsia="Times New Roman" w:hAnsi="Times New Roman" w:cs="Times New Roman"/>
          <w:b/>
          <w:sz w:val="24"/>
          <w:szCs w:val="24"/>
          <w:lang w:eastAsia="ru-RU"/>
        </w:rPr>
        <w:t xml:space="preserve">«Развитие речи детей дошкольного возраста </w:t>
      </w:r>
    </w:p>
    <w:p w:rsidR="004E7F68" w:rsidRPr="004E7F68" w:rsidRDefault="004E7F68" w:rsidP="004E7F68">
      <w:pPr>
        <w:tabs>
          <w:tab w:val="left" w:pos="407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4E7F68">
        <w:rPr>
          <w:rFonts w:ascii="Times New Roman" w:eastAsia="Times New Roman" w:hAnsi="Times New Roman" w:cs="Times New Roman"/>
          <w:b/>
          <w:sz w:val="24"/>
          <w:szCs w:val="24"/>
          <w:lang w:eastAsia="ru-RU"/>
        </w:rPr>
        <w:t>посредством развития мелкой моторики рук»</w:t>
      </w:r>
    </w:p>
    <w:p w:rsidR="004E7F68" w:rsidRPr="004E7F68" w:rsidRDefault="004E7F68" w:rsidP="004E7F68">
      <w:pPr>
        <w:widowControl w:val="0"/>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 </w:t>
      </w:r>
    </w:p>
    <w:p w:rsidR="004E7F68" w:rsidRPr="004E7F68" w:rsidRDefault="004E7F68" w:rsidP="004E7F68">
      <w:pPr>
        <w:widowControl w:val="0"/>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 </w:t>
      </w:r>
    </w:p>
    <w:p w:rsidR="004E7F68" w:rsidRPr="004E7F68" w:rsidRDefault="004E7F68" w:rsidP="004E7F68">
      <w:pPr>
        <w:widowControl w:val="0"/>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 xml:space="preserve">           Здоровый и развитый ребенок – это счастье родителей. Разве найдутся на свете мать и отец, которые не хотели бы видеть своего ребёнка крепким, подвижным и умным?</w:t>
      </w:r>
    </w:p>
    <w:p w:rsidR="004E7F68" w:rsidRPr="004E7F68" w:rsidRDefault="004E7F68" w:rsidP="004E7F68">
      <w:pPr>
        <w:widowControl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В настоящее время у детей довольно часто наблюдается задержка в развитии речи, хотя они здоровы, не страдают нарушениями слуха или поражением центральной нервной системы. В чём причины задержки речи?</w:t>
      </w:r>
    </w:p>
    <w:p w:rsidR="004E7F68" w:rsidRPr="004E7F68" w:rsidRDefault="004E7F68" w:rsidP="004E7F68">
      <w:pPr>
        <w:widowControl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Раньше считалось, что главное, от чего зависит речь, - это степень речевого общения детей с окружающими людьми: родители обычно получают совет – больше разговаривайте с ребёнком. Они стараются говорить с малышом при каждой возможности, но он продолжает объясняться отдельными звуками и жестами.</w:t>
      </w:r>
    </w:p>
    <w:p w:rsidR="004E7F68" w:rsidRPr="004E7F68" w:rsidRDefault="004E7F68" w:rsidP="004E7F6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Сотрудники Института физиологии детей и подростков АПН РФ доказали, что тонкие движения пальцев рук положительно влияют на развитие детской речи, так как в головном мозге речевой центр находится рядом с центром, отвечающим за моторику. Развивая мелкую моторику, то есть тонкие движения пальцев рук,  мы, таким образом,  стимулируем речевой центр, развиваем речь.</w:t>
      </w:r>
    </w:p>
    <w:p w:rsidR="004E7F68" w:rsidRPr="004E7F68" w:rsidRDefault="004E7F68" w:rsidP="004E7F6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Мы, воспитатели, в детском саду уделяем большое внимание развитию мелкой моторики рук. На таких занятиях, как рисование, аппликация, конструирование, лепка, дети учатся работать руками и пальцами. Пальчиковые игры и упражнения являются важной частью занятий по физической культуре, развитию речи, ознакомлением с окружающим и т.д.</w:t>
      </w:r>
    </w:p>
    <w:p w:rsidR="004E7F68" w:rsidRPr="004E7F68" w:rsidRDefault="004E7F68" w:rsidP="004E7F6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Но, заниматься развитием мелкой моторики рук можно и в домашних условиях. И это, несомненно, приведет к положительному результату.</w:t>
      </w:r>
    </w:p>
    <w:p w:rsidR="004E7F68" w:rsidRPr="004E7F68" w:rsidRDefault="004E7F68" w:rsidP="004E7F6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Определить уровень развития тонкой моторики детей можно так: попросите ребенка показать один пальчик, два пальчика, три пальчика, при этом обязательно показывая как надо делать. Дети, которым удаются изолированные движения пальцев, - говорящие дети. Если же пальцы напряжены, сгибаются и разгибаются только все вместе, или, напротив, вялые и не дают изолированных движений, то это не говорящие дети.</w:t>
      </w:r>
    </w:p>
    <w:p w:rsidR="004E7F68" w:rsidRPr="004E7F68" w:rsidRDefault="004E7F68" w:rsidP="004E7F6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Будьте внимательны! Следует срочно принимать меры для развития движений рук, если:</w:t>
      </w:r>
    </w:p>
    <w:p w:rsidR="004E7F68" w:rsidRPr="004E7F68" w:rsidRDefault="004E7F68" w:rsidP="004E7F68">
      <w:pPr>
        <w:tabs>
          <w:tab w:val="num" w:pos="720"/>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Symbol" w:eastAsia="Symbol" w:hAnsi="Symbol" w:cs="Symbol"/>
          <w:sz w:val="20"/>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К 1 году 5 месяцев ваш ребенок не ставит кубик на кубик, не пытается собирать пирамидку.</w:t>
      </w:r>
    </w:p>
    <w:p w:rsidR="004E7F68" w:rsidRPr="004E7F68" w:rsidRDefault="004E7F68" w:rsidP="004E7F68">
      <w:pPr>
        <w:tabs>
          <w:tab w:val="num" w:pos="720"/>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Symbol" w:eastAsia="Symbol" w:hAnsi="Symbol" w:cs="Symbol"/>
          <w:sz w:val="20"/>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К 1 году 7 месяцев не разворачивает завернутый в бумагу предмет.</w:t>
      </w:r>
    </w:p>
    <w:p w:rsidR="004E7F68" w:rsidRPr="004E7F68" w:rsidRDefault="004E7F68" w:rsidP="004E7F68">
      <w:pPr>
        <w:tabs>
          <w:tab w:val="num" w:pos="720"/>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Symbol" w:eastAsia="Symbol" w:hAnsi="Symbol" w:cs="Symbol"/>
          <w:sz w:val="20"/>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К концу 1 года 8 месяцев не ставит 3 кубика друг на друга, не может чертить прямые линии.</w:t>
      </w:r>
    </w:p>
    <w:p w:rsidR="004E7F68" w:rsidRPr="004E7F68" w:rsidRDefault="004E7F68" w:rsidP="004E7F68">
      <w:pPr>
        <w:tabs>
          <w:tab w:val="num" w:pos="720"/>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Symbol" w:eastAsia="Symbol" w:hAnsi="Symbol" w:cs="Symbol"/>
          <w:sz w:val="20"/>
          <w:szCs w:val="24"/>
          <w:lang w:eastAsia="ru-RU"/>
        </w:rPr>
        <w:lastRenderedPageBreak/>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К концу 2 года не может отвинтить крышку от банки, не пытается остановить катящийся к нему мяч.</w:t>
      </w:r>
    </w:p>
    <w:p w:rsidR="004E7F68" w:rsidRPr="004E7F68" w:rsidRDefault="004E7F68" w:rsidP="004E7F68">
      <w:pPr>
        <w:tabs>
          <w:tab w:val="num" w:pos="720"/>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Symbol" w:eastAsia="Symbol" w:hAnsi="Symbol" w:cs="Symbol"/>
          <w:sz w:val="20"/>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К 3-м годам не может перелить жидкость из одной емкости в другую, не нанизывает на шнур большие бусины, не режет бумагу ножницами, не может раскатать пластилин.</w:t>
      </w:r>
    </w:p>
    <w:p w:rsidR="004E7F68" w:rsidRPr="004E7F68" w:rsidRDefault="004E7F68" w:rsidP="004E7F6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Работу по развитию мелкой моторики рук можно начать с ежедневного массажа. Он проводится по 2-3 минуты, сначала на одной руке, затем на другой:</w:t>
      </w:r>
    </w:p>
    <w:p w:rsidR="004E7F68" w:rsidRPr="004E7F68" w:rsidRDefault="004E7F68" w:rsidP="004E7F6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-поглаживать и растирать ладошки вверх - вниз;</w:t>
      </w:r>
    </w:p>
    <w:p w:rsidR="004E7F68" w:rsidRPr="004E7F68" w:rsidRDefault="004E7F68" w:rsidP="004E7F6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-разминать и растирать каждый палец вдоль, затем - поперёк;</w:t>
      </w:r>
    </w:p>
    <w:p w:rsidR="004E7F68" w:rsidRPr="004E7F68" w:rsidRDefault="004E7F68" w:rsidP="004E7F6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-растирать пальчики спиралевидными движениями.</w:t>
      </w:r>
    </w:p>
    <w:p w:rsidR="004E7F68" w:rsidRPr="004E7F68" w:rsidRDefault="004E7F68" w:rsidP="004E7F6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 </w:t>
      </w:r>
    </w:p>
    <w:p w:rsidR="004E7F68" w:rsidRPr="004E7F68" w:rsidRDefault="004E7F68" w:rsidP="004E7F6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Выбирая подарок  ребенку к какому- либо празднику, обратите внимание на игры, развивающие ручки и пальчики (игры- шнуровки, мозайка, пазлы, настольно- печатные игры. То есть те игры, которые связаны с ручным трудом. (см. Приложение № 1)</w:t>
      </w:r>
    </w:p>
    <w:p w:rsidR="004E7F68" w:rsidRPr="004E7F68" w:rsidRDefault="004E7F68" w:rsidP="004E7F6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Также детям очень нравятся пальчиковые игры и упражнения, в которых использовано художественное слово.</w:t>
      </w:r>
    </w:p>
    <w:p w:rsidR="004E7F68" w:rsidRPr="004E7F68" w:rsidRDefault="004E7F68" w:rsidP="004E7F68">
      <w:pPr>
        <w:spacing w:before="150" w:after="150" w:line="240" w:lineRule="auto"/>
        <w:ind w:right="150"/>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bCs/>
          <w:sz w:val="24"/>
          <w:szCs w:val="24"/>
          <w:lang w:eastAsia="ru-RU"/>
        </w:rPr>
        <w:t xml:space="preserve">         Пальчиковые игры</w:t>
      </w:r>
      <w:r w:rsidRPr="004E7F68">
        <w:rPr>
          <w:rFonts w:ascii="Times New Roman" w:eastAsia="Times New Roman" w:hAnsi="Times New Roman" w:cs="Times New Roman"/>
          <w:sz w:val="24"/>
          <w:szCs w:val="24"/>
          <w:lang w:eastAsia="ru-RU"/>
        </w:rPr>
        <w:t xml:space="preserve"> не только влияют на </w:t>
      </w:r>
      <w:r w:rsidRPr="004E7F68">
        <w:rPr>
          <w:rFonts w:ascii="Times New Roman" w:eastAsia="Times New Roman" w:hAnsi="Times New Roman" w:cs="Times New Roman"/>
          <w:bCs/>
          <w:sz w:val="24"/>
          <w:szCs w:val="24"/>
          <w:lang w:eastAsia="ru-RU"/>
        </w:rPr>
        <w:t>развитие речи</w:t>
      </w:r>
      <w:r w:rsidRPr="004E7F68">
        <w:rPr>
          <w:rFonts w:ascii="Times New Roman" w:eastAsia="Times New Roman" w:hAnsi="Times New Roman" w:cs="Times New Roman"/>
          <w:sz w:val="24"/>
          <w:szCs w:val="24"/>
          <w:lang w:eastAsia="ru-RU"/>
        </w:rPr>
        <w:t>, но прелесть их еще и в том, что они мгновенно переключают внимание малыша с капризов или нервозности на телесные ощущения – и успокаивают. Это прекрасное занятие, когда ребенка больше нечем занять (например, в дороге или в очереди). Просто прикасаетесь к пальчику и говорите:</w:t>
      </w:r>
    </w:p>
    <w:p w:rsidR="004E7F68" w:rsidRPr="004E7F68" w:rsidRDefault="004E7F68" w:rsidP="004E7F68">
      <w:pPr>
        <w:spacing w:before="150" w:after="150" w:line="240" w:lineRule="auto"/>
        <w:ind w:left="1680" w:right="150"/>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Здравствуй, пальчик, выходи,</w:t>
      </w:r>
      <w:r w:rsidRPr="004E7F68">
        <w:rPr>
          <w:rFonts w:ascii="Times New Roman" w:eastAsia="Times New Roman" w:hAnsi="Times New Roman" w:cs="Times New Roman"/>
          <w:sz w:val="24"/>
          <w:szCs w:val="24"/>
          <w:lang w:eastAsia="ru-RU"/>
        </w:rPr>
        <w:br/>
        <w:t xml:space="preserve">На Юлю </w:t>
      </w:r>
      <w:r w:rsidRPr="004E7F68">
        <w:rPr>
          <w:rFonts w:ascii="Times New Roman" w:eastAsia="Times New Roman" w:hAnsi="Times New Roman" w:cs="Times New Roman"/>
          <w:i/>
          <w:iCs/>
          <w:sz w:val="24"/>
          <w:szCs w:val="24"/>
          <w:lang w:eastAsia="ru-RU"/>
        </w:rPr>
        <w:t>(называете имя своего ребенка)</w:t>
      </w:r>
      <w:r w:rsidRPr="004E7F68">
        <w:rPr>
          <w:rFonts w:ascii="Times New Roman" w:eastAsia="Times New Roman" w:hAnsi="Times New Roman" w:cs="Times New Roman"/>
          <w:sz w:val="24"/>
          <w:szCs w:val="24"/>
          <w:lang w:eastAsia="ru-RU"/>
        </w:rPr>
        <w:t xml:space="preserve"> погляди.</w:t>
      </w:r>
      <w:r w:rsidRPr="004E7F68">
        <w:rPr>
          <w:rFonts w:ascii="Times New Roman" w:eastAsia="Times New Roman" w:hAnsi="Times New Roman" w:cs="Times New Roman"/>
          <w:sz w:val="24"/>
          <w:szCs w:val="24"/>
          <w:lang w:eastAsia="ru-RU"/>
        </w:rPr>
        <w:br/>
        <w:t xml:space="preserve">Вот твоя ладошка – наклоняйся, крошка. </w:t>
      </w:r>
      <w:r w:rsidRPr="004E7F68">
        <w:rPr>
          <w:rFonts w:ascii="Times New Roman" w:eastAsia="Times New Roman" w:hAnsi="Times New Roman" w:cs="Times New Roman"/>
          <w:i/>
          <w:iCs/>
          <w:sz w:val="24"/>
          <w:szCs w:val="24"/>
          <w:lang w:eastAsia="ru-RU"/>
        </w:rPr>
        <w:t>(Касаетесь пальчиком ладошки.)</w:t>
      </w:r>
      <w:r w:rsidRPr="004E7F68">
        <w:rPr>
          <w:rFonts w:ascii="Times New Roman" w:eastAsia="Times New Roman" w:hAnsi="Times New Roman" w:cs="Times New Roman"/>
          <w:sz w:val="24"/>
          <w:szCs w:val="24"/>
          <w:lang w:eastAsia="ru-RU"/>
        </w:rPr>
        <w:br/>
        <w:t xml:space="preserve">Вот твоя ладошка – поднимайся, крошка. </w:t>
      </w:r>
      <w:r w:rsidRPr="004E7F68">
        <w:rPr>
          <w:rFonts w:ascii="Times New Roman" w:eastAsia="Times New Roman" w:hAnsi="Times New Roman" w:cs="Times New Roman"/>
          <w:i/>
          <w:iCs/>
          <w:sz w:val="24"/>
          <w:szCs w:val="24"/>
          <w:lang w:eastAsia="ru-RU"/>
        </w:rPr>
        <w:t>(Выпрямляете пальчик.)</w:t>
      </w:r>
      <w:r w:rsidRPr="004E7F68">
        <w:rPr>
          <w:rFonts w:ascii="Times New Roman" w:eastAsia="Times New Roman" w:hAnsi="Times New Roman" w:cs="Times New Roman"/>
          <w:sz w:val="24"/>
          <w:szCs w:val="24"/>
          <w:lang w:eastAsia="ru-RU"/>
        </w:rPr>
        <w:br/>
        <w:t>Затем берете следующий пальчик и повторяете то же самое. И так со всеми десятью.</w:t>
      </w:r>
    </w:p>
    <w:p w:rsidR="004E7F68" w:rsidRPr="004E7F68" w:rsidRDefault="004E7F68" w:rsidP="004E7F68">
      <w:pPr>
        <w:spacing w:before="150" w:after="150" w:line="240" w:lineRule="auto"/>
        <w:ind w:right="150"/>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(см. Приложение № 2)</w:t>
      </w:r>
    </w:p>
    <w:p w:rsidR="004E7F68" w:rsidRPr="004E7F68" w:rsidRDefault="004E7F68" w:rsidP="004E7F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 xml:space="preserve">         </w:t>
      </w:r>
      <w:r w:rsidRPr="004E7F68">
        <w:rPr>
          <w:rFonts w:ascii="Times New Roman" w:eastAsia="Times New Roman" w:hAnsi="Times New Roman" w:cs="Times New Roman"/>
          <w:iCs/>
          <w:sz w:val="24"/>
          <w:szCs w:val="24"/>
          <w:lang w:eastAsia="ru-RU"/>
        </w:rPr>
        <w:t>Если ребенка не увлекают развивающие пособия и специальные упражнения-  предложите ему настоящие дела. Вот упражнения, в которых малыш может тренировать мелкую моторику, помогая родителям и чувствуя себя нужным и почти взрослым: (см. Приложение № 3)</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Снимать шкурку с овощей, сваренных в мундире. Очищать крутые яйца. Чистить мандарины.</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Разбирать расколотые грецкие орехи (ядра от скорлупок). Очищать фисташки. Отшелушивать пленку с жареных орехов.</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Собирать с пола соринки. Помогать собирать рассыпавшиеся по полу предметы (пуговицы, гвоздики, фасоль, бусинки)</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lastRenderedPageBreak/>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Помогать сматывать нитки или веревку в клубок (О том, кто их размотал лучше умолчать)</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Вешать белье, используя прищепки (нужно натянуть веревку для ребенка).</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 xml:space="preserve"> Отвинчивать различные пробки - у канистр с водой, пены для ванн, зубной пасты и т.п.</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Рвать, мять бумагу и набивать ей убираемую на хранение обувь.</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Искать край скотча. Отлеплять и прилеплять наклейки.</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Перелистывать страницы книги.</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Рассыпать спички и попросить малыша собрать их в коробку</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4E7F68" w:rsidRPr="004E7F68" w:rsidRDefault="004E7F68" w:rsidP="004E7F68">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Дайте ребенку круглую щетку для волос. Ребенок катает щетку между ладонями, приговаривая:</w:t>
      </w:r>
      <w:r w:rsidRPr="004E7F68">
        <w:rPr>
          <w:rFonts w:ascii="Times New Roman" w:eastAsia="Times New Roman" w:hAnsi="Times New Roman" w:cs="Times New Roman"/>
          <w:sz w:val="24"/>
          <w:szCs w:val="24"/>
          <w:lang w:eastAsia="ru-RU"/>
        </w:rPr>
        <w:br/>
        <w:t xml:space="preserve">"У сосны, у пихты, елки </w:t>
      </w:r>
      <w:r w:rsidRPr="004E7F68">
        <w:rPr>
          <w:rFonts w:ascii="Times New Roman" w:eastAsia="Times New Roman" w:hAnsi="Times New Roman" w:cs="Times New Roman"/>
          <w:sz w:val="24"/>
          <w:szCs w:val="24"/>
          <w:lang w:eastAsia="ru-RU"/>
        </w:rPr>
        <w:br/>
        <w:t>Очень колкие иголки.</w:t>
      </w:r>
      <w:r w:rsidRPr="004E7F68">
        <w:rPr>
          <w:rFonts w:ascii="Times New Roman" w:eastAsia="Times New Roman" w:hAnsi="Times New Roman" w:cs="Times New Roman"/>
          <w:sz w:val="24"/>
          <w:szCs w:val="24"/>
          <w:lang w:eastAsia="ru-RU"/>
        </w:rPr>
        <w:br/>
        <w:t>Но еще сильней, чем ельник,</w:t>
      </w:r>
      <w:r w:rsidRPr="004E7F68">
        <w:rPr>
          <w:rFonts w:ascii="Times New Roman" w:eastAsia="Times New Roman" w:hAnsi="Times New Roman" w:cs="Times New Roman"/>
          <w:sz w:val="24"/>
          <w:szCs w:val="24"/>
          <w:lang w:eastAsia="ru-RU"/>
        </w:rPr>
        <w:br/>
        <w:t>Вас уколет можжевельник".</w:t>
      </w:r>
    </w:p>
    <w:p w:rsidR="004E7F68" w:rsidRPr="004E7F68" w:rsidRDefault="004E7F68" w:rsidP="004E7F68">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Берем пельменницу. Ее поверхность, как вы помните, похожа на соты. Малыш двумя пальцами (указательным и средним) изображает пчелу, летающую над сотами:</w:t>
      </w:r>
      <w:r w:rsidRPr="004E7F68">
        <w:rPr>
          <w:rFonts w:ascii="Times New Roman" w:eastAsia="Times New Roman" w:hAnsi="Times New Roman" w:cs="Times New Roman"/>
          <w:sz w:val="24"/>
          <w:szCs w:val="24"/>
          <w:lang w:eastAsia="ru-RU"/>
        </w:rPr>
        <w:br/>
      </w:r>
      <w:r w:rsidRPr="004E7F68">
        <w:rPr>
          <w:rFonts w:ascii="Times New Roman" w:eastAsia="Times New Roman" w:hAnsi="Times New Roman" w:cs="Times New Roman"/>
          <w:sz w:val="24"/>
          <w:szCs w:val="24"/>
          <w:lang w:eastAsia="ru-RU"/>
        </w:rPr>
        <w:br/>
        <w:t xml:space="preserve">"Пальцы, как пчелы, летают по сотам </w:t>
      </w:r>
      <w:r w:rsidRPr="004E7F68">
        <w:rPr>
          <w:rFonts w:ascii="Times New Roman" w:eastAsia="Times New Roman" w:hAnsi="Times New Roman" w:cs="Times New Roman"/>
          <w:sz w:val="24"/>
          <w:szCs w:val="24"/>
          <w:lang w:eastAsia="ru-RU"/>
        </w:rPr>
        <w:br/>
        <w:t>И в каждую входят с проверкою: что там?</w:t>
      </w:r>
      <w:r w:rsidRPr="004E7F68">
        <w:rPr>
          <w:rFonts w:ascii="Times New Roman" w:eastAsia="Times New Roman" w:hAnsi="Times New Roman" w:cs="Times New Roman"/>
          <w:sz w:val="24"/>
          <w:szCs w:val="24"/>
          <w:lang w:eastAsia="ru-RU"/>
        </w:rPr>
        <w:br/>
        <w:t>Хватит ли меда всем нам до весны,</w:t>
      </w:r>
      <w:r w:rsidRPr="004E7F68">
        <w:rPr>
          <w:rFonts w:ascii="Times New Roman" w:eastAsia="Times New Roman" w:hAnsi="Times New Roman" w:cs="Times New Roman"/>
          <w:sz w:val="24"/>
          <w:szCs w:val="24"/>
          <w:lang w:eastAsia="ru-RU"/>
        </w:rPr>
        <w:br/>
        <w:t>Чтобы не снились голодные сны?".</w:t>
      </w:r>
    </w:p>
    <w:p w:rsidR="004E7F68" w:rsidRPr="004E7F68" w:rsidRDefault="004E7F68" w:rsidP="004E7F68">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Насыпаем в кастрюлю 1 кг гороха или фасоли. Ребенок запускает туда руки и изображает, как месят тесто, приговаривая:</w:t>
      </w:r>
      <w:r w:rsidRPr="004E7F68">
        <w:rPr>
          <w:rFonts w:ascii="Times New Roman" w:eastAsia="Times New Roman" w:hAnsi="Times New Roman" w:cs="Times New Roman"/>
          <w:sz w:val="24"/>
          <w:szCs w:val="24"/>
          <w:lang w:eastAsia="ru-RU"/>
        </w:rPr>
        <w:br/>
      </w:r>
      <w:r w:rsidRPr="004E7F68">
        <w:rPr>
          <w:rFonts w:ascii="Times New Roman" w:eastAsia="Times New Roman" w:hAnsi="Times New Roman" w:cs="Times New Roman"/>
          <w:sz w:val="24"/>
          <w:szCs w:val="24"/>
          <w:lang w:eastAsia="ru-RU"/>
        </w:rPr>
        <w:br/>
        <w:t>"Месим, месим тесто,</w:t>
      </w:r>
      <w:r w:rsidRPr="004E7F68">
        <w:rPr>
          <w:rFonts w:ascii="Times New Roman" w:eastAsia="Times New Roman" w:hAnsi="Times New Roman" w:cs="Times New Roman"/>
          <w:sz w:val="24"/>
          <w:szCs w:val="24"/>
          <w:lang w:eastAsia="ru-RU"/>
        </w:rPr>
        <w:br/>
        <w:t>Есть в печи место.</w:t>
      </w:r>
      <w:r w:rsidRPr="004E7F68">
        <w:rPr>
          <w:rFonts w:ascii="Times New Roman" w:eastAsia="Times New Roman" w:hAnsi="Times New Roman" w:cs="Times New Roman"/>
          <w:sz w:val="24"/>
          <w:szCs w:val="24"/>
          <w:lang w:eastAsia="ru-RU"/>
        </w:rPr>
        <w:br/>
        <w:t>Будут-будут из печи</w:t>
      </w:r>
      <w:r w:rsidRPr="004E7F68">
        <w:rPr>
          <w:rFonts w:ascii="Times New Roman" w:eastAsia="Times New Roman" w:hAnsi="Times New Roman" w:cs="Times New Roman"/>
          <w:sz w:val="24"/>
          <w:szCs w:val="24"/>
          <w:lang w:eastAsia="ru-RU"/>
        </w:rPr>
        <w:br/>
        <w:t>Булочки и калачи".</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Отлично развивает руку разнообразное нанизывание. Нанизывать можно все что нанизывается: пуговицы, бусы, рожки и макароны, сушки и т.п. Можно составлять бусы из картонных кружочков, квадратиков, сердечек, листьев деревьев, в том числе сухих, ягод рябины. Научиться прокалывать аккуратные дырочки тоже полезно.</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 xml:space="preserve">Насыпаем горох на блюдце. Ребенок большим и указательным пальцами берет горошину и удерживает ее остальными пальцами (как при сборе ягод), потом берет </w:t>
      </w:r>
      <w:r w:rsidRPr="004E7F68">
        <w:rPr>
          <w:rFonts w:ascii="Times New Roman" w:eastAsia="Times New Roman" w:hAnsi="Times New Roman" w:cs="Times New Roman"/>
          <w:sz w:val="24"/>
          <w:szCs w:val="24"/>
          <w:lang w:eastAsia="ru-RU"/>
        </w:rPr>
        <w:lastRenderedPageBreak/>
        <w:t>следующую горошину, потом еще и еще - так набирает целую горсть. Можно делать это одной или двумя руками.</w:t>
      </w:r>
    </w:p>
    <w:p w:rsidR="004E7F68" w:rsidRPr="004E7F68" w:rsidRDefault="004E7F68" w:rsidP="004E7F68">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r w:rsidRPr="004E7F68">
        <w:rPr>
          <w:rFonts w:ascii="Times New Roman" w:eastAsia="Times New Roman" w:hAnsi="Times New Roman" w:cs="Times New Roman"/>
          <w:sz w:val="24"/>
          <w:szCs w:val="24"/>
          <w:lang w:eastAsia="ru-RU"/>
        </w:rPr>
        <w:br/>
      </w:r>
      <w:r w:rsidRPr="004E7F68">
        <w:rPr>
          <w:rFonts w:ascii="Times New Roman" w:eastAsia="Times New Roman" w:hAnsi="Times New Roman" w:cs="Times New Roman"/>
          <w:sz w:val="24"/>
          <w:szCs w:val="24"/>
          <w:lang w:eastAsia="ru-RU"/>
        </w:rPr>
        <w:br/>
        <w:t>"Сильно кусает котенок-глупыш,</w:t>
      </w:r>
      <w:r w:rsidRPr="004E7F68">
        <w:rPr>
          <w:rFonts w:ascii="Times New Roman" w:eastAsia="Times New Roman" w:hAnsi="Times New Roman" w:cs="Times New Roman"/>
          <w:sz w:val="24"/>
          <w:szCs w:val="24"/>
          <w:lang w:eastAsia="ru-RU"/>
        </w:rPr>
        <w:br/>
        <w:t>Он думает, это не палец, а мышь. (Смена рук.)</w:t>
      </w:r>
      <w:r w:rsidRPr="004E7F68">
        <w:rPr>
          <w:rFonts w:ascii="Times New Roman" w:eastAsia="Times New Roman" w:hAnsi="Times New Roman" w:cs="Times New Roman"/>
          <w:sz w:val="24"/>
          <w:szCs w:val="24"/>
          <w:lang w:eastAsia="ru-RU"/>
        </w:rPr>
        <w:br/>
        <w:t>Но я же играю с тобою, малыш,</w:t>
      </w:r>
      <w:r w:rsidRPr="004E7F68">
        <w:rPr>
          <w:rFonts w:ascii="Times New Roman" w:eastAsia="Times New Roman" w:hAnsi="Times New Roman" w:cs="Times New Roman"/>
          <w:sz w:val="24"/>
          <w:szCs w:val="24"/>
          <w:lang w:eastAsia="ru-RU"/>
        </w:rPr>
        <w:br/>
        <w:t>А будешь кусаться, скажу тебе: "Кыш!".</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Ребенок комкает, начиная с уголка, носовой платок (или полиэтиленовый мешочек) так, чтобы он весь уместился в кулачке.</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Дайте ребенку расшнурованный ботинок и попросите его зашнуровть</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Соедините белую и красную фасоль и попросите ребенка разобрать ее по разным тарелочкам</w:t>
      </w:r>
    </w:p>
    <w:p w:rsidR="004E7F68" w:rsidRPr="004E7F68" w:rsidRDefault="004E7F68" w:rsidP="004E7F6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4E7F68">
        <w:rPr>
          <w:rFonts w:ascii="Symbol" w:eastAsia="Symbol" w:hAnsi="Symbol" w:cs="Symbol"/>
          <w:sz w:val="24"/>
          <w:szCs w:val="24"/>
          <w:lang w:eastAsia="ru-RU"/>
        </w:rPr>
        <w:t></w:t>
      </w:r>
      <w:r w:rsidRPr="004E7F68">
        <w:rPr>
          <w:rFonts w:ascii="Times New Roman" w:eastAsia="Symbol" w:hAnsi="Times New Roman" w:cs="Times New Roman"/>
          <w:sz w:val="14"/>
          <w:szCs w:val="14"/>
          <w:lang w:eastAsia="ru-RU"/>
        </w:rPr>
        <w:t xml:space="preserve">                    </w:t>
      </w:r>
      <w:r w:rsidRPr="004E7F68">
        <w:rPr>
          <w:rFonts w:ascii="Times New Roman" w:eastAsia="Times New Roman" w:hAnsi="Times New Roman" w:cs="Times New Roman"/>
          <w:sz w:val="24"/>
          <w:szCs w:val="24"/>
          <w:lang w:eastAsia="ru-RU"/>
        </w:rPr>
        <w:t>Предложите ребенку перестирать всю кукольную одежду</w:t>
      </w:r>
    </w:p>
    <w:p w:rsidR="004E7F68" w:rsidRPr="004E7F68" w:rsidRDefault="004E7F68" w:rsidP="004E7F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 xml:space="preserve">            Проводите работу по развитию мелкой моторики регулярно, в соответ</w:t>
      </w:r>
      <w:r w:rsidRPr="004E7F68">
        <w:rPr>
          <w:rFonts w:ascii="Times New Roman" w:eastAsia="Times New Roman" w:hAnsi="Times New Roman" w:cs="Times New Roman"/>
          <w:sz w:val="24"/>
          <w:szCs w:val="24"/>
          <w:lang w:eastAsia="ru-RU"/>
        </w:rPr>
        <w:softHyphen/>
        <w:t>ствии с возрастом и учётом уровня физического развития малыша. Сначала все движения взрослый выполняет руками малыша, а по мере освоения ребёнок начинает делать их самостоятельно. Внимательно следите за тем, чтобы упражнения выполнялись ребёнком правильно. Если малыш затрудняется с выполнением какого-либо задания, сра</w:t>
      </w:r>
      <w:r w:rsidRPr="004E7F68">
        <w:rPr>
          <w:rFonts w:ascii="Times New Roman" w:eastAsia="Times New Roman" w:hAnsi="Times New Roman" w:cs="Times New Roman"/>
          <w:sz w:val="24"/>
          <w:szCs w:val="24"/>
          <w:lang w:eastAsia="ru-RU"/>
        </w:rPr>
        <w:softHyphen/>
        <w:t>зу помогите ему. Чередуйте новые и старые игры и упражнения. После освоения ребёнком простых двигательных навыков переходите к освоению более сложных. Поощряйте творческую активность ребёнка, пусть он сам придумывает какие-нибудь упражнения. Проводите занятия эмоционально, активно, хвалите малыша за успехи, но не забывайте при этом следить за его настроением и физическим состоянием.</w:t>
      </w:r>
    </w:p>
    <w:p w:rsidR="004E7F68" w:rsidRPr="004E7F68" w:rsidRDefault="004E7F68" w:rsidP="004E7F6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E7F68">
        <w:rPr>
          <w:rFonts w:ascii="Times New Roman" w:eastAsia="Times New Roman" w:hAnsi="Times New Roman" w:cs="Times New Roman"/>
          <w:sz w:val="24"/>
          <w:szCs w:val="24"/>
          <w:lang w:eastAsia="ru-RU"/>
        </w:rPr>
        <w:t>Многие дела можно предлагать малышу с полутора лет. Что-то будет получаться, что-то нет. Но, обычно, в освоении серьезных дел дети оказываются очень упорными. Стоит предупредить, что многие новоприобретенные навыки не облегчат вам жизнь. Но зато вы сможете гордиться развитым, ловким, сообразительным ребенком. Желаем Вам удачи!!!</w:t>
      </w:r>
    </w:p>
    <w:p w:rsidR="00806231" w:rsidRDefault="00806231">
      <w:bookmarkStart w:id="0" w:name="_GoBack"/>
      <w:bookmarkEnd w:id="0"/>
    </w:p>
    <w:sectPr w:rsidR="00806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68"/>
    <w:rsid w:val="004E7F68"/>
    <w:rsid w:val="0080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E7F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E7F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8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2016-02-21T02:06:00Z</dcterms:created>
  <dcterms:modified xsi:type="dcterms:W3CDTF">2016-02-21T02:07:00Z</dcterms:modified>
</cp:coreProperties>
</file>