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</w:rPr>
        <w:t>: Защитники Отечества.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>
        <w:rPr>
          <w:rFonts w:ascii="Times New Roman" w:eastAsia="Calibri" w:hAnsi="Times New Roman" w:cs="Times New Roman"/>
          <w:b/>
        </w:rPr>
        <w:t xml:space="preserve">Познавательное развитие: Образовательный компонент «Окружающий </w:t>
      </w:r>
      <w:proofErr w:type="spellStart"/>
      <w:r>
        <w:rPr>
          <w:rFonts w:ascii="Times New Roman" w:eastAsia="Calibri" w:hAnsi="Times New Roman" w:cs="Times New Roman"/>
          <w:b/>
        </w:rPr>
        <w:t>мир</w:t>
      </w:r>
      <w:proofErr w:type="gramStart"/>
      <w:r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</w:rPr>
        <w:t>Д</w:t>
      </w:r>
      <w:proofErr w:type="gramEnd"/>
      <w:r>
        <w:rPr>
          <w:rFonts w:ascii="Times New Roman" w:eastAsia="Calibri" w:hAnsi="Times New Roman" w:cs="Times New Roman"/>
        </w:rPr>
        <w:t>ать</w:t>
      </w:r>
      <w:proofErr w:type="spellEnd"/>
      <w:r>
        <w:rPr>
          <w:rFonts w:ascii="Times New Roman" w:eastAsia="Calibri" w:hAnsi="Times New Roman" w:cs="Times New Roman"/>
        </w:rPr>
        <w:t xml:space="preserve"> детям понятие об элементарных исторических сведениях эпохи Древней Руси. Познакомить со славными богатырями, которые защищали русскую землю от врагов. Познакомить с элементами костюма  русского богатыря. Воспитывать интерес к истории </w:t>
      </w:r>
      <w:proofErr w:type="spellStart"/>
      <w:r>
        <w:rPr>
          <w:rFonts w:ascii="Times New Roman" w:eastAsia="Calibri" w:hAnsi="Times New Roman" w:cs="Times New Roman"/>
        </w:rPr>
        <w:t>России</w:t>
      </w:r>
      <w:proofErr w:type="gramStart"/>
      <w:r>
        <w:rPr>
          <w:rFonts w:ascii="Times New Roman" w:eastAsia="Calibri" w:hAnsi="Times New Roman" w:cs="Times New Roman"/>
        </w:rPr>
        <w:t>.П</w:t>
      </w:r>
      <w:proofErr w:type="gramEnd"/>
      <w:r>
        <w:rPr>
          <w:rFonts w:ascii="Times New Roman" w:eastAsia="Calibri" w:hAnsi="Times New Roman" w:cs="Times New Roman"/>
        </w:rPr>
        <w:t>ознакомить</w:t>
      </w:r>
      <w:proofErr w:type="spellEnd"/>
      <w:r>
        <w:rPr>
          <w:rFonts w:ascii="Times New Roman" w:eastAsia="Calibri" w:hAnsi="Times New Roman" w:cs="Times New Roman"/>
        </w:rPr>
        <w:t xml:space="preserve"> детей с таким природным сообществом, как болото, с его характерными чертами, значением в жизни природы и человека, взаимосвязи растений и животных, формировать понимание необходимости охраны болот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Образовательный компонент «Развитие математических представлений»  </w:t>
      </w:r>
      <w:r>
        <w:rPr>
          <w:rFonts w:ascii="Times New Roman" w:hAnsi="Times New Roman" w:cs="Times New Roman"/>
        </w:rPr>
        <w:t xml:space="preserve">Упражнять детей в образовании чисел второго десятка, уточнить представления о длине и ширине </w:t>
      </w:r>
      <w:proofErr w:type="spellStart"/>
      <w:r>
        <w:rPr>
          <w:rFonts w:ascii="Times New Roman" w:hAnsi="Times New Roman" w:cs="Times New Roman"/>
        </w:rPr>
        <w:t>предметов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омогать</w:t>
      </w:r>
      <w:proofErr w:type="spellEnd"/>
      <w:r>
        <w:rPr>
          <w:rFonts w:ascii="Times New Roman" w:hAnsi="Times New Roman" w:cs="Times New Roman"/>
        </w:rPr>
        <w:t xml:space="preserve"> детям в освоении структуры задачи. Развивать воображение при выкладывании различных фигур из палочек. Продолжать учить детей определять время на часах с точностью до получаса.</w:t>
      </w:r>
    </w:p>
    <w:p w:rsidR="00714AA6" w:rsidRDefault="00714AA6" w:rsidP="00714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Социально-коммуникативное развитие:</w:t>
      </w:r>
      <w:r>
        <w:rPr>
          <w:rFonts w:ascii="Times New Roman" w:eastAsia="Calibri" w:hAnsi="Times New Roman" w:cs="Times New Roman"/>
        </w:rPr>
        <w:t xml:space="preserve">- Воспитывать чувство гордости  за свою армию, желание быть похожими на сильных, смелых, мужественных российских воинов; чувство уважение к  российскому воину, его силе и смелости, к памяти павших бойцов, </w:t>
      </w:r>
    </w:p>
    <w:p w:rsidR="00714AA6" w:rsidRDefault="00714AA6" w:rsidP="00714A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Воспитывать целеустремленность, гордость за Отечество на примерах подвигов военных, взрослых и детей в разные периоды истории нашей страны; Воспитывать уважение к защитникам нашего Отечества в прошлом и настоящем времени – к дедам, отцам, братьям.</w:t>
      </w:r>
    </w:p>
    <w:p w:rsidR="00714AA6" w:rsidRDefault="00714AA6" w:rsidP="00714A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Речевое развитие: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детей вести беседу: слушать партнера, отвечать на вопросы, инициативно высказываться, рассуждать. Обобщать свои знания в форме короткого текста  высказывания. Развивать диалогическую речь детей, </w:t>
      </w:r>
      <w:proofErr w:type="spellStart"/>
      <w:r>
        <w:rPr>
          <w:rFonts w:ascii="Times New Roman" w:hAnsi="Times New Roman" w:cs="Times New Roman"/>
        </w:rPr>
        <w:t>внеситуативное</w:t>
      </w:r>
      <w:proofErr w:type="spellEnd"/>
      <w:r>
        <w:rPr>
          <w:rFonts w:ascii="Times New Roman" w:hAnsi="Times New Roman" w:cs="Times New Roman"/>
        </w:rPr>
        <w:t xml:space="preserve"> общение на познавательные темы, </w:t>
      </w:r>
      <w:proofErr w:type="spellStart"/>
      <w:r>
        <w:rPr>
          <w:rFonts w:ascii="Times New Roman" w:hAnsi="Times New Roman" w:cs="Times New Roman"/>
        </w:rPr>
        <w:t>мение</w:t>
      </w:r>
      <w:proofErr w:type="spellEnd"/>
      <w:r>
        <w:rPr>
          <w:rFonts w:ascii="Times New Roman" w:hAnsi="Times New Roman" w:cs="Times New Roman"/>
        </w:rPr>
        <w:t xml:space="preserve"> кратко формулировать имеющуюся информацию.</w:t>
      </w:r>
    </w:p>
    <w:p w:rsidR="00714AA6" w:rsidRDefault="00714AA6" w:rsidP="00714A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Художественно-эстетическое </w:t>
      </w:r>
      <w:proofErr w:type="spellStart"/>
      <w:r>
        <w:rPr>
          <w:rFonts w:ascii="Times New Roman" w:eastAsia="Calibri" w:hAnsi="Times New Roman" w:cs="Times New Roman"/>
          <w:b/>
        </w:rPr>
        <w:t>развитие</w:t>
      </w:r>
      <w:proofErr w:type="gramStart"/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ызвать</w:t>
      </w:r>
      <w:proofErr w:type="spellEnd"/>
      <w:r>
        <w:rPr>
          <w:rFonts w:ascii="Times New Roman" w:hAnsi="Times New Roman" w:cs="Times New Roman"/>
        </w:rPr>
        <w:t xml:space="preserve"> интерес к лепке сказочных существ. Совершенствовать технику лепки: туловище с хвостом создавать скульптурным способом, головы и крылья - конструктивным или </w:t>
      </w:r>
      <w:proofErr w:type="spellStart"/>
      <w:r>
        <w:rPr>
          <w:rFonts w:ascii="Times New Roman" w:hAnsi="Times New Roman" w:cs="Times New Roman"/>
        </w:rPr>
        <w:t>комбинированным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ознакомить</w:t>
      </w:r>
      <w:proofErr w:type="spellEnd"/>
      <w:r>
        <w:rPr>
          <w:rFonts w:ascii="Times New Roman" w:hAnsi="Times New Roman" w:cs="Times New Roman"/>
        </w:rPr>
        <w:t xml:space="preserve"> детей с разными военными машинами, состоящими на вооружении Российской армии. Научить рисовать некоторые виды военного воздушного, морского и наземного транспорта.</w:t>
      </w:r>
    </w:p>
    <w:p w:rsidR="00714AA6" w:rsidRDefault="00714AA6" w:rsidP="00714A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Продолжать работу над постановкой речевых гласных, гибкостью в </w:t>
      </w:r>
      <w:proofErr w:type="spellStart"/>
      <w:r>
        <w:rPr>
          <w:rFonts w:ascii="Times New Roman" w:hAnsi="Times New Roman" w:cs="Times New Roman"/>
        </w:rPr>
        <w:t>звукоизвлечении</w:t>
      </w:r>
      <w:proofErr w:type="spellEnd"/>
      <w:r>
        <w:rPr>
          <w:rFonts w:ascii="Times New Roman" w:hAnsi="Times New Roman" w:cs="Times New Roman"/>
        </w:rPr>
        <w:t>, петь выразительно, воспроизводить четкий ритмический рисунок</w:t>
      </w:r>
      <w:proofErr w:type="gramStart"/>
      <w:r>
        <w:rPr>
          <w:rFonts w:ascii="Times New Roman" w:hAnsi="Times New Roman" w:cs="Times New Roman"/>
        </w:rPr>
        <w:t xml:space="preserve">;: 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</w:rPr>
        <w:t>слушаться в проникновенную музыку пьесы, обратить внимание на очень выразительную мелодию;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Физическое развитие</w:t>
      </w:r>
      <w:r>
        <w:rPr>
          <w:rFonts w:ascii="Times New Roman" w:hAnsi="Times New Roman" w:cs="Times New Roman"/>
        </w:rPr>
        <w:t>:</w:t>
      </w:r>
    </w:p>
    <w:p w:rsidR="00714AA6" w:rsidRDefault="00714AA6" w:rsidP="00714A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 </w:t>
      </w:r>
      <w:r>
        <w:rPr>
          <w:rStyle w:val="FontStyle11"/>
        </w:rPr>
        <w:t>ходьбе по    .уменьшенной площади; Ползанию по-пластунски; Ведению мяча .лов</w:t>
      </w:r>
      <w:r>
        <w:rPr>
          <w:rStyle w:val="FontStyle12"/>
          <w:rFonts w:eastAsiaTheme="majorEastAsia"/>
        </w:rPr>
        <w:t>ле набивных мячей</w:t>
      </w:r>
      <w:proofErr w:type="gramStart"/>
      <w:r>
        <w:rPr>
          <w:rStyle w:val="FontStyle12"/>
          <w:rFonts w:eastAsiaTheme="majorEastAsia"/>
        </w:rPr>
        <w:t xml:space="preserve"> У</w:t>
      </w:r>
      <w:proofErr w:type="gramEnd"/>
      <w:r>
        <w:rPr>
          <w:rStyle w:val="FontStyle12"/>
          <w:rFonts w:eastAsiaTheme="majorEastAsia"/>
        </w:rPr>
        <w:t>чить Кувырку вперед; Стойке на лопатках; Прыжкам в высоту с места; Прыжкам в высоту с разбега.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Чтение художественной литературы</w:t>
      </w:r>
      <w:r>
        <w:rPr>
          <w:rFonts w:ascii="Times New Roman" w:hAnsi="Times New Roman" w:cs="Times New Roman"/>
        </w:rPr>
        <w:t>:- Поддерживать интерес к чтению литературы на военную тематику.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Расширять знания о былинах, как жанрах литературного творчества.</w:t>
      </w:r>
    </w:p>
    <w:p w:rsidR="00714AA6" w:rsidRDefault="00714AA6" w:rsidP="00714A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нравственно-патриотические чувства  у детей на примере образов славных русских богатырей: Ильи Муромца, Алеши Поповича, Добрыни Никитича, которые защищали русскую землю от врагов.</w:t>
      </w:r>
    </w:p>
    <w:p w:rsidR="00714AA6" w:rsidRDefault="00714AA6" w:rsidP="00714AA6">
      <w:pPr>
        <w:spacing w:after="0"/>
        <w:rPr>
          <w:rFonts w:ascii="Times New Roman" w:hAnsi="Times New Roman" w:cs="Times New Roman"/>
        </w:rPr>
      </w:pPr>
    </w:p>
    <w:p w:rsidR="009C31D5" w:rsidRDefault="009C31D5" w:rsidP="00714AA6">
      <w:pPr>
        <w:spacing w:after="0"/>
        <w:rPr>
          <w:rFonts w:ascii="Times New Roman" w:hAnsi="Times New Roman" w:cs="Times New Roman"/>
        </w:rPr>
      </w:pPr>
    </w:p>
    <w:p w:rsidR="009C31D5" w:rsidRDefault="009C31D5" w:rsidP="00714AA6">
      <w:pPr>
        <w:spacing w:after="0"/>
        <w:rPr>
          <w:rFonts w:ascii="Times New Roman" w:hAnsi="Times New Roman" w:cs="Times New Roman"/>
        </w:rPr>
      </w:pPr>
    </w:p>
    <w:p w:rsidR="009C31D5" w:rsidRDefault="009C31D5" w:rsidP="00714AA6">
      <w:pPr>
        <w:spacing w:after="0"/>
        <w:rPr>
          <w:rFonts w:ascii="Times New Roman" w:hAnsi="Times New Roman" w:cs="Times New Roman"/>
        </w:rPr>
      </w:pPr>
    </w:p>
    <w:p w:rsidR="009C31D5" w:rsidRDefault="009C31D5" w:rsidP="00714AA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14AA6" w:rsidRDefault="00714AA6" w:rsidP="00714AA6">
      <w:pPr>
        <w:rPr>
          <w:rFonts w:ascii="Times New Roman" w:hAnsi="Times New Roman" w:cs="Times New Roman"/>
        </w:rPr>
      </w:pPr>
    </w:p>
    <w:p w:rsidR="00714AA6" w:rsidRDefault="00714AA6" w:rsidP="00714AA6">
      <w:pPr>
        <w:rPr>
          <w:rFonts w:ascii="Times New Roman" w:hAnsi="Times New Roman" w:cs="Times New Roman"/>
        </w:rPr>
      </w:pPr>
    </w:p>
    <w:p w:rsidR="00714AA6" w:rsidRDefault="00714AA6" w:rsidP="00714AA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706"/>
        <w:tblW w:w="15916" w:type="dxa"/>
        <w:tblInd w:w="0" w:type="dxa"/>
        <w:tblLook w:val="04A0" w:firstRow="1" w:lastRow="0" w:firstColumn="1" w:lastColumn="0" w:noHBand="0" w:noVBand="1"/>
      </w:tblPr>
      <w:tblGrid>
        <w:gridCol w:w="553"/>
        <w:gridCol w:w="764"/>
        <w:gridCol w:w="1877"/>
        <w:gridCol w:w="3068"/>
        <w:gridCol w:w="2071"/>
        <w:gridCol w:w="3423"/>
        <w:gridCol w:w="1958"/>
        <w:gridCol w:w="2202"/>
      </w:tblGrid>
      <w:tr w:rsidR="00714AA6" w:rsidTr="00714AA6">
        <w:trPr>
          <w:cantSplit/>
          <w:trHeight w:val="26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Деятельность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Сетка занимательных дел</w:t>
            </w: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  <w:p w:rsidR="00714AA6" w:rsidRDefault="00714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AA6" w:rsidRDefault="00714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взрослых и детей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 соц. партнерами</w:t>
            </w:r>
          </w:p>
        </w:tc>
      </w:tr>
      <w:tr w:rsidR="00714AA6" w:rsidTr="00714AA6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AA6" w:rsidTr="00714AA6">
        <w:trPr>
          <w:cantSplit/>
          <w:trHeight w:val="1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4AA6" w:rsidTr="00714AA6">
        <w:trPr>
          <w:cantSplit/>
          <w:trHeight w:val="834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13.02.15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</w:t>
            </w:r>
            <w:proofErr w:type="gramStart"/>
            <w:r>
              <w:rPr>
                <w:rFonts w:ascii="Times New Roman" w:hAnsi="Times New Roman" w:cs="Times New Roman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</w:rPr>
              <w:t>К, З.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10:10-10:40/ 10:50-11:20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10:10-10:40/ 10:50-11:20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 (1,3 неделя)/</w:t>
            </w:r>
            <w:r>
              <w:rPr>
                <w:rFonts w:ascii="Times New Roman" w:hAnsi="Times New Roman" w:cs="Times New Roman"/>
              </w:rPr>
              <w:t xml:space="preserve"> Аппликация (2, 4 неделя)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 Горыныч»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10:50-11:20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11:30-12:00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вслушаться в проникновенную музыку пьесы, обратить внимание на очень выразительную мелодию;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Theme="majorHAnsi" w:hAnsiTheme="majorHAnsi" w:cs="Times New Roman"/>
              </w:rPr>
              <w:t>В</w:t>
            </w:r>
            <w:proofErr w:type="gramEnd"/>
            <w:r>
              <w:rPr>
                <w:rFonts w:asciiTheme="majorHAnsi" w:hAnsiTheme="majorHAnsi" w:cs="Times New Roman"/>
              </w:rPr>
              <w:t>ызвать</w:t>
            </w:r>
            <w:proofErr w:type="spellEnd"/>
            <w:r>
              <w:rPr>
                <w:rFonts w:asciiTheme="majorHAnsi" w:hAnsiTheme="majorHAnsi" w:cs="Times New Roman"/>
              </w:rPr>
              <w:t xml:space="preserve"> интерес к лепке сказочных существ. Совершенствовать технику лепки: туловище с хвостом создавать скульптурным способом, головы и крылья - конструктивным или комбинированным.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Обучение</w:t>
            </w:r>
            <w:proofErr w:type="spellEnd"/>
            <w:r>
              <w:rPr>
                <w:rFonts w:ascii="Times New Roman" w:hAnsi="Times New Roman"/>
              </w:rPr>
              <w:t xml:space="preserve"> плаванию способом дельфин в полной координации.</w:t>
            </w:r>
          </w:p>
          <w:p w:rsidR="00714AA6" w:rsidRDefault="00714A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пройденного материала.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упражнение «Я все делаю сам»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</w:rPr>
              <w:t>Энвером</w:t>
            </w:r>
            <w:proofErr w:type="spellEnd"/>
            <w:r>
              <w:rPr>
                <w:rFonts w:ascii="Times New Roman" w:hAnsi="Times New Roman" w:cs="Times New Roman"/>
              </w:rPr>
              <w:t>, Ахмедом, Светой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формировать у детей привычку следить за своим внешним видом, учить смотреть на себя в зеркало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«Кольчуга» с Настей, Платоном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лепить мелкие кольца, скреплять их меду собой, объединять поделки в единую работу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Общение </w:t>
            </w:r>
            <w:r>
              <w:rPr>
                <w:rFonts w:ascii="Times New Roman" w:eastAsia="Calibri" w:hAnsi="Times New Roman" w:cs="Times New Roman"/>
                <w:b/>
              </w:rPr>
              <w:t>«Наша армия родная»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продолжать развивать представления об армии, родах войск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 «С кем бились богатыри»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логическое мышление, быстроту реакции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Трудовые поручения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кукольную посуду»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 Развивать желание помогать воспитателям, воспитывать желание трудиться.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пол дня</w:t>
            </w:r>
            <w:proofErr w:type="gram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былины «На заставе богатырской»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продолжать знакомить детей с жанром «былина», воспитывать интерес к художественной литературе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 с военным конструктором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конструктивные навыки, умение строить постройки, обыгрывать их.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Слушание песен о защите Родины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умение внимательно слушать, анализировать произведение, воспитывать желание быть сильными, отважными как солдаты нашей армии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беседы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 д/и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трудового поручения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 военный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техника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 мозаика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 «Кто быстрее, «Чудо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ехника»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с аудиозаписями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 «Профилактика  компьютерной зависимости»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спортивному празднику, посвященному «Дню защитников Отечества».</w:t>
            </w:r>
          </w:p>
        </w:tc>
      </w:tr>
      <w:tr w:rsidR="00714AA6" w:rsidTr="00714AA6">
        <w:trPr>
          <w:cantSplit/>
          <w:trHeight w:val="1062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16.02.15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ФК.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9:00-9:25/ 9:35-10:00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годится»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мир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использование ИТК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защитники»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«Старинный город крепость»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 16:00-16:30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Учить детей вести беседу: слушать партнера, отвечать на вопросы, инициативно высказываться, рассуждать. Обобщать свои знания в форме короткого текста  высказывания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асширять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представление детей о защитниках Отечества.                               Расширять знания детей о родах войск, боевой технике.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развивать умение детей создавать конструкцию по чертежу. Закрепить представление о том, какими были  старинные крепости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военной техник и из бросового материала с Костей, Ромой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Ильей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аккуратность, творчество.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 «Составь предложение» 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детей составлять предложения со словами: мир, страна, Родина</w:t>
            </w: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Обсуждение ситуации «Что будет, если не будет армии»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Предложить детям поразмышлять над темой, развивать связную речь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Игра-эстафета «Разведчики»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детей ползать по гимнастической скамейке, опираясь на предплечья и колени, на животе, подтягиваясь руками, перелезать через несколько предметов подряд.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Трудовые поручения «Очистка снега на веранде»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детей подбирать инвентарь, самостоятельно распределять обязанности для выполнения работы.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 дня</w:t>
            </w:r>
            <w:proofErr w:type="gramEnd"/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«Моряки»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Уточнять знания детей о военных профессиях, познакомить со знаками отличия, рангами, званиями. Закреплять умение усложнять игру путем расширения состава ролей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/ф «Илья Муромец»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Продолжать знакомить детей с мифическими героями – богатырями. Воспитывать любовь к Отчизне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игровая деятельность: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самостоятельность при выборе игр, делиться на подгруппы по интересам.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Альбом «Армия»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трудовых поручений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с видеозаписью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/ф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конструкторы разных видов и размеров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мозаика, 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 «Азбука», «Звуки и буквы»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бумаги для рисования свободного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Военная техника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.«Учите детей любить книгу» 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ко дню Защитника</w:t>
            </w:r>
          </w:p>
        </w:tc>
      </w:tr>
      <w:tr w:rsidR="00714AA6" w:rsidTr="00714AA6">
        <w:trPr>
          <w:cantSplit/>
          <w:trHeight w:val="1062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 17.02.15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ЧХЛ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буква «Б»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9:40-10:10/ 10:20-10:50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9:40-10:10/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t>«Российская армия</w:t>
            </w:r>
            <w:proofErr w:type="gramStart"/>
            <w:r>
              <w:t>.»</w:t>
            </w:r>
            <w:proofErr w:type="gramEnd"/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Знакомить с новыми многозначными словами; упражнять в подборе слов, сходных по </w:t>
            </w:r>
            <w:proofErr w:type="spellStart"/>
            <w:r>
              <w:rPr>
                <w:rFonts w:ascii="Times New Roman" w:hAnsi="Times New Roman" w:cs="Times New Roman"/>
              </w:rPr>
              <w:t>звучаию</w:t>
            </w:r>
            <w:proofErr w:type="spellEnd"/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детей в образовании чисел второго десятка, уточнить представления о длине и ширине предметов.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pStyle w:val="Style4"/>
              <w:widowControl/>
              <w:tabs>
                <w:tab w:val="left" w:pos="835"/>
              </w:tabs>
              <w:spacing w:line="302" w:lineRule="exact"/>
              <w:ind w:left="14" w:firstLine="29"/>
              <w:jc w:val="both"/>
              <w:rPr>
                <w:spacing w:val="1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Цель: Учить  </w:t>
            </w:r>
            <w:r>
              <w:rPr>
                <w:rStyle w:val="FontStyle11"/>
                <w:lang w:eastAsia="en-US"/>
              </w:rPr>
              <w:t>ходьбе по</w:t>
            </w:r>
            <w:r>
              <w:rPr>
                <w:rStyle w:val="FontStyle11"/>
                <w:lang w:eastAsia="en-US"/>
              </w:rPr>
              <w:br/>
              <w:t xml:space="preserve">уменьшенной площади; Ползанию по-пластунски; Ведению </w:t>
            </w:r>
            <w:proofErr w:type="spellStart"/>
            <w:r>
              <w:rPr>
                <w:rStyle w:val="FontStyle11"/>
                <w:lang w:eastAsia="en-US"/>
              </w:rPr>
              <w:t>мяча</w:t>
            </w:r>
            <w:proofErr w:type="gramStart"/>
            <w:r>
              <w:rPr>
                <w:rStyle w:val="FontStyle11"/>
                <w:lang w:eastAsia="en-US"/>
              </w:rPr>
              <w:t>.л</w:t>
            </w:r>
            <w:proofErr w:type="gramEnd"/>
            <w:r>
              <w:rPr>
                <w:rStyle w:val="FontStyle11"/>
                <w:lang w:eastAsia="en-US"/>
              </w:rPr>
              <w:t>ов</w:t>
            </w:r>
            <w:r>
              <w:rPr>
                <w:rStyle w:val="FontStyle12"/>
                <w:rFonts w:eastAsiaTheme="majorEastAsia"/>
                <w:lang w:eastAsia="en-US"/>
              </w:rPr>
              <w:t>ле</w:t>
            </w:r>
            <w:proofErr w:type="spellEnd"/>
            <w:r>
              <w:rPr>
                <w:rStyle w:val="FontStyle12"/>
                <w:rFonts w:eastAsiaTheme="majorEastAsia"/>
                <w:lang w:eastAsia="en-US"/>
              </w:rPr>
              <w:t xml:space="preserve"> набивных мячей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«Выполни штриховку»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Ильей, </w:t>
            </w:r>
            <w:proofErr w:type="spellStart"/>
            <w:r>
              <w:rPr>
                <w:rFonts w:ascii="Times New Roman" w:hAnsi="Times New Roman" w:cs="Times New Roman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</w:rPr>
              <w:t>, Платоном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закрепить навык выполнения штриховки, умение располагать самолеты, чтоб они летели друг за другом.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«Что </w:t>
            </w:r>
            <w:proofErr w:type="gramStart"/>
            <w:r>
              <w:rPr>
                <w:rFonts w:ascii="Times New Roman" w:hAnsi="Times New Roman" w:cs="Times New Roman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</w:rPr>
              <w:t>?»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Алешей, </w:t>
            </w:r>
            <w:proofErr w:type="spellStart"/>
            <w:r>
              <w:rPr>
                <w:rFonts w:ascii="Times New Roman" w:hAnsi="Times New Roman" w:cs="Times New Roman"/>
              </w:rPr>
              <w:t>Энвером</w:t>
            </w:r>
            <w:proofErr w:type="spellEnd"/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ц: закреплять знания детей о частях суток по описанию характерных для них природных явлений, деятельности людей.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714AA6" w:rsidRDefault="00714A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«Мой папа – защитник  Родины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714AA6" w:rsidRDefault="00714AA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</w:rPr>
              <w:t>: предложить детям рассказать о своих папах, в каких войск ах они служили когда-то.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Рассказы об армии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(5, 626)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ознакомить детей с литературными произведениями, описывающими службу в современной российской армии, расширять их кругозор. Вызвать интерес к армейской службе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Игровое упражнение «Разведчики»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: Учить детей в парах, тройках договариваться о последовательности выполняемых действий, синхронно по команде капитана группы выполнять их. 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Развивающая игра «Зашифрованное письмо»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 развивать воображение, мышление, закреплять знание названий фигур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 дня</w:t>
            </w:r>
            <w:proofErr w:type="gram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Загадывание загадок на военную тематику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продолжать учить детей разгадывать загадки, развивать мышление.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Компьютерная презентация «Богатыри Руси»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Формировать у детей представление о героическом прошлом русского народа, о велики х богатырях - защитниках русской земли. Воспитывать уважение к мужественным людям, патриотам своей страны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и фотографии по теме беседы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конструкторы разных видов  и размеров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д/и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/м презентация «Богатыри»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«Звуки и буквы», «Найди слово», «Цифры», 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минуткам», «4 </w:t>
            </w:r>
            <w:proofErr w:type="gramStart"/>
            <w:r>
              <w:rPr>
                <w:rFonts w:ascii="Times New Roman" w:hAnsi="Times New Roman" w:cs="Times New Roman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 мозаика мелка.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н/и «Домик для Принцессы»,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бусинок для девочек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выставки</w:t>
            </w:r>
            <w:r>
              <w:t xml:space="preserve"> «Мой папа  самый лучший!» (фото)</w:t>
            </w:r>
          </w:p>
        </w:tc>
      </w:tr>
      <w:tr w:rsidR="00714AA6" w:rsidTr="00714AA6">
        <w:trPr>
          <w:cantSplit/>
          <w:trHeight w:val="1062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18.02.15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М, Т.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8:50-9:20/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«Смелость города берет»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8:50-9:20/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9:30-10:00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10:10-10:40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мир + ОБЖ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«Болото»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Развивать диалогическую речь детей, </w:t>
            </w:r>
            <w:proofErr w:type="spellStart"/>
            <w:r>
              <w:rPr>
                <w:rFonts w:ascii="Times New Roman" w:hAnsi="Times New Roman" w:cs="Times New Roman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общение на познавательные темы, умение кратко формулировать имеющуюся информацию.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над постановкой речевых гласных, гибкостью в </w:t>
            </w:r>
            <w:proofErr w:type="spellStart"/>
            <w:r>
              <w:rPr>
                <w:rFonts w:ascii="Times New Roman" w:hAnsi="Times New Roman" w:cs="Times New Roman"/>
              </w:rPr>
              <w:t>звукоизвлечении</w:t>
            </w:r>
            <w:proofErr w:type="spellEnd"/>
            <w:r>
              <w:rPr>
                <w:rFonts w:ascii="Times New Roman" w:hAnsi="Times New Roman" w:cs="Times New Roman"/>
              </w:rPr>
              <w:t>, петь выразительно, воспроизводить четкий ритмический рисунок;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таким природным сообществом, как болото, с его характерными чертами, значением в жизни природы и человека, взаимосвязи растений и животных, формировать понимание необходимости охраны болот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«Назови звук»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Ангелиной К., Вестой, Дашей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детей называть звук, на который начинается слово.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упражнение «</w:t>
            </w:r>
            <w:proofErr w:type="gramStart"/>
            <w:r>
              <w:rPr>
                <w:rFonts w:ascii="Times New Roman" w:hAnsi="Times New Roman" w:cs="Times New Roman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аккуратные» с Аркадием, Платоном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Совершенствовать умение детей приводить в порядок обувь, одежду после прогулки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Общение «От богатырей до солдат Российской армии»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Стимулировать интерес к истории, развивать познавательно-исследовательские умения и творческие способности. Воспитывать уважение к защитникам отечества</w:t>
            </w:r>
          </w:p>
          <w:p w:rsidR="00714AA6" w:rsidRDefault="00714A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д/и «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одним словом»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умение называть существительное по описанию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Дежурство в уголке природы: «Уход за комнатными растениями»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Способствовать повышению самостоятельности детей при выполнении обязанностей дежурных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Разучивание стихотворения «Будущим защитникам»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память, воспитывать чувства патриотизма.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пол дня</w:t>
            </w:r>
            <w:proofErr w:type="gram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игровая деятельность: настольно-печатные игры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Учить детей выбирать игры по интересам, объединяться в группы, изучать правила игры, при необходимости обращаться к педагогу с вопросами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«Маленький марш» Т. Ломовой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чувство ритма, совершенствовать умение передавать через движения характер музыки, ее эмоционально-образное содержание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теме беседы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оборудования для дежурства в уголке природы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с аудиозаписью марша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конструкторы «Военная техника»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военных машинок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 «Кто где живет», «Время года»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 мозаика.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t>Папка-</w:t>
            </w:r>
            <w:proofErr w:type="spellStart"/>
            <w:r>
              <w:t>передвижка</w:t>
            </w:r>
            <w:proofErr w:type="gramStart"/>
            <w:r>
              <w:t>«З</w:t>
            </w:r>
            <w:proofErr w:type="gramEnd"/>
            <w:r>
              <w:t>имние</w:t>
            </w:r>
            <w:proofErr w:type="spellEnd"/>
            <w:r>
              <w:t xml:space="preserve">  забавы»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t>Оформление выставки  «Мой папа  самый лучший!» (фото)</w:t>
            </w:r>
          </w:p>
        </w:tc>
      </w:tr>
      <w:tr w:rsidR="00714AA6" w:rsidTr="00714AA6">
        <w:trPr>
          <w:cantSplit/>
          <w:trHeight w:val="1062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19.02.15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14AA6" w:rsidRDefault="00714AA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ФК.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10:10-10:30</w:t>
            </w:r>
          </w:p>
          <w:p w:rsidR="00714AA6" w:rsidRDefault="0071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10:40-11:00/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11:10-11:40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«Военные машины»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10:40-11:00/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11:10-11:40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армия»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Помогать детям в освоении структуры задачи. Развивать воображение при выкладывании различных фигур из палочек. Продолжать учить детей определять время на часах с точностью до получаса.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 разными военными машинами, состоящими на вооружении Российской армии.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-Научить рисовать некоторые виды военного воздушного, морского и наземного транспорта.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pStyle w:val="Style10"/>
              <w:widowControl/>
              <w:tabs>
                <w:tab w:val="left" w:pos="283"/>
              </w:tabs>
              <w:spacing w:before="312" w:line="302" w:lineRule="exact"/>
              <w:rPr>
                <w:rStyle w:val="FontStyle13"/>
                <w:lang w:eastAsia="en-US"/>
              </w:rPr>
            </w:pPr>
            <w:r>
              <w:rPr>
                <w:lang w:eastAsia="en-US"/>
              </w:rPr>
              <w:t>Цель:</w:t>
            </w:r>
            <w:r>
              <w:rPr>
                <w:rStyle w:val="FontStyle13"/>
                <w:lang w:eastAsia="en-US"/>
              </w:rPr>
              <w:t xml:space="preserve"> Учить Кувырку вперед; Стойке на лопатках; Прыжкам в высоту с места; Прыжкам в высоту с разбега.</w:t>
            </w:r>
          </w:p>
          <w:p w:rsidR="00714AA6" w:rsidRDefault="00714AA6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«Составь фигуру»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Костей, Дженнет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упражнять детей в составлении большого квадрата или прямоугольника из нескольких маленьких квадратов, в составлении круга из частей (долей) круга.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  <w:proofErr w:type="spell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 «На что похож»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Закреплять знание           геометрических фигур, умение детей соотносить их с формой различных предметов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/и «Обезвредь  мину»</w:t>
            </w:r>
          </w:p>
          <w:p w:rsidR="00714AA6" w:rsidRDefault="00714AA6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:  развивать ловкость, воспитывать желание быть смелыми, отважными как солдаты </w:t>
            </w:r>
            <w:r>
              <w:rPr>
                <w:rFonts w:ascii="Times New Roman" w:hAnsi="Times New Roman" w:cs="Times New Roman"/>
                <w:b/>
              </w:rPr>
              <w:t>Развивающая игра «Собери танк, военную машину из счетных палочек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ab/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логическое мышление, сообразительность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изо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еятельность «Раскраски ко Дню защитника»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умение аккуратно закрашивать, развивать творчество, фантазию детей воспитывать аккуратность.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пол дня</w:t>
            </w:r>
            <w:proofErr w:type="gramEnd"/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Рассматривание репродукции картины   Ю.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Непринцева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«Отдых после боя»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познакомить детей с картиной художника, учить рассматривать и передавать содержание произведения живописи о войне.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 «День нашей армии сегодня»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: Продолжать знакомить с предстоящим праздником. Воспитывать чувство патриотизма. 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игра «Солдатская столовая»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расширять тематику военизированных игр</w:t>
            </w:r>
          </w:p>
          <w:p w:rsidR="00714AA6" w:rsidRDefault="00714A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игровая деятельность 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: развивать самостоятельность при выборе игр.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развивающей игры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репродукция картины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конструкторы разных видов и размеров, игрушки солдатики, военная техника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 мозаика.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Н/м игры «Подбери по форме»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техника»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раскраски, цветные карандаши, фломастеры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ко Дню Защитника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беседа</w:t>
            </w:r>
          </w:p>
          <w:p w:rsidR="00714AA6" w:rsidRDefault="00714AA6">
            <w:pPr>
              <w:tabs>
                <w:tab w:val="left" w:pos="8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Воспитание ответственности»</w:t>
            </w:r>
          </w:p>
          <w:p w:rsidR="00714AA6" w:rsidRDefault="00714AA6">
            <w:pPr>
              <w:rPr>
                <w:rFonts w:ascii="Times New Roman" w:hAnsi="Times New Roman" w:cs="Times New Roman"/>
              </w:rPr>
            </w:pPr>
          </w:p>
        </w:tc>
      </w:tr>
    </w:tbl>
    <w:p w:rsidR="00205002" w:rsidRDefault="009C31D5"/>
    <w:sectPr w:rsidR="00205002" w:rsidSect="00714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A6"/>
    <w:rsid w:val="00714AA6"/>
    <w:rsid w:val="009C31D5"/>
    <w:rsid w:val="00A637A3"/>
    <w:rsid w:val="00C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14AA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AA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1">
    <w:name w:val="Font Style11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table" w:styleId="a3">
    <w:name w:val="Table Grid"/>
    <w:basedOn w:val="a1"/>
    <w:uiPriority w:val="59"/>
    <w:rsid w:val="00714A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14AA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AA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1">
    <w:name w:val="Font Style11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714AA6"/>
    <w:rPr>
      <w:rFonts w:ascii="Times New Roman" w:hAnsi="Times New Roman" w:cs="Times New Roman" w:hint="default"/>
      <w:spacing w:val="10"/>
      <w:sz w:val="20"/>
      <w:szCs w:val="20"/>
    </w:rPr>
  </w:style>
  <w:style w:type="table" w:styleId="a3">
    <w:name w:val="Table Grid"/>
    <w:basedOn w:val="a1"/>
    <w:uiPriority w:val="59"/>
    <w:rsid w:val="00714A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2016-03-13T16:06:00Z</dcterms:created>
  <dcterms:modified xsi:type="dcterms:W3CDTF">2016-03-13T16:10:00Z</dcterms:modified>
</cp:coreProperties>
</file>