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DD" w:rsidRDefault="005B09DD" w:rsidP="005B09DD">
      <w:pPr>
        <w:pStyle w:val="a3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Кытманова Н.П., </w:t>
      </w:r>
    </w:p>
    <w:p w:rsidR="005B09DD" w:rsidRDefault="005B09DD" w:rsidP="005B09DD">
      <w:pPr>
        <w:pStyle w:val="a3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старший воспитатель МАДОУ № 16</w:t>
      </w:r>
    </w:p>
    <w:p w:rsidR="005B09DD" w:rsidRPr="005B09DD" w:rsidRDefault="00B069E4" w:rsidP="005B09DD">
      <w:pPr>
        <w:pStyle w:val="a3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консультации для педагогов</w:t>
      </w:r>
    </w:p>
    <w:p w:rsidR="00B069E4" w:rsidRPr="00B53E69" w:rsidRDefault="00B069E4" w:rsidP="00B069E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B53E69">
        <w:rPr>
          <w:rFonts w:asciiTheme="majorHAnsi" w:hAnsiTheme="majorHAnsi"/>
          <w:b/>
          <w:sz w:val="28"/>
          <w:szCs w:val="28"/>
        </w:rPr>
        <w:t>Проектирование образовательного процесса</w:t>
      </w:r>
    </w:p>
    <w:p w:rsidR="005B09DD" w:rsidRPr="005B09DD" w:rsidRDefault="005B09DD" w:rsidP="000467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B069E4" w:rsidRDefault="00B069E4" w:rsidP="000467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0467C4" w:rsidRPr="005B09DD" w:rsidRDefault="000467C4" w:rsidP="000467C4">
      <w:pPr>
        <w:pStyle w:val="a3"/>
        <w:rPr>
          <w:rFonts w:asciiTheme="majorHAnsi" w:hAnsiTheme="majorHAnsi"/>
          <w:b/>
          <w:sz w:val="24"/>
          <w:szCs w:val="24"/>
        </w:rPr>
      </w:pPr>
      <w:r w:rsidRPr="005B09DD">
        <w:rPr>
          <w:rFonts w:asciiTheme="majorHAnsi" w:hAnsiTheme="majorHAnsi"/>
          <w:b/>
          <w:sz w:val="24"/>
          <w:szCs w:val="24"/>
        </w:rPr>
        <w:t xml:space="preserve">Перспективный план </w:t>
      </w:r>
    </w:p>
    <w:p w:rsidR="004F3C0D" w:rsidRPr="005B09DD" w:rsidRDefault="004F3C0D" w:rsidP="000467C4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Style w:val="a4"/>
        <w:tblW w:w="15671" w:type="dxa"/>
        <w:tblLook w:val="04A0"/>
      </w:tblPr>
      <w:tblGrid>
        <w:gridCol w:w="2725"/>
        <w:gridCol w:w="2693"/>
        <w:gridCol w:w="3762"/>
        <w:gridCol w:w="3146"/>
        <w:gridCol w:w="3345"/>
      </w:tblGrid>
      <w:tr w:rsidR="000467C4" w:rsidRPr="005B09DD" w:rsidTr="000467C4">
        <w:tc>
          <w:tcPr>
            <w:tcW w:w="2725" w:type="dxa"/>
            <w:tcBorders>
              <w:bottom w:val="single" w:sz="4" w:space="0" w:color="000000" w:themeColor="text1"/>
            </w:tcBorders>
          </w:tcPr>
          <w:p w:rsidR="000467C4" w:rsidRPr="005B09DD" w:rsidRDefault="000467C4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ИЗО</w:t>
            </w:r>
          </w:p>
          <w:p w:rsidR="000467C4" w:rsidRPr="005B09DD" w:rsidRDefault="00474D96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80.55pt;margin-top:75.05pt;width:174pt;height:42pt;flip:x y;z-index:251667456" o:connectortype="straight">
                  <v:stroke endarrow="block"/>
                </v:shape>
              </w:pic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0467C4" w:rsidRPr="005B09DD" w:rsidRDefault="00474D96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  <w:u w:val="single"/>
              </w:rPr>
              <w:pict>
                <v:shape id="_x0000_s1035" type="#_x0000_t32" style="position:absolute;margin-left:79.3pt;margin-top:100.65pt;width:69pt;height:26.25pt;flip:x y;z-index:251666432;mso-position-horizontal-relative:text;mso-position-vertical-relative:text" o:connectortype="straight">
                  <v:stroke endarrow="block"/>
                </v:shape>
              </w:pict>
            </w:r>
            <w:r w:rsidR="000467C4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Худ</w:t>
            </w:r>
            <w:proofErr w:type="gramStart"/>
            <w:r w:rsidR="000467C4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  <w:r w:rsidR="000467C4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0467C4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</w:t>
            </w:r>
            <w:proofErr w:type="gramEnd"/>
            <w:r w:rsidR="000467C4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руд</w:t>
            </w:r>
          </w:p>
        </w:tc>
        <w:tc>
          <w:tcPr>
            <w:tcW w:w="3762" w:type="dxa"/>
          </w:tcPr>
          <w:p w:rsidR="000467C4" w:rsidRPr="005B09DD" w:rsidRDefault="000467C4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Чтение </w:t>
            </w:r>
          </w:p>
          <w:p w:rsidR="00B96F1A" w:rsidRPr="005B09DD" w:rsidRDefault="00474D96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34" type="#_x0000_t32" style="position:absolute;margin-left:46.65pt;margin-top:48.8pt;width:1.5pt;height:57.75pt;flip:y;z-index:251665408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27" type="#_x0000_t32" style="position:absolute;margin-left:163.6pt;margin-top:65.3pt;width:190.5pt;height:51.75pt;flip:y;z-index:251659264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26" type="#_x0000_t32" style="position:absolute;margin-left:136.6pt;margin-top:71.15pt;width:67.55pt;height:27.75pt;flip:y;z-index:251658240" o:connectortype="straight">
                  <v:stroke endarrow="block"/>
                </v:shape>
              </w:pict>
            </w:r>
          </w:p>
        </w:tc>
        <w:tc>
          <w:tcPr>
            <w:tcW w:w="3146" w:type="dxa"/>
            <w:tcBorders>
              <w:bottom w:val="single" w:sz="4" w:space="0" w:color="000000" w:themeColor="text1"/>
            </w:tcBorders>
          </w:tcPr>
          <w:p w:rsidR="008A16F7" w:rsidRPr="005B09DD" w:rsidRDefault="000467C4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Конструирование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Из бумаги дома, машины, улицу;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Из строителя гараж, город, пристань…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Из бросового материала макет своей улицы с родителями;</w:t>
            </w:r>
          </w:p>
          <w:p w:rsidR="000467C4" w:rsidRPr="005B09DD" w:rsidRDefault="000467C4" w:rsidP="000467C4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000000" w:themeColor="text1"/>
            </w:tcBorders>
          </w:tcPr>
          <w:p w:rsidR="000467C4" w:rsidRPr="005B09DD" w:rsidRDefault="000467C4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8A16F7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Исследование материалов, из которых сделаны дома (дерево, кирпич, камень, стекло…);</w:t>
            </w:r>
          </w:p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Изобретаем машины</w:t>
            </w:r>
            <w:proofErr w:type="gramStart"/>
            <w:r w:rsidRPr="005B09DD">
              <w:rPr>
                <w:rFonts w:asciiTheme="majorHAnsi" w:hAnsiTheme="majorHAnsi"/>
                <w:sz w:val="24"/>
                <w:szCs w:val="24"/>
              </w:rPr>
              <w:t>..;</w:t>
            </w:r>
            <w:proofErr w:type="gramEnd"/>
          </w:p>
        </w:tc>
      </w:tr>
      <w:tr w:rsidR="008A16F7" w:rsidRPr="005B09DD" w:rsidTr="000467C4">
        <w:tc>
          <w:tcPr>
            <w:tcW w:w="5418" w:type="dxa"/>
            <w:gridSpan w:val="2"/>
            <w:tcBorders>
              <w:left w:val="nil"/>
            </w:tcBorders>
          </w:tcPr>
          <w:p w:rsidR="000467C4" w:rsidRPr="005B09DD" w:rsidRDefault="00474D96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33" type="#_x0000_t32" style="position:absolute;margin-left:92.55pt;margin-top:19.6pt;width:166.5pt;height:36.75pt;flip:x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32" type="#_x0000_t32" style="position:absolute;margin-left:215.55pt;margin-top:30.1pt;width:43.5pt;height:30pt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62" w:type="dxa"/>
          </w:tcPr>
          <w:p w:rsidR="000467C4" w:rsidRPr="005B09DD" w:rsidRDefault="00474D96" w:rsidP="000467C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28" type="#_x0000_t32" style="position:absolute;margin-left:163.6pt;margin-top:10.6pt;width:222.75pt;height:27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31" type="#_x0000_t32" style="position:absolute;margin-left:90.85pt;margin-top:30.1pt;width:3.75pt;height:18pt;z-index:251662336;mso-position-horizontal-relative:text;mso-position-vertical-relative:text" o:connectortype="straight">
                  <v:stroke endarrow="block"/>
                </v:shape>
              </w:pict>
            </w:r>
            <w:r w:rsidR="008A16F7" w:rsidRPr="005B09DD">
              <w:rPr>
                <w:rFonts w:asciiTheme="majorHAnsi" w:hAnsiTheme="majorHAnsi"/>
                <w:b/>
                <w:sz w:val="24"/>
                <w:szCs w:val="24"/>
              </w:rPr>
              <w:t>Улицы моего города</w:t>
            </w:r>
          </w:p>
        </w:tc>
        <w:tc>
          <w:tcPr>
            <w:tcW w:w="6491" w:type="dxa"/>
            <w:gridSpan w:val="2"/>
            <w:tcBorders>
              <w:right w:val="nil"/>
            </w:tcBorders>
          </w:tcPr>
          <w:p w:rsidR="000467C4" w:rsidRPr="005B09DD" w:rsidRDefault="000467C4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67C4" w:rsidRPr="005B09DD" w:rsidTr="000467C4">
        <w:tc>
          <w:tcPr>
            <w:tcW w:w="2725" w:type="dxa"/>
          </w:tcPr>
          <w:p w:rsidR="000467C4" w:rsidRPr="005B09DD" w:rsidRDefault="008A16F7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М</w:t>
            </w:r>
            <w:r w:rsidR="000467C4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узыка</w:t>
            </w: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:rsidR="000467C4" w:rsidRPr="005B09DD" w:rsidRDefault="000467C4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ФЭМП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Считаем дома, машины, растения, пешеходов;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Ориентируемся на улице, на дороге;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Форма окон, этажи домов;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Что круглое у машины;</w:t>
            </w:r>
          </w:p>
          <w:p w:rsidR="000467C4" w:rsidRPr="005B09DD" w:rsidRDefault="000467C4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2" w:type="dxa"/>
          </w:tcPr>
          <w:p w:rsidR="000467C4" w:rsidRPr="005B09DD" w:rsidRDefault="00474D96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474D96"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29" type="#_x0000_t32" style="position:absolute;margin-left:151.65pt;margin-top:11.5pt;width:52.5pt;height:42.75pt;z-index:251661312;mso-position-horizontal-relative:text;mso-position-vertical-relative:text" o:connectortype="straight">
                  <v:stroke endarrow="block"/>
                </v:shape>
              </w:pict>
            </w:r>
            <w:r w:rsidR="000467C4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Знакомство с окружающим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Как вести себя на улице;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Из чего построены дома;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Путешествие по городу;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Несуществующие  виды транспорта</w:t>
            </w:r>
          </w:p>
          <w:p w:rsidR="008A16F7" w:rsidRPr="005B09DD" w:rsidRDefault="008A16F7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46" w:type="dxa"/>
          </w:tcPr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Коммуникация</w:t>
            </w:r>
          </w:p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Составление рассказов;</w:t>
            </w:r>
          </w:p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Загадки, считалки, стихи</w:t>
            </w:r>
            <w:proofErr w:type="gramStart"/>
            <w:r w:rsidRPr="005B09DD">
              <w:rPr>
                <w:rFonts w:asciiTheme="majorHAnsi" w:hAnsiTheme="majorHAnsi"/>
                <w:sz w:val="24"/>
                <w:szCs w:val="24"/>
              </w:rPr>
              <w:t>..;</w:t>
            </w:r>
            <w:proofErr w:type="gramEnd"/>
          </w:p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Работа с картинами;</w:t>
            </w:r>
          </w:p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Игры на установление речевого контакта;</w:t>
            </w:r>
          </w:p>
          <w:p w:rsidR="000467C4" w:rsidRPr="005B09DD" w:rsidRDefault="000467C4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45" w:type="dxa"/>
          </w:tcPr>
          <w:p w:rsidR="000467C4" w:rsidRPr="005B09DD" w:rsidRDefault="00B96F1A" w:rsidP="000467C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Социализация</w:t>
            </w:r>
          </w:p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Ролевые игры (экскурсия по городу);</w:t>
            </w:r>
          </w:p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Совместный проект с родителями «Где я живу»;</w:t>
            </w:r>
          </w:p>
          <w:p w:rsidR="00B96F1A" w:rsidRPr="005B09DD" w:rsidRDefault="004F3C0D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>Решение проблемных ситуаций</w:t>
            </w:r>
            <w:proofErr w:type="gramStart"/>
            <w:r w:rsidRPr="005B09DD">
              <w:rPr>
                <w:rFonts w:asciiTheme="majorHAnsi" w:hAnsiTheme="majorHAnsi"/>
                <w:sz w:val="24"/>
                <w:szCs w:val="24"/>
              </w:rPr>
              <w:t>;..</w:t>
            </w:r>
            <w:proofErr w:type="gramEnd"/>
          </w:p>
          <w:p w:rsidR="00B96F1A" w:rsidRPr="005B09DD" w:rsidRDefault="00B96F1A" w:rsidP="000467C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67C4" w:rsidRPr="005B09DD" w:rsidRDefault="001F3855" w:rsidP="000467C4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  <w:u w:val="single"/>
        </w:rPr>
        <w:t>Задание в команду</w:t>
      </w:r>
      <w:r w:rsidRPr="005B09DD">
        <w:rPr>
          <w:rFonts w:asciiTheme="majorHAnsi" w:hAnsiTheme="majorHAnsi"/>
          <w:sz w:val="24"/>
          <w:szCs w:val="24"/>
        </w:rPr>
        <w:t>.</w:t>
      </w:r>
    </w:p>
    <w:p w:rsidR="001F3855" w:rsidRPr="005B09DD" w:rsidRDefault="001F3855" w:rsidP="000467C4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0467C4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>Сформулировать цель дня по теме, используя программные задачи по раннему возрасту</w:t>
      </w:r>
    </w:p>
    <w:p w:rsidR="001F3855" w:rsidRPr="005B09DD" w:rsidRDefault="001F3855" w:rsidP="000467C4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  <w:u w:val="single"/>
        </w:rPr>
        <w:t>Задание в команду</w:t>
      </w:r>
      <w:r w:rsidRPr="005B09DD">
        <w:rPr>
          <w:rFonts w:asciiTheme="majorHAnsi" w:hAnsiTheme="majorHAnsi"/>
          <w:sz w:val="24"/>
          <w:szCs w:val="24"/>
        </w:rPr>
        <w:t>.</w:t>
      </w: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>Сформулировать цель дня по теме, используя программные задачи по младшему дошкольному  возрасту</w:t>
      </w: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  <w:u w:val="single"/>
        </w:rPr>
        <w:t>Задание в команду</w:t>
      </w:r>
      <w:r w:rsidRPr="005B09DD">
        <w:rPr>
          <w:rFonts w:asciiTheme="majorHAnsi" w:hAnsiTheme="majorHAnsi"/>
          <w:sz w:val="24"/>
          <w:szCs w:val="24"/>
        </w:rPr>
        <w:t>.</w:t>
      </w: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lastRenderedPageBreak/>
        <w:t>Сформулировать цель дня по теме, используя программные задачи по старшему дошкольному  возрасту</w:t>
      </w: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>Задание в команду.</w:t>
      </w: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>Сформулировать цель дня по теме, используя программные задачи по младшему дошкольному возрасту (средняя группа)</w:t>
      </w: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>Запишите и озвучьте названия занятий НОД в соответствии с учебным планом и программой МАДОУ № 16  - младший дошкольный возраст</w:t>
      </w:r>
      <w:r w:rsidR="00AA551B" w:rsidRPr="005B09DD">
        <w:rPr>
          <w:rFonts w:asciiTheme="majorHAnsi" w:hAnsiTheme="majorHAnsi"/>
          <w:sz w:val="24"/>
          <w:szCs w:val="24"/>
        </w:rPr>
        <w:t xml:space="preserve"> (3-4 г.)</w:t>
      </w:r>
    </w:p>
    <w:p w:rsidR="00AA551B" w:rsidRPr="005B09DD" w:rsidRDefault="00AA551B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 xml:space="preserve">Запишите и озвучьте названия занятий НОД в соответствии с учебным планом и программой МАДОУ № 16  - </w:t>
      </w:r>
      <w:r w:rsidR="00AA551B" w:rsidRPr="005B09DD">
        <w:rPr>
          <w:rFonts w:asciiTheme="majorHAnsi" w:hAnsiTheme="majorHAnsi"/>
          <w:sz w:val="24"/>
          <w:szCs w:val="24"/>
        </w:rPr>
        <w:t xml:space="preserve">ранний </w:t>
      </w:r>
      <w:r w:rsidRPr="005B09DD">
        <w:rPr>
          <w:rFonts w:asciiTheme="majorHAnsi" w:hAnsiTheme="majorHAnsi"/>
          <w:sz w:val="24"/>
          <w:szCs w:val="24"/>
        </w:rPr>
        <w:t xml:space="preserve"> возраст</w:t>
      </w:r>
      <w:r w:rsidR="00AA551B" w:rsidRPr="005B09DD">
        <w:rPr>
          <w:rFonts w:asciiTheme="majorHAnsi" w:hAnsiTheme="majorHAnsi"/>
          <w:sz w:val="24"/>
          <w:szCs w:val="24"/>
        </w:rPr>
        <w:t xml:space="preserve"> (2-3г.)</w:t>
      </w:r>
    </w:p>
    <w:p w:rsidR="001F3855" w:rsidRPr="005B09DD" w:rsidRDefault="001F3855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>Запишите и озвучьте названия занятий НОД в соответствии с учебным планом и программой МАДОУ № 16  - младший дошкольный возраст (4-5лет)</w:t>
      </w:r>
    </w:p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</w:p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>Запишите и озвучьте названия занятий НОД в соответствии с учебным планом и программой МАДОУ № 16  - старший  дошкольный возраст (5-6 лет)</w:t>
      </w:r>
    </w:p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</w:p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  <w:r w:rsidRPr="005B09DD">
        <w:rPr>
          <w:rFonts w:asciiTheme="majorHAnsi" w:hAnsiTheme="majorHAnsi"/>
          <w:sz w:val="24"/>
          <w:szCs w:val="24"/>
        </w:rPr>
        <w:t>Запишите и озвучьте названия занятий НОД в соответствии с учебным планом и программой МАДОУ № 16  - старший дошкольный возраст (6-7 лет)</w:t>
      </w:r>
    </w:p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</w:p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</w:p>
    <w:p w:rsidR="00B84120" w:rsidRPr="005B09DD" w:rsidRDefault="00B84120" w:rsidP="00B84120">
      <w:pPr>
        <w:pStyle w:val="a3"/>
        <w:rPr>
          <w:rFonts w:asciiTheme="majorHAnsi" w:hAnsiTheme="majorHAnsi"/>
          <w:b/>
          <w:sz w:val="24"/>
          <w:szCs w:val="24"/>
        </w:rPr>
      </w:pPr>
      <w:r w:rsidRPr="005B09DD">
        <w:rPr>
          <w:rFonts w:asciiTheme="majorHAnsi" w:hAnsiTheme="majorHAnsi"/>
          <w:b/>
          <w:sz w:val="24"/>
          <w:szCs w:val="24"/>
        </w:rPr>
        <w:t xml:space="preserve">Перспективный план </w:t>
      </w:r>
    </w:p>
    <w:p w:rsidR="00B84120" w:rsidRPr="005B09DD" w:rsidRDefault="00B84120" w:rsidP="00B84120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Style w:val="a4"/>
        <w:tblW w:w="15671" w:type="dxa"/>
        <w:tblLook w:val="04A0"/>
      </w:tblPr>
      <w:tblGrid>
        <w:gridCol w:w="2725"/>
        <w:gridCol w:w="2693"/>
        <w:gridCol w:w="3762"/>
        <w:gridCol w:w="3146"/>
        <w:gridCol w:w="3345"/>
      </w:tblGrid>
      <w:tr w:rsidR="00B84120" w:rsidRPr="005B09DD" w:rsidTr="00DE6F54">
        <w:tc>
          <w:tcPr>
            <w:tcW w:w="2725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ИЗО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46" type="#_x0000_t32" style="position:absolute;margin-left:92.55pt;margin-top:8.8pt;width:174pt;height:42pt;flip:x y;z-index:251678720" o:connectortype="straight">
                  <v:stroke endarrow="block"/>
                </v:shape>
              </w:pic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  <w:u w:val="single"/>
              </w:rPr>
              <w:pict>
                <v:shape id="_x0000_s1045" type="#_x0000_t32" style="position:absolute;margin-left:93.9pt;margin-top:100.85pt;width:69pt;height:26.25pt;flip:x y;z-index:251677696;mso-position-horizontal-relative:text;mso-position-vertical-relative:text" o:connectortype="straight">
                  <v:stroke endarrow="block"/>
                </v:shape>
              </w:pict>
            </w:r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Худ</w:t>
            </w:r>
            <w:proofErr w:type="gramStart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</w:t>
            </w:r>
            <w:proofErr w:type="gramEnd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руд</w:t>
            </w:r>
          </w:p>
        </w:tc>
        <w:tc>
          <w:tcPr>
            <w:tcW w:w="3762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Чтение </w:t>
            </w:r>
          </w:p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38" type="#_x0000_t32" style="position:absolute;margin-left:163.6pt;margin-top:69.4pt;width:190.5pt;height:51.75pt;flip:y;z-index:251670528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37" type="#_x0000_t32" style="position:absolute;margin-left:136.6pt;margin-top:69.4pt;width:63.8pt;height:38.25pt;flip:y;z-index:251669504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44" type="#_x0000_t32" style="position:absolute;margin-left:75.05pt;margin-top:55.3pt;width:1.5pt;height:57.75pt;flip:y;z-index:251676672" o:connectortype="straight">
                  <v:stroke endarrow="block"/>
                </v:shape>
              </w:pict>
            </w:r>
          </w:p>
        </w:tc>
        <w:tc>
          <w:tcPr>
            <w:tcW w:w="3146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Конструирование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345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4120" w:rsidRPr="005B09DD" w:rsidTr="00DE6F54">
        <w:tc>
          <w:tcPr>
            <w:tcW w:w="5418" w:type="dxa"/>
            <w:gridSpan w:val="2"/>
            <w:tcBorders>
              <w:left w:val="nil"/>
            </w:tcBorders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43" type="#_x0000_t32" style="position:absolute;margin-left:92.55pt;margin-top:19.6pt;width:166.5pt;height:36.75pt;flip:x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42" type="#_x0000_t32" style="position:absolute;margin-left:215.55pt;margin-top:30.1pt;width:43.5pt;height:30pt;flip:x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62" w:type="dxa"/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41" type="#_x0000_t32" style="position:absolute;margin-left:90.85pt;margin-top:30.1pt;width:3.75pt;height:18pt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39" type="#_x0000_t32" style="position:absolute;margin-left:163.6pt;margin-top:30.1pt;width:3in;height:18pt;z-index:251671552;mso-position-horizontal-relative:text;mso-position-vertical-relative:text" o:connectortype="straight">
                  <v:stroke endarrow="block"/>
                </v:shape>
              </w:pict>
            </w:r>
            <w:r w:rsidR="00F87329" w:rsidRPr="005B09DD">
              <w:rPr>
                <w:rFonts w:asciiTheme="majorHAnsi" w:hAnsiTheme="majorHAnsi"/>
                <w:b/>
                <w:sz w:val="24"/>
                <w:szCs w:val="24"/>
              </w:rPr>
              <w:t>Сказки учат доброте</w:t>
            </w:r>
          </w:p>
        </w:tc>
        <w:tc>
          <w:tcPr>
            <w:tcW w:w="6491" w:type="dxa"/>
            <w:gridSpan w:val="2"/>
            <w:tcBorders>
              <w:right w:val="nil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4120" w:rsidRPr="005B09DD" w:rsidTr="00DE6F54">
        <w:tc>
          <w:tcPr>
            <w:tcW w:w="2725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Музыка </w:t>
            </w:r>
          </w:p>
        </w:tc>
        <w:tc>
          <w:tcPr>
            <w:tcW w:w="2693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ФЭМП</w:t>
            </w:r>
          </w:p>
          <w:p w:rsidR="00B84120" w:rsidRPr="005B09DD" w:rsidRDefault="00B84120" w:rsidP="00B841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B841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B841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B841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B841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B841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2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Знакомство с окружающим</w:t>
            </w:r>
          </w:p>
          <w:p w:rsidR="00B84120" w:rsidRPr="005B09DD" w:rsidRDefault="00474D96" w:rsidP="00B841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474D96"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40" type="#_x0000_t32" style="position:absolute;margin-left:141.85pt;margin-top:1.45pt;width:52.5pt;height:42.75pt;z-index:251672576" o:connectortype="straight">
                  <v:stroke endarrow="block"/>
                </v:shape>
              </w:pict>
            </w:r>
          </w:p>
        </w:tc>
        <w:tc>
          <w:tcPr>
            <w:tcW w:w="3146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Коммуникация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45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Социализация</w:t>
            </w:r>
          </w:p>
          <w:p w:rsidR="00B84120" w:rsidRPr="005B09DD" w:rsidRDefault="00B84120" w:rsidP="00B84120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</w:p>
    <w:p w:rsidR="00AA551B" w:rsidRPr="005B09DD" w:rsidRDefault="00AA551B" w:rsidP="00AA551B">
      <w:pPr>
        <w:pStyle w:val="a3"/>
        <w:rPr>
          <w:rFonts w:asciiTheme="majorHAnsi" w:hAnsiTheme="majorHAnsi"/>
          <w:sz w:val="24"/>
          <w:szCs w:val="24"/>
        </w:rPr>
      </w:pPr>
    </w:p>
    <w:p w:rsidR="00B84120" w:rsidRPr="005B09DD" w:rsidRDefault="00B84120" w:rsidP="00B84120">
      <w:pPr>
        <w:pStyle w:val="a3"/>
        <w:rPr>
          <w:rFonts w:asciiTheme="majorHAnsi" w:hAnsiTheme="majorHAnsi"/>
          <w:b/>
          <w:sz w:val="24"/>
          <w:szCs w:val="24"/>
        </w:rPr>
      </w:pPr>
      <w:r w:rsidRPr="005B09DD">
        <w:rPr>
          <w:rFonts w:asciiTheme="majorHAnsi" w:hAnsiTheme="majorHAnsi"/>
          <w:b/>
          <w:sz w:val="24"/>
          <w:szCs w:val="24"/>
        </w:rPr>
        <w:t xml:space="preserve">Перспективный план </w:t>
      </w:r>
    </w:p>
    <w:p w:rsidR="00B84120" w:rsidRPr="005B09DD" w:rsidRDefault="00B84120" w:rsidP="00B84120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Style w:val="a4"/>
        <w:tblW w:w="15671" w:type="dxa"/>
        <w:tblLook w:val="04A0"/>
      </w:tblPr>
      <w:tblGrid>
        <w:gridCol w:w="2579"/>
        <w:gridCol w:w="2511"/>
        <w:gridCol w:w="3625"/>
        <w:gridCol w:w="3336"/>
        <w:gridCol w:w="3620"/>
      </w:tblGrid>
      <w:tr w:rsidR="00B84120" w:rsidRPr="005B09DD" w:rsidTr="00B84120">
        <w:tc>
          <w:tcPr>
            <w:tcW w:w="2579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ИЗО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56" type="#_x0000_t32" style="position:absolute;margin-left:80.55pt;margin-top:4.7pt;width:174pt;height:42pt;flip:x y;z-index:251689984" o:connectortype="straight">
                  <v:stroke endarrow="block"/>
                </v:shape>
              </w:pic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000000" w:themeColor="text1"/>
            </w:tcBorders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  <w:u w:val="single"/>
              </w:rPr>
              <w:pict>
                <v:shape id="_x0000_s1055" type="#_x0000_t32" style="position:absolute;margin-left:99.15pt;margin-top:103.35pt;width:69pt;height:26.25pt;flip:x y;z-index:251688960;mso-position-horizontal-relative:text;mso-position-vertical-relative:text" o:connectortype="straight">
                  <v:stroke endarrow="block"/>
                </v:shape>
              </w:pict>
            </w:r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Худ</w:t>
            </w:r>
            <w:proofErr w:type="gramStart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</w:t>
            </w:r>
            <w:proofErr w:type="gramEnd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руд</w:t>
            </w:r>
          </w:p>
        </w:tc>
        <w:tc>
          <w:tcPr>
            <w:tcW w:w="3625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Чтение </w:t>
            </w:r>
          </w:p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48" type="#_x0000_t32" style="position:absolute;margin-left:163.6pt;margin-top:65.3pt;width:190.5pt;height:51.75pt;flip:y;z-index:251681792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47" type="#_x0000_t32" style="position:absolute;margin-left:136.6pt;margin-top:89.3pt;width:43.5pt;height:27.75pt;flip:y;z-index:251680768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54" type="#_x0000_t32" style="position:absolute;margin-left:63.05pt;margin-top:59.3pt;width:1.5pt;height:57.75pt;flip:y;z-index:251687936" o:connectortype="straight">
                  <v:stroke endarrow="block"/>
                </v:shape>
              </w:pict>
            </w:r>
          </w:p>
        </w:tc>
        <w:tc>
          <w:tcPr>
            <w:tcW w:w="3336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Конструирование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620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4120" w:rsidRPr="005B09DD" w:rsidTr="00B84120">
        <w:tc>
          <w:tcPr>
            <w:tcW w:w="5090" w:type="dxa"/>
            <w:gridSpan w:val="2"/>
            <w:tcBorders>
              <w:left w:val="nil"/>
            </w:tcBorders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53" type="#_x0000_t32" style="position:absolute;margin-left:92.55pt;margin-top:19.6pt;width:166.5pt;height:36.75pt;flip:x;z-index:251686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52" type="#_x0000_t32" style="position:absolute;margin-left:215.55pt;margin-top:30.1pt;width:43.5pt;height:30pt;flip:x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25" w:type="dxa"/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51" type="#_x0000_t32" style="position:absolute;margin-left:90.85pt;margin-top:30.1pt;width:3.75pt;height:18pt;z-index:251684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50" type="#_x0000_t32" style="position:absolute;margin-left:127.6pt;margin-top:30.1pt;width:52.5pt;height:42.75pt;z-index:251683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49" type="#_x0000_t32" style="position:absolute;margin-left:163.6pt;margin-top:30.1pt;width:3in;height:18pt;z-index:251682816;mso-position-horizontal-relative:text;mso-position-vertical-relative:text" o:connectortype="straight">
                  <v:stroke endarrow="block"/>
                </v:shape>
              </w:pict>
            </w:r>
            <w:r w:rsidR="00F87329" w:rsidRPr="005B09DD">
              <w:rPr>
                <w:rFonts w:asciiTheme="majorHAnsi" w:hAnsiTheme="majorHAnsi"/>
                <w:b/>
                <w:sz w:val="24"/>
                <w:szCs w:val="24"/>
              </w:rPr>
              <w:t>Люди живут на планете</w:t>
            </w:r>
          </w:p>
        </w:tc>
        <w:tc>
          <w:tcPr>
            <w:tcW w:w="6956" w:type="dxa"/>
            <w:gridSpan w:val="2"/>
            <w:tcBorders>
              <w:right w:val="nil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97C99" w:rsidRPr="005B09DD" w:rsidTr="00C97C99">
        <w:trPr>
          <w:trHeight w:val="1875"/>
        </w:trPr>
        <w:tc>
          <w:tcPr>
            <w:tcW w:w="2579" w:type="dxa"/>
            <w:vMerge w:val="restart"/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Музыка 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ФЭМП</w:t>
            </w:r>
          </w:p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25" w:type="dxa"/>
            <w:vMerge w:val="restart"/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Знакомство с окружающим</w:t>
            </w:r>
          </w:p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Коммуникация</w:t>
            </w:r>
          </w:p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20" w:type="dxa"/>
            <w:vMerge w:val="restart"/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Социализация</w:t>
            </w:r>
          </w:p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97C99" w:rsidRPr="005B09DD" w:rsidTr="005B09DD">
        <w:trPr>
          <w:trHeight w:val="673"/>
        </w:trPr>
        <w:tc>
          <w:tcPr>
            <w:tcW w:w="2579" w:type="dxa"/>
            <w:vMerge/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C97C99" w:rsidRPr="005B09DD" w:rsidRDefault="00C97C99" w:rsidP="00C97C99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Начала грамоты</w:t>
            </w:r>
          </w:p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25" w:type="dxa"/>
            <w:vMerge/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336" w:type="dxa"/>
            <w:vMerge/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20" w:type="dxa"/>
            <w:vMerge/>
          </w:tcPr>
          <w:p w:rsidR="00C97C99" w:rsidRPr="005B09DD" w:rsidRDefault="00C97C99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B84120" w:rsidRPr="005B09DD" w:rsidRDefault="00B84120" w:rsidP="00B84120">
      <w:pPr>
        <w:pStyle w:val="a3"/>
        <w:rPr>
          <w:rFonts w:asciiTheme="majorHAnsi" w:hAnsiTheme="majorHAnsi"/>
          <w:b/>
          <w:sz w:val="24"/>
          <w:szCs w:val="24"/>
        </w:rPr>
      </w:pPr>
      <w:r w:rsidRPr="005B09DD">
        <w:rPr>
          <w:rFonts w:asciiTheme="majorHAnsi" w:hAnsiTheme="majorHAnsi"/>
          <w:b/>
          <w:sz w:val="24"/>
          <w:szCs w:val="24"/>
        </w:rPr>
        <w:t xml:space="preserve">Перспективный план </w:t>
      </w:r>
    </w:p>
    <w:p w:rsidR="00B84120" w:rsidRPr="005B09DD" w:rsidRDefault="00B84120" w:rsidP="00B84120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Style w:val="a4"/>
        <w:tblW w:w="15671" w:type="dxa"/>
        <w:tblLook w:val="04A0"/>
      </w:tblPr>
      <w:tblGrid>
        <w:gridCol w:w="2725"/>
        <w:gridCol w:w="2693"/>
        <w:gridCol w:w="3762"/>
        <w:gridCol w:w="3146"/>
        <w:gridCol w:w="3345"/>
      </w:tblGrid>
      <w:tr w:rsidR="00B84120" w:rsidRPr="005B09DD" w:rsidTr="00DE6F54">
        <w:tc>
          <w:tcPr>
            <w:tcW w:w="2725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ИЗО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66" type="#_x0000_t32" style="position:absolute;margin-left:97.05pt;margin-top:9pt;width:174pt;height:42pt;flip:x y;z-index:251701248" o:connectortype="straight">
                  <v:stroke endarrow="block"/>
                </v:shape>
              </w:pic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  <w:u w:val="single"/>
              </w:rPr>
              <w:pict>
                <v:shape id="_x0000_s1065" type="#_x0000_t32" style="position:absolute;margin-left:81.9pt;margin-top:95.95pt;width:69pt;height:26.25pt;flip:x y;z-index:251700224;mso-position-horizontal-relative:text;mso-position-vertical-relative:text" o:connectortype="straight">
                  <v:stroke endarrow="block"/>
                </v:shape>
              </w:pict>
            </w:r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Худ</w:t>
            </w:r>
            <w:proofErr w:type="gramStart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</w:t>
            </w:r>
            <w:proofErr w:type="gramEnd"/>
            <w:r w:rsidR="00B84120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руд</w:t>
            </w:r>
          </w:p>
        </w:tc>
        <w:tc>
          <w:tcPr>
            <w:tcW w:w="3762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Чтение </w:t>
            </w:r>
          </w:p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58" type="#_x0000_t32" style="position:absolute;margin-left:163.7pt;margin-top:69.6pt;width:190.5pt;height:51.75pt;flip:y;z-index:251693056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57" type="#_x0000_t32" style="position:absolute;margin-left:151.65pt;margin-top:89.3pt;width:43.5pt;height:27.75pt;flip:y;z-index:251692032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64" type="#_x0000_t32" style="position:absolute;margin-left:75.05pt;margin-top:59.3pt;width:1.5pt;height:57.75pt;flip:y;z-index:251699200" o:connectortype="straight">
                  <v:stroke endarrow="block"/>
                </v:shape>
              </w:pict>
            </w:r>
          </w:p>
        </w:tc>
        <w:tc>
          <w:tcPr>
            <w:tcW w:w="3146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Конструирование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3345" w:type="dxa"/>
            <w:tcBorders>
              <w:bottom w:val="single" w:sz="4" w:space="0" w:color="000000" w:themeColor="text1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4120" w:rsidRPr="005B09DD" w:rsidTr="00DE6F54">
        <w:tc>
          <w:tcPr>
            <w:tcW w:w="5418" w:type="dxa"/>
            <w:gridSpan w:val="2"/>
            <w:tcBorders>
              <w:left w:val="nil"/>
            </w:tcBorders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63" type="#_x0000_t32" style="position:absolute;margin-left:92.55pt;margin-top:19.6pt;width:166.5pt;height:36.75pt;flip:x;z-index:2516981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62" type="#_x0000_t32" style="position:absolute;margin-left:215.55pt;margin-top:30.1pt;width:43.5pt;height:30pt;flip:x;z-index:251697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62" w:type="dxa"/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60" type="#_x0000_t32" style="position:absolute;margin-left:111.2pt;margin-top:8.3pt;width:83.95pt;height:42.75pt;z-index:251695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61" type="#_x0000_t32" style="position:absolute;margin-left:90.85pt;margin-top:30.1pt;width:3.75pt;height:18pt;z-index:251696128;mso-position-horizontal-relative:text;mso-position-vertical-relative:text" o:connectortype="straight">
                  <v:stroke endarrow="block"/>
                </v:shape>
              </w:pict>
            </w:r>
            <w:r w:rsidR="00F87329" w:rsidRPr="005B09DD">
              <w:rPr>
                <w:rFonts w:asciiTheme="majorHAnsi" w:hAnsiTheme="majorHAnsi"/>
                <w:b/>
                <w:sz w:val="24"/>
                <w:szCs w:val="24"/>
              </w:rPr>
              <w:t>Имя – великое сокровище</w:t>
            </w:r>
          </w:p>
        </w:tc>
        <w:tc>
          <w:tcPr>
            <w:tcW w:w="6491" w:type="dxa"/>
            <w:gridSpan w:val="2"/>
            <w:tcBorders>
              <w:right w:val="nil"/>
            </w:tcBorders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84120" w:rsidRPr="005B09DD" w:rsidTr="00DE6F54">
        <w:tc>
          <w:tcPr>
            <w:tcW w:w="2725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Музыка </w:t>
            </w:r>
          </w:p>
        </w:tc>
        <w:tc>
          <w:tcPr>
            <w:tcW w:w="2693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ФЭМП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62" w:type="dxa"/>
          </w:tcPr>
          <w:p w:rsidR="00B84120" w:rsidRPr="005B09DD" w:rsidRDefault="00474D96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474D96">
              <w:rPr>
                <w:rFonts w:asciiTheme="majorHAnsi" w:hAnsiTheme="majorHAnsi"/>
                <w:b/>
                <w:noProof/>
                <w:sz w:val="24"/>
                <w:szCs w:val="24"/>
              </w:rPr>
              <w:lastRenderedPageBreak/>
              <w:pict>
                <v:shape id="_x0000_s1059" type="#_x0000_t32" style="position:absolute;margin-left:147.2pt;margin-top:5.05pt;width:3in;height:18pt;z-index:251694080;mso-position-horizontal-relative:text;mso-position-vertical-relative:text" o:connectortype="straight">
                  <v:stroke endarrow="block"/>
                </v:shape>
              </w:pict>
            </w:r>
            <w:r w:rsidR="00C97C99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Начала грамоты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46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Коммуникация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45" w:type="dxa"/>
          </w:tcPr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Социализация</w:t>
            </w:r>
          </w:p>
          <w:p w:rsidR="00B84120" w:rsidRPr="005B09DD" w:rsidRDefault="00B84120" w:rsidP="00DE6F5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A551B" w:rsidRPr="005B09DD" w:rsidRDefault="00AA551B" w:rsidP="001F3855">
      <w:pPr>
        <w:pStyle w:val="a3"/>
        <w:rPr>
          <w:rFonts w:asciiTheme="majorHAnsi" w:hAnsiTheme="majorHAnsi"/>
          <w:sz w:val="24"/>
          <w:szCs w:val="24"/>
        </w:rPr>
      </w:pPr>
    </w:p>
    <w:p w:rsidR="005B09DD" w:rsidRPr="005B09DD" w:rsidRDefault="005B09DD" w:rsidP="00F87329">
      <w:pPr>
        <w:pStyle w:val="a3"/>
        <w:rPr>
          <w:rFonts w:asciiTheme="majorHAnsi" w:hAnsiTheme="majorHAnsi"/>
          <w:b/>
          <w:sz w:val="24"/>
          <w:szCs w:val="24"/>
        </w:rPr>
      </w:pPr>
    </w:p>
    <w:p w:rsidR="005B09DD" w:rsidRPr="005B09DD" w:rsidRDefault="005B09DD" w:rsidP="00F87329">
      <w:pPr>
        <w:pStyle w:val="a3"/>
        <w:rPr>
          <w:rFonts w:asciiTheme="majorHAnsi" w:hAnsiTheme="majorHAnsi"/>
          <w:b/>
          <w:sz w:val="24"/>
          <w:szCs w:val="24"/>
        </w:rPr>
      </w:pPr>
    </w:p>
    <w:p w:rsidR="00F87329" w:rsidRPr="005B09DD" w:rsidRDefault="00F87329" w:rsidP="00F87329">
      <w:pPr>
        <w:pStyle w:val="a3"/>
        <w:rPr>
          <w:rFonts w:asciiTheme="majorHAnsi" w:hAnsiTheme="majorHAnsi"/>
          <w:b/>
          <w:sz w:val="24"/>
          <w:szCs w:val="24"/>
        </w:rPr>
      </w:pPr>
      <w:r w:rsidRPr="005B09DD">
        <w:rPr>
          <w:rFonts w:asciiTheme="majorHAnsi" w:hAnsiTheme="majorHAnsi"/>
          <w:b/>
          <w:sz w:val="24"/>
          <w:szCs w:val="24"/>
        </w:rPr>
        <w:t xml:space="preserve">Перспективный план </w:t>
      </w:r>
    </w:p>
    <w:p w:rsidR="001F3855" w:rsidRPr="005B09DD" w:rsidRDefault="001F3855" w:rsidP="00F87329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1843"/>
        <w:gridCol w:w="2127"/>
        <w:gridCol w:w="2693"/>
        <w:gridCol w:w="3544"/>
        <w:gridCol w:w="2835"/>
        <w:gridCol w:w="3118"/>
      </w:tblGrid>
      <w:tr w:rsidR="00F87329" w:rsidRPr="005B09DD" w:rsidTr="00F87329"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ИЗО</w:t>
            </w:r>
          </w:p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B09DD" w:rsidRDefault="005B09DD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B09DD" w:rsidRDefault="005B09DD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87329" w:rsidRPr="005B09DD" w:rsidRDefault="00474D96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70" type="#_x0000_t32" style="position:absolute;margin-left:58.05pt;margin-top:6.2pt;width:183.8pt;height:27.9pt;flip:x y;z-index:251703296" o:connectortype="straight">
                  <v:stroke endarrow="block"/>
                </v:shape>
              </w:pic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F87329" w:rsidRPr="005B09DD" w:rsidRDefault="00474D96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noProof/>
                <w:sz w:val="24"/>
                <w:szCs w:val="24"/>
                <w:u w:val="single"/>
              </w:rPr>
              <w:pict>
                <v:shape id="_x0000_s1081" type="#_x0000_t32" style="position:absolute;margin-left:62.7pt;margin-top:34.95pt;width:105.75pt;height:74.45pt;flip:x y;z-index:251716608;mso-position-horizontal-relative:text;mso-position-vertical-relative:text" o:connectortype="straight">
                  <v:stroke endarrow="block"/>
                </v:shape>
              </w:pict>
            </w:r>
            <w:r w:rsidR="00F87329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Худ</w:t>
            </w:r>
            <w:proofErr w:type="gramStart"/>
            <w:r w:rsidR="00F87329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  <w:r w:rsidR="00F87329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F87329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т</w:t>
            </w:r>
            <w:proofErr w:type="gramEnd"/>
            <w:r w:rsidR="00F87329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руд</w:t>
            </w:r>
          </w:p>
        </w:tc>
        <w:tc>
          <w:tcPr>
            <w:tcW w:w="2693" w:type="dxa"/>
          </w:tcPr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Чтение </w:t>
            </w:r>
          </w:p>
          <w:p w:rsidR="00F87329" w:rsidRPr="005B09DD" w:rsidRDefault="00474D96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82" type="#_x0000_t32" style="position:absolute;margin-left:62.1pt;margin-top:47.3pt;width:21pt;height:35.25pt;flip:x y;z-index:251717632" o:connectortype="straight">
                  <v:stroke endarrow="block"/>
                </v:shape>
              </w:pict>
            </w:r>
          </w:p>
        </w:tc>
        <w:tc>
          <w:tcPr>
            <w:tcW w:w="3544" w:type="dxa"/>
          </w:tcPr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Конструирование</w:t>
            </w:r>
          </w:p>
          <w:p w:rsidR="00F87329" w:rsidRPr="005B09DD" w:rsidRDefault="00474D96" w:rsidP="00685DD6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74D96"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67" type="#_x0000_t32" style="position:absolute;margin-left:35.45pt;margin-top:38.65pt;width:190.5pt;height:51.75pt;flip:y;z-index:251706368" o:connectortype="straight">
                  <v:stroke endarrow="block"/>
                </v:shape>
              </w:pict>
            </w:r>
            <w:r w:rsidRPr="00474D96"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79" type="#_x0000_t32" style="position:absolute;margin-left:-1.3pt;margin-top:49.55pt;width:53.25pt;height:33pt;flip:y;z-index:251715584" o:connectortype="straight">
                  <v:stroke endarrow="block"/>
                </v:shape>
              </w:pic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Двигательная культура</w:t>
            </w:r>
          </w:p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Предметная деятельность</w:t>
            </w:r>
          </w:p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7329" w:rsidRPr="005B09DD" w:rsidTr="00F87329">
        <w:tc>
          <w:tcPr>
            <w:tcW w:w="3970" w:type="dxa"/>
            <w:gridSpan w:val="2"/>
            <w:tcBorders>
              <w:left w:val="nil"/>
            </w:tcBorders>
          </w:tcPr>
          <w:p w:rsidR="00F87329" w:rsidRPr="005B09DD" w:rsidRDefault="00474D96" w:rsidP="00F8732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76" type="#_x0000_t32" style="position:absolute;margin-left:178.1pt;margin-top:36.9pt;width:53.25pt;height:34.5pt;flip:x;z-index:251712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77" type="#_x0000_t32" style="position:absolute;margin-left:64.85pt;margin-top:24.5pt;width:184.5pt;height:31.9pt;flip:x;z-index:2517135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237" w:type="dxa"/>
            <w:gridSpan w:val="2"/>
          </w:tcPr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</w:p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5B09DD"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r w:rsidRPr="005B09DD">
              <w:rPr>
                <w:rFonts w:asciiTheme="majorHAnsi" w:hAnsiTheme="majorHAnsi"/>
                <w:b/>
                <w:sz w:val="24"/>
                <w:szCs w:val="24"/>
              </w:rPr>
              <w:t>Грибное лукошко</w:t>
            </w:r>
          </w:p>
          <w:p w:rsidR="00F87329" w:rsidRPr="005B09DD" w:rsidRDefault="00474D96" w:rsidP="00F87329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78" type="#_x0000_t32" style="position:absolute;margin-left:124.35pt;margin-top:8.75pt;width:54.75pt;height:22.5pt;z-index:251714560" o:connectortype="straight">
                  <v:stroke endarrow="block"/>
                </v:shape>
              </w:pict>
            </w:r>
            <w:r w:rsidRPr="00474D96"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73" type="#_x0000_t32" style="position:absolute;margin-left:170.1pt;margin-top:1.55pt;width:171pt;height:49.5pt;z-index:251709440" o:connectortype="straight">
                  <v:stroke endarrow="block"/>
                </v:shape>
              </w:pict>
            </w:r>
            <w:r w:rsidRPr="00474D96"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74" type="#_x0000_t32" style="position:absolute;margin-left:209.1pt;margin-top:1.55pt;width:253.5pt;height:49.5pt;z-index:251710464" o:connectortype="straight">
                  <v:stroke endarrow="block"/>
                </v:shape>
              </w:pict>
            </w:r>
          </w:p>
        </w:tc>
        <w:tc>
          <w:tcPr>
            <w:tcW w:w="5953" w:type="dxa"/>
            <w:gridSpan w:val="2"/>
            <w:tcBorders>
              <w:right w:val="nil"/>
            </w:tcBorders>
          </w:tcPr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7329" w:rsidRPr="005B09DD" w:rsidTr="00F87329">
        <w:tc>
          <w:tcPr>
            <w:tcW w:w="1843" w:type="dxa"/>
          </w:tcPr>
          <w:p w:rsidR="00F87329" w:rsidRDefault="00F87329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Музыка </w:t>
            </w:r>
          </w:p>
          <w:p w:rsidR="005B09DD" w:rsidRDefault="005B09DD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  <w:p w:rsidR="005B09DD" w:rsidRDefault="005B09DD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  <w:p w:rsidR="005B09DD" w:rsidRDefault="005B09DD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  <w:p w:rsidR="005B09DD" w:rsidRDefault="005B09DD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  <w:p w:rsidR="005B09DD" w:rsidRDefault="005B09DD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  <w:p w:rsidR="005B09DD" w:rsidRPr="005B09DD" w:rsidRDefault="005B09DD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Сенсорное развитие</w:t>
            </w:r>
          </w:p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329" w:rsidRPr="005B09DD" w:rsidRDefault="00474D96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474D96">
              <w:rPr>
                <w:rFonts w:asciiTheme="majorHAnsi" w:hAnsiTheme="majorHAnsi"/>
                <w:b/>
                <w:noProof/>
                <w:sz w:val="24"/>
                <w:szCs w:val="24"/>
              </w:rPr>
              <w:pict>
                <v:shape id="_x0000_s1075" type="#_x0000_t32" style="position:absolute;margin-left:50.85pt;margin-top:13.7pt;width:18.75pt;height:18.75pt;flip:x;z-index:251711488;mso-position-horizontal-relative:text;mso-position-vertical-relative:text" o:connectortype="straight">
                  <v:stroke endarrow="block"/>
                </v:shape>
              </w:pict>
            </w:r>
            <w:r w:rsidR="00F87329"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Знакомство с окружающим</w:t>
            </w:r>
          </w:p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Игра - занятие</w:t>
            </w:r>
          </w:p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Социализация</w:t>
            </w:r>
          </w:p>
          <w:p w:rsidR="00F87329" w:rsidRPr="005B09DD" w:rsidRDefault="00F87329" w:rsidP="00685DD6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B09DD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Первоначальная культура мышления</w:t>
            </w:r>
          </w:p>
          <w:p w:rsidR="00F87329" w:rsidRPr="005B09DD" w:rsidRDefault="00F87329" w:rsidP="00F87329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87329" w:rsidRDefault="00B069E4" w:rsidP="005B09D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Памятка по планированию на неделю</w:t>
      </w:r>
    </w:p>
    <w:p w:rsidR="00B069E4" w:rsidRDefault="00B069E4" w:rsidP="005B09DD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Style w:val="a4"/>
        <w:tblW w:w="16305" w:type="dxa"/>
        <w:tblInd w:w="-743" w:type="dxa"/>
        <w:tblLayout w:type="fixed"/>
        <w:tblLook w:val="04A0"/>
      </w:tblPr>
      <w:tblGrid>
        <w:gridCol w:w="4112"/>
        <w:gridCol w:w="2977"/>
        <w:gridCol w:w="2978"/>
        <w:gridCol w:w="2977"/>
        <w:gridCol w:w="3261"/>
      </w:tblGrid>
      <w:tr w:rsidR="00B069E4" w:rsidTr="00B069E4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8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3"/>
              <w:gridCol w:w="1277"/>
              <w:gridCol w:w="1135"/>
            </w:tblGrid>
            <w:tr w:rsidR="00B069E4">
              <w:trPr>
                <w:trHeight w:val="336"/>
              </w:trPr>
              <w:tc>
                <w:tcPr>
                  <w:tcW w:w="1442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3D6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3D6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t xml:space="preserve">понедельник </w:t>
                  </w:r>
                </w:p>
              </w:tc>
            </w:tr>
            <w:tr w:rsidR="00B069E4">
              <w:trPr>
                <w:trHeight w:val="225"/>
              </w:trPr>
              <w:tc>
                <w:tcPr>
                  <w:tcW w:w="1442" w:type="dxa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B069E4" w:rsidRDefault="00B069E4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FFFFFF"/>
                    <w:left w:val="single" w:sz="24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B069E4">
              <w:trPr>
                <w:trHeight w:val="692"/>
              </w:trPr>
              <w:tc>
                <w:tcPr>
                  <w:tcW w:w="144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ОЗОЖ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по перспективному планированию)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Духовно-нравственное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воспитание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>Экологическое воспитани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на выбор) </w:t>
                  </w:r>
                </w:p>
              </w:tc>
              <w:tc>
                <w:tcPr>
                  <w:tcW w:w="127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Короткие беседы, разбор ситуаций на этические темы, о чертах характера человека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Этическая беседа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(1 раз в месяц в старших группах) </w:t>
                  </w:r>
                </w:p>
              </w:tc>
            </w:tr>
            <w:tr w:rsidR="00B069E4">
              <w:trPr>
                <w:trHeight w:val="674"/>
              </w:trPr>
              <w:tc>
                <w:tcPr>
                  <w:tcW w:w="14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lastRenderedPageBreak/>
                    <w:t>Игровая деятельность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Указывать название, цель, этап разучивания, источник </w:t>
                  </w:r>
                </w:p>
              </w:tc>
              <w:tc>
                <w:tcPr>
                  <w:tcW w:w="127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Дидактическая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Настольно-печатная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Подвижная (малой подвижности) 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Сюжетно-ролевая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Самостоятельная игра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(режиссерская) </w:t>
                  </w:r>
                </w:p>
              </w:tc>
            </w:tr>
            <w:tr w:rsidR="00B069E4">
              <w:trPr>
                <w:trHeight w:val="970"/>
              </w:trPr>
              <w:tc>
                <w:tcPr>
                  <w:tcW w:w="14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наблюдение на прогулке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Указать вид.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Целевая-1 раз в неделю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Экскурсия -1 раз в месяц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Занятие на экологической тропе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В неживой природе или сезонные изменения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(для каждого наблюдения указывать тему, цель, усложнения при повторе, дополнять природоведческой игрой, книгой, опытом практической деятельности детей </w:t>
                  </w:r>
                  <w:proofErr w:type="gramEnd"/>
                </w:p>
              </w:tc>
            </w:tr>
            <w:tr w:rsidR="00B069E4">
              <w:trPr>
                <w:trHeight w:val="419"/>
              </w:trPr>
              <w:tc>
                <w:tcPr>
                  <w:tcW w:w="14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Ознакомление с художественной литературой </w:t>
                  </w:r>
                </w:p>
              </w:tc>
              <w:tc>
                <w:tcPr>
                  <w:tcW w:w="127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Закрепление знакомого стихотворения 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Чтение,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беседа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прочитанному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</w:tr>
            <w:tr w:rsidR="00B069E4">
              <w:trPr>
                <w:trHeight w:val="832"/>
              </w:trPr>
              <w:tc>
                <w:tcPr>
                  <w:tcW w:w="144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>Трудовое воспитание</w:t>
                  </w:r>
                </w:p>
                <w:p w:rsidR="00B069E4" w:rsidRDefault="00B069E4">
                  <w:pPr>
                    <w:pStyle w:val="a3"/>
                    <w:spacing w:line="276" w:lineRule="auto"/>
                    <w:ind w:right="42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( для дошкольных групп)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Указать цель, трудовой навык </w:t>
                  </w:r>
                </w:p>
              </w:tc>
              <w:tc>
                <w:tcPr>
                  <w:tcW w:w="127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Труд в уголке природы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Дежурство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по занятиям, столовой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Трудовые поручения 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Самостоятельная художественно-продуктивная деятельность </w:t>
                  </w:r>
                </w:p>
              </w:tc>
            </w:tr>
          </w:tbl>
          <w:p w:rsidR="00B069E4" w:rsidRDefault="00B069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286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"/>
              <w:gridCol w:w="1421"/>
            </w:tblGrid>
            <w:tr w:rsidR="00B069E4">
              <w:trPr>
                <w:trHeight w:val="224"/>
              </w:trPr>
              <w:tc>
                <w:tcPr>
                  <w:tcW w:w="2859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3D6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lastRenderedPageBreak/>
                    <w:t xml:space="preserve">вторник </w:t>
                  </w:r>
                </w:p>
              </w:tc>
            </w:tr>
            <w:tr w:rsidR="00B069E4">
              <w:trPr>
                <w:trHeight w:val="181"/>
              </w:trPr>
              <w:tc>
                <w:tcPr>
                  <w:tcW w:w="1441" w:type="dxa"/>
                  <w:tcBorders>
                    <w:top w:val="single" w:sz="24" w:space="0" w:color="FFFFFF"/>
                    <w:left w:val="single" w:sz="24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41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B069E4">
              <w:trPr>
                <w:trHeight w:val="721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Ознакомление с объектами природы </w:t>
                  </w: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«Уроки общения»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«Уроки красоты»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Коррекционные игры,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упражнения,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психологические этюды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B069E4">
              <w:trPr>
                <w:trHeight w:val="830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lastRenderedPageBreak/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Дидактическая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мл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. с куклой)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Развивающая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Хороводно-обрядная </w:t>
                  </w: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Строительная 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Игротерапия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(личностное развитие) </w:t>
                  </w:r>
                </w:p>
              </w:tc>
            </w:tr>
            <w:tr w:rsidR="00B069E4">
              <w:trPr>
                <w:trHeight w:val="957"/>
              </w:trPr>
              <w:tc>
                <w:tcPr>
                  <w:tcW w:w="2859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За растениями  (деревья, кустарники, трав, цветы)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(для каждого наблюдения указывать тему, цель, усложнения при повторе, дополнять природоведческой игрой, книгой, опытом практической деятельности детей)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B069E4">
              <w:trPr>
                <w:trHeight w:val="278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Внесение новой книги </w:t>
                  </w: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Рассказывание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сказки, басни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Беседа,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обыгрывание по ролям </w:t>
                  </w:r>
                </w:p>
              </w:tc>
            </w:tr>
            <w:tr w:rsidR="00B069E4">
              <w:trPr>
                <w:trHeight w:val="682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Труд в уголке природы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Дежурство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Трудовые поручения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Самостоятельная художественно-продуктивная деятельность</w:t>
                  </w:r>
                </w:p>
              </w:tc>
            </w:tr>
          </w:tbl>
          <w:p w:rsidR="00B069E4" w:rsidRDefault="00B069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286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278"/>
            </w:tblGrid>
            <w:tr w:rsidR="00B069E4">
              <w:trPr>
                <w:trHeight w:val="194"/>
              </w:trPr>
              <w:tc>
                <w:tcPr>
                  <w:tcW w:w="2858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3D6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lastRenderedPageBreak/>
                    <w:t>среда</w:t>
                  </w:r>
                </w:p>
              </w:tc>
            </w:tr>
            <w:tr w:rsidR="00B069E4">
              <w:trPr>
                <w:trHeight w:val="209"/>
              </w:trPr>
              <w:tc>
                <w:tcPr>
                  <w:tcW w:w="1583" w:type="dxa"/>
                  <w:tcBorders>
                    <w:top w:val="single" w:sz="24" w:space="0" w:color="FFFFFF"/>
                    <w:left w:val="single" w:sz="24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B069E4">
              <w:trPr>
                <w:trHeight w:val="832"/>
              </w:trPr>
              <w:tc>
                <w:tcPr>
                  <w:tcW w:w="2858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Гражданское воспитание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ознакомление с городом, Родиной, символикой, социальное представление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–ч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ерез разные формы работы)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B069E4">
              <w:trPr>
                <w:trHeight w:val="830"/>
              </w:trPr>
              <w:tc>
                <w:tcPr>
                  <w:tcW w:w="158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lastRenderedPageBreak/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Развивающая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(сенсорная)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Продолжение строительной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  игры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Драматизация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(театрализация)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Самостоятельные игры </w:t>
                  </w:r>
                </w:p>
              </w:tc>
            </w:tr>
            <w:tr w:rsidR="00B069E4">
              <w:trPr>
                <w:trHeight w:val="958"/>
              </w:trPr>
              <w:tc>
                <w:tcPr>
                  <w:tcW w:w="2858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За животными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(живой объект или картина)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B069E4">
              <w:trPr>
                <w:trHeight w:val="406"/>
              </w:trPr>
              <w:tc>
                <w:tcPr>
                  <w:tcW w:w="158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Самостоятельное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рассматривание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книг в книжном уголке </w:t>
                  </w:r>
                </w:p>
              </w:tc>
              <w:tc>
                <w:tcPr>
                  <w:tcW w:w="12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Рассматривание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портрета автора, художника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Беседа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о создании книги </w:t>
                  </w:r>
                </w:p>
              </w:tc>
            </w:tr>
            <w:tr w:rsidR="00B069E4">
              <w:trPr>
                <w:trHeight w:val="542"/>
              </w:trPr>
              <w:tc>
                <w:tcPr>
                  <w:tcW w:w="158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Труд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в уголке природы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Ручной художественный труд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 из природного, бросового материала, бумаги) </w:t>
                  </w:r>
                </w:p>
              </w:tc>
            </w:tr>
          </w:tbl>
          <w:p w:rsidR="00B069E4" w:rsidRDefault="00B069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286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4"/>
              <w:gridCol w:w="1421"/>
            </w:tblGrid>
            <w:tr w:rsidR="00B069E4">
              <w:trPr>
                <w:trHeight w:val="188"/>
              </w:trPr>
              <w:tc>
                <w:tcPr>
                  <w:tcW w:w="2859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3D6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lastRenderedPageBreak/>
                    <w:t xml:space="preserve">четверг </w:t>
                  </w:r>
                </w:p>
              </w:tc>
            </w:tr>
            <w:tr w:rsidR="00B069E4">
              <w:trPr>
                <w:trHeight w:val="237"/>
              </w:trPr>
              <w:tc>
                <w:tcPr>
                  <w:tcW w:w="1441" w:type="dxa"/>
                  <w:tcBorders>
                    <w:top w:val="single" w:sz="24" w:space="0" w:color="FFFFFF"/>
                    <w:left w:val="single" w:sz="24" w:space="0" w:color="FFFFFF"/>
                    <w:bottom w:val="nil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ind w:right="385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41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B069E4">
              <w:trPr>
                <w:trHeight w:val="819"/>
              </w:trPr>
              <w:tc>
                <w:tcPr>
                  <w:tcW w:w="2859" w:type="dxa"/>
                  <w:gridSpan w:val="2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Утренняя беседа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, рассказ воспитателя, рассматривание книг, картин на тему: «Человек в истории и культуре», «Профессии людей»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                      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Встречас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интересными людьми,  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                                                                знаменитыми земляками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B069E4">
              <w:trPr>
                <w:trHeight w:val="834"/>
              </w:trPr>
              <w:tc>
                <w:tcPr>
                  <w:tcW w:w="144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en-US"/>
                    </w:rPr>
                    <w:lastRenderedPageBreak/>
                    <w:t>I</w:t>
                  </w:r>
                  <w:r w:rsidRPr="00B069E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Музыкально-дидактическая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Математическая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Подвижная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(малой, средней подвижности)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 Сюжетно-ролевая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Досуговые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игры </w:t>
                  </w:r>
                </w:p>
              </w:tc>
            </w:tr>
            <w:tr w:rsidR="00B069E4">
              <w:trPr>
                <w:trHeight w:val="962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Короткая беседа,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рассматривание иллюстрации, инструмента по конкретной профессии </w:t>
                  </w: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Наблюдение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рассказ,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участие детей  в сезонных работах взрослых людей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B069E4">
              <w:trPr>
                <w:trHeight w:val="397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Самостоятельное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рассматривание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книг в книжном уголке </w:t>
                  </w: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Знакомство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со стихотворением,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заучивание </w:t>
                  </w:r>
                </w:p>
              </w:tc>
            </w:tr>
            <w:tr w:rsidR="00B069E4">
              <w:trPr>
                <w:trHeight w:val="560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Трудовые поручения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Дежурство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по занятиям, столовой </w:t>
                  </w:r>
                </w:p>
              </w:tc>
              <w:tc>
                <w:tcPr>
                  <w:tcW w:w="14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Починка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книг, атрибутов, игрушек для игр, изготовление украшений к праздникам </w:t>
                  </w:r>
                </w:p>
              </w:tc>
            </w:tr>
          </w:tbl>
          <w:p w:rsidR="00B069E4" w:rsidRDefault="00B069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0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1"/>
              <w:gridCol w:w="1559"/>
            </w:tblGrid>
            <w:tr w:rsidR="00B069E4">
              <w:trPr>
                <w:trHeight w:val="273"/>
              </w:trPr>
              <w:tc>
                <w:tcPr>
                  <w:tcW w:w="3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83D6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24"/>
                      <w:sz w:val="18"/>
                      <w:szCs w:val="18"/>
                    </w:rPr>
                    <w:lastRenderedPageBreak/>
                    <w:t xml:space="preserve">пятница </w:t>
                  </w:r>
                </w:p>
              </w:tc>
            </w:tr>
            <w:tr w:rsidR="00B069E4">
              <w:trPr>
                <w:trHeight w:val="225"/>
              </w:trPr>
              <w:tc>
                <w:tcPr>
                  <w:tcW w:w="1441" w:type="dxa"/>
                  <w:tcBorders>
                    <w:top w:val="single" w:sz="24" w:space="0" w:color="FFFFFF"/>
                    <w:left w:val="single" w:sz="24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6CED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B069E4">
              <w:trPr>
                <w:trHeight w:val="826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Ознакомление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с объектами уголка природы;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Экологические игры,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Рассказ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воспитателя на экологическую основу 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Игры,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Практические занятия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по ОБЖ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«Помоги себе сам»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«Забочусь о своем здоровье»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B069E4">
              <w:trPr>
                <w:trHeight w:val="824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en-US"/>
                    </w:rPr>
                    <w:lastRenderedPageBreak/>
                    <w:t>I</w:t>
                  </w:r>
                  <w:r w:rsidRPr="00B069E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Игра-забава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(внос новой игрушки)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Словесная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речевая)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 Подвижная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(малой и средней подвижности) 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en-US"/>
                    </w:rPr>
                    <w:t>I</w:t>
                  </w:r>
                  <w:r w:rsidRPr="00B069E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Сюжетно-ролевая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lang w:val="en-US"/>
                    </w:rPr>
                    <w:t>I</w:t>
                  </w:r>
                  <w:r w:rsidRPr="00B069E4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Самостоятельные игры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(режиссерская) </w:t>
                  </w:r>
                </w:p>
              </w:tc>
            </w:tr>
            <w:tr w:rsidR="00B069E4">
              <w:trPr>
                <w:trHeight w:val="993"/>
              </w:trPr>
              <w:tc>
                <w:tcPr>
                  <w:tcW w:w="3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За явлениями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общественной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 жизни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(события по календарю) или ознакомление с окружающим (предметам,  транспорт, памятник, здание и  т.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) 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B069E4">
              <w:trPr>
                <w:trHeight w:val="386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Закрепление стихотворения 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B8B7" w:themeFill="accent2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Самостоятельное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рассматривание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книг в книжном уголке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B069E4">
              <w:trPr>
                <w:trHeight w:val="692"/>
              </w:trPr>
              <w:tc>
                <w:tcPr>
                  <w:tcW w:w="144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 xml:space="preserve">Труд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>в уголке природы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E8E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  <w:u w:val="single"/>
                    </w:rPr>
                    <w:t>Хозяйственно-бытовой труд</w:t>
                  </w:r>
                </w:p>
                <w:p w:rsidR="00B069E4" w:rsidRDefault="00B069E4">
                  <w:pPr>
                    <w:pStyle w:val="a3"/>
                    <w:spacing w:line="276" w:lineRule="auto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18"/>
                      <w:szCs w:val="18"/>
                    </w:rPr>
                    <w:t xml:space="preserve">(коллективный, совместный) </w:t>
                  </w:r>
                </w:p>
              </w:tc>
            </w:tr>
          </w:tbl>
          <w:p w:rsidR="00B069E4" w:rsidRDefault="00B069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69E4" w:rsidRPr="00B069E4" w:rsidRDefault="00B069E4" w:rsidP="00B069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9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по планированию патриотического воспитания дошкольников </w:t>
      </w:r>
    </w:p>
    <w:p w:rsidR="00B069E4" w:rsidRDefault="00B069E4" w:rsidP="00B069E4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2977"/>
        <w:gridCol w:w="6379"/>
        <w:gridCol w:w="6662"/>
      </w:tblGrid>
      <w:tr w:rsidR="00B069E4" w:rsidTr="00C64C2C">
        <w:tc>
          <w:tcPr>
            <w:tcW w:w="2977" w:type="dxa"/>
          </w:tcPr>
          <w:p w:rsidR="00B069E4" w:rsidRPr="00B069E4" w:rsidRDefault="00B069E4" w:rsidP="00C6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9E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379" w:type="dxa"/>
          </w:tcPr>
          <w:p w:rsidR="00B069E4" w:rsidRPr="00E07241" w:rsidRDefault="00B069E4" w:rsidP="00C64C2C">
            <w:pPr>
              <w:pStyle w:val="a5"/>
              <w:rPr>
                <w:sz w:val="20"/>
                <w:szCs w:val="20"/>
              </w:rPr>
            </w:pPr>
            <w:r w:rsidRPr="00E07241">
              <w:rPr>
                <w:sz w:val="20"/>
                <w:szCs w:val="20"/>
              </w:rPr>
              <w:t>ЗАДАЧИ НРАВСТВЕННО – ПАТРИОТИЧЕСКОГО ВОСПИТАНИЯ С УЧЁТОМ ВОЗРАСТНЫХ ОСОБЕННОСТЕЙ ДЕТЕЙ</w:t>
            </w:r>
          </w:p>
        </w:tc>
        <w:tc>
          <w:tcPr>
            <w:tcW w:w="6662" w:type="dxa"/>
          </w:tcPr>
          <w:p w:rsidR="00B069E4" w:rsidRPr="00B069E4" w:rsidRDefault="00B069E4" w:rsidP="00C6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069E4">
              <w:rPr>
                <w:rFonts w:ascii="Times New Roman" w:hAnsi="Times New Roman" w:cs="Times New Roman"/>
                <w:sz w:val="28"/>
                <w:szCs w:val="28"/>
              </w:rPr>
              <w:t>ормы работы</w:t>
            </w:r>
          </w:p>
        </w:tc>
      </w:tr>
      <w:tr w:rsidR="00B069E4" w:rsidTr="00C64C2C">
        <w:tc>
          <w:tcPr>
            <w:tcW w:w="2977" w:type="dxa"/>
          </w:tcPr>
          <w:p w:rsidR="00B069E4" w:rsidRPr="00D057AD" w:rsidRDefault="00B069E4" w:rsidP="00C64C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родному городу, улице, дому, к своей семье</w:t>
            </w:r>
          </w:p>
        </w:tc>
        <w:tc>
          <w:tcPr>
            <w:tcW w:w="6379" w:type="dxa"/>
            <w:vMerge w:val="restart"/>
          </w:tcPr>
          <w:p w:rsidR="00B069E4" w:rsidRPr="00E07241" w:rsidRDefault="00B069E4" w:rsidP="00C64C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1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B069E4" w:rsidRPr="00E07241" w:rsidRDefault="00B069E4" w:rsidP="00C64C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1">
              <w:rPr>
                <w:rFonts w:ascii="Times New Roman" w:hAnsi="Times New Roman" w:cs="Times New Roman"/>
                <w:sz w:val="24"/>
                <w:szCs w:val="24"/>
              </w:rPr>
              <w:t>• Формировать умения ориентироваться в человеческих отношениях.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Развивать способность сдерживать непосредственные ситуативные желания.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Учить входить в устойчивые игровые объединения, использовать речевые и не речевые средства эмоциональной экспрессии.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Воспитывать интерес, внимание и доброжелательное отношение к окружающим.</w:t>
            </w:r>
          </w:p>
          <w:p w:rsidR="00B069E4" w:rsidRPr="00E07241" w:rsidRDefault="00B069E4" w:rsidP="00C64C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069E4" w:rsidRPr="00E07241" w:rsidRDefault="00B069E4" w:rsidP="00C64C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1">
              <w:rPr>
                <w:rFonts w:ascii="Times New Roman" w:hAnsi="Times New Roman" w:cs="Times New Roman"/>
                <w:sz w:val="24"/>
                <w:szCs w:val="24"/>
              </w:rPr>
              <w:t>• Развивать социальные эмоции и мотивы, способствующие налаживанию межличностных отношений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.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Способствовать усвоению детьми нравственных ценностей.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Воспитывать интерес к труду взрослых и стремление беречь результаты их труда.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Воспитывать этически ценные способы общения.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Развивать интерес к самопознанию и воспитывать у ребенка уважение к себе.</w:t>
            </w:r>
          </w:p>
          <w:p w:rsidR="00B069E4" w:rsidRPr="00E07241" w:rsidRDefault="00B069E4" w:rsidP="00C64C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069E4" w:rsidRDefault="00B069E4" w:rsidP="00C64C2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41">
              <w:rPr>
                <w:rFonts w:ascii="Times New Roman" w:hAnsi="Times New Roman" w:cs="Times New Roman"/>
                <w:sz w:val="24"/>
                <w:szCs w:val="24"/>
              </w:rPr>
              <w:t>• Воспитывать у ребенка чувство любви и привязанности к своей семье, дому, детскому саду, улице, городу.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Формировать бережное отношение к родной природе и всему живому.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Воспитывать уважение к труду.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Знакомить с историческим прошлым и культурой родного края.  </w:t>
            </w:r>
          </w:p>
          <w:p w:rsidR="00B069E4" w:rsidRPr="00E07241" w:rsidRDefault="00B069E4" w:rsidP="00C64C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41">
              <w:rPr>
                <w:rFonts w:ascii="Times New Roman" w:hAnsi="Times New Roman" w:cs="Times New Roman"/>
                <w:sz w:val="24"/>
                <w:szCs w:val="24"/>
              </w:rPr>
              <w:t>Формировать толерантность, чувство уважения и интерес к обычаям своего народа и народов, живущих рядом с нами.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Знакомить детей с символами города, области: гербом, флагом.</w:t>
            </w:r>
            <w:r w:rsidRPr="00E07241">
              <w:rPr>
                <w:rStyle w:val="apple-converted-space"/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  <w:r w:rsidRPr="00E07241">
              <w:rPr>
                <w:rFonts w:ascii="Times New Roman" w:hAnsi="Times New Roman" w:cs="Times New Roman"/>
                <w:sz w:val="24"/>
                <w:szCs w:val="24"/>
              </w:rPr>
              <w:br/>
              <w:t>• Знакомить детей с символами государства (герб, флаг, гимн).</w:t>
            </w:r>
          </w:p>
          <w:p w:rsidR="00B069E4" w:rsidRPr="00D057AD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41">
              <w:rPr>
                <w:rFonts w:ascii="Times New Roman" w:hAnsi="Times New Roman" w:cs="Times New Roman"/>
                <w:sz w:val="24"/>
                <w:szCs w:val="24"/>
              </w:rPr>
              <w:t>• Формировать элементарные знания о правах человека</w:t>
            </w:r>
          </w:p>
        </w:tc>
        <w:tc>
          <w:tcPr>
            <w:tcW w:w="6662" w:type="dxa"/>
            <w:vMerge w:val="restart"/>
          </w:tcPr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 Целевые прогулки, экскурсии по местам воинской славы, к памятникам, монументам, в краеведческий музей и т.д.</w:t>
            </w:r>
          </w:p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воспитателя, беседы с детьми о славной истории родной страны и родного города</w:t>
            </w:r>
          </w:p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тем, как люди трудятся на территории детского сада и в городе, как изменяется его облик благодаря этому труду</w:t>
            </w:r>
          </w:p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тематических слайдов, видеороликов, иллюстраций</w:t>
            </w:r>
          </w:p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тематических аудиозаписей, это могут быть голоса птиц русского леса или гимн Российской Федерации</w:t>
            </w:r>
          </w:p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русским фольклором – сказками, пословицами, поговорками, песнями, играми</w:t>
            </w:r>
          </w:p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 творчеством, вышивкой, росписью</w:t>
            </w:r>
          </w:p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творчеством отечественных писателей, композиторов и художников</w:t>
            </w:r>
          </w:p>
          <w:p w:rsidR="00B069E4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тематических выставок или их самостоятельная организация</w:t>
            </w:r>
          </w:p>
          <w:p w:rsidR="00B069E4" w:rsidRPr="00D057AD" w:rsidRDefault="00B069E4" w:rsidP="00C64C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праздниках.</w:t>
            </w:r>
          </w:p>
          <w:p w:rsidR="00B069E4" w:rsidRDefault="00B069E4" w:rsidP="00B069E4">
            <w:pPr>
              <w:pStyle w:val="a6"/>
              <w:numPr>
                <w:ilvl w:val="0"/>
                <w:numId w:val="1"/>
              </w:numPr>
            </w:pPr>
            <w:r w:rsidRPr="00B069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посильных общественно-полезных работах</w:t>
            </w:r>
          </w:p>
        </w:tc>
      </w:tr>
      <w:tr w:rsidR="00B069E4" w:rsidTr="00C64C2C">
        <w:tc>
          <w:tcPr>
            <w:tcW w:w="2977" w:type="dxa"/>
          </w:tcPr>
          <w:p w:rsidR="00B069E4" w:rsidRPr="00CD69B0" w:rsidRDefault="00B069E4" w:rsidP="00C64C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ребенка о городах России</w:t>
            </w:r>
          </w:p>
        </w:tc>
        <w:tc>
          <w:tcPr>
            <w:tcW w:w="6379" w:type="dxa"/>
            <w:vMerge/>
          </w:tcPr>
          <w:p w:rsidR="00B069E4" w:rsidRDefault="00B069E4" w:rsidP="00C64C2C"/>
        </w:tc>
        <w:tc>
          <w:tcPr>
            <w:tcW w:w="6662" w:type="dxa"/>
            <w:vMerge/>
          </w:tcPr>
          <w:p w:rsidR="00B069E4" w:rsidRDefault="00B069E4" w:rsidP="00C64C2C"/>
        </w:tc>
      </w:tr>
      <w:tr w:rsidR="00B069E4" w:rsidTr="00C64C2C">
        <w:tc>
          <w:tcPr>
            <w:tcW w:w="2977" w:type="dxa"/>
          </w:tcPr>
          <w:p w:rsidR="00B069E4" w:rsidRPr="00D057AD" w:rsidRDefault="00B069E4" w:rsidP="00C64C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заинтересованности русскими промыслами и традициями</w:t>
            </w:r>
          </w:p>
        </w:tc>
        <w:tc>
          <w:tcPr>
            <w:tcW w:w="6379" w:type="dxa"/>
            <w:vMerge/>
          </w:tcPr>
          <w:p w:rsidR="00B069E4" w:rsidRDefault="00B069E4" w:rsidP="00C64C2C"/>
        </w:tc>
        <w:tc>
          <w:tcPr>
            <w:tcW w:w="6662" w:type="dxa"/>
            <w:vMerge/>
          </w:tcPr>
          <w:p w:rsidR="00B069E4" w:rsidRDefault="00B069E4" w:rsidP="00C64C2C"/>
        </w:tc>
      </w:tr>
      <w:tr w:rsidR="00B069E4" w:rsidTr="00C64C2C">
        <w:tc>
          <w:tcPr>
            <w:tcW w:w="2977" w:type="dxa"/>
          </w:tcPr>
          <w:p w:rsidR="00B069E4" w:rsidRPr="00D057AD" w:rsidRDefault="00B069E4" w:rsidP="00C64C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и уважительного отношения к труду</w:t>
            </w:r>
          </w:p>
        </w:tc>
        <w:tc>
          <w:tcPr>
            <w:tcW w:w="6379" w:type="dxa"/>
            <w:vMerge/>
          </w:tcPr>
          <w:p w:rsidR="00B069E4" w:rsidRDefault="00B069E4" w:rsidP="00C64C2C"/>
        </w:tc>
        <w:tc>
          <w:tcPr>
            <w:tcW w:w="6662" w:type="dxa"/>
            <w:vMerge/>
          </w:tcPr>
          <w:p w:rsidR="00B069E4" w:rsidRDefault="00B069E4" w:rsidP="00C64C2C"/>
        </w:tc>
      </w:tr>
      <w:tr w:rsidR="00B069E4" w:rsidTr="00C64C2C">
        <w:tc>
          <w:tcPr>
            <w:tcW w:w="2977" w:type="dxa"/>
          </w:tcPr>
          <w:p w:rsidR="00B069E4" w:rsidRPr="00D057AD" w:rsidRDefault="00B069E4" w:rsidP="00B069E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ребенка базовых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правах человека</w:t>
            </w:r>
          </w:p>
        </w:tc>
        <w:tc>
          <w:tcPr>
            <w:tcW w:w="6379" w:type="dxa"/>
            <w:vMerge/>
          </w:tcPr>
          <w:p w:rsidR="00B069E4" w:rsidRDefault="00B069E4" w:rsidP="00C64C2C"/>
        </w:tc>
        <w:tc>
          <w:tcPr>
            <w:tcW w:w="6662" w:type="dxa"/>
            <w:vMerge/>
          </w:tcPr>
          <w:p w:rsidR="00B069E4" w:rsidRDefault="00B069E4" w:rsidP="00C64C2C"/>
        </w:tc>
      </w:tr>
      <w:tr w:rsidR="00B069E4" w:rsidTr="00C64C2C">
        <w:tc>
          <w:tcPr>
            <w:tcW w:w="2977" w:type="dxa"/>
          </w:tcPr>
          <w:p w:rsidR="00B069E4" w:rsidRPr="00CD69B0" w:rsidRDefault="00B069E4" w:rsidP="00C64C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государственными символами России – гербом, флагом, гимном</w:t>
            </w:r>
          </w:p>
        </w:tc>
        <w:tc>
          <w:tcPr>
            <w:tcW w:w="6379" w:type="dxa"/>
            <w:vMerge/>
          </w:tcPr>
          <w:p w:rsidR="00B069E4" w:rsidRDefault="00B069E4" w:rsidP="00C64C2C"/>
        </w:tc>
        <w:tc>
          <w:tcPr>
            <w:tcW w:w="6662" w:type="dxa"/>
            <w:vMerge/>
          </w:tcPr>
          <w:p w:rsidR="00B069E4" w:rsidRDefault="00B069E4" w:rsidP="00C64C2C"/>
        </w:tc>
      </w:tr>
      <w:tr w:rsidR="00B069E4" w:rsidTr="00C64C2C">
        <w:tc>
          <w:tcPr>
            <w:tcW w:w="2977" w:type="dxa"/>
          </w:tcPr>
          <w:p w:rsidR="00B069E4" w:rsidRPr="00D057AD" w:rsidRDefault="00B069E4" w:rsidP="00C64C2C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ко всему живому, к окружающему миру, к природе родного края – и природе в целом</w:t>
            </w:r>
          </w:p>
        </w:tc>
        <w:tc>
          <w:tcPr>
            <w:tcW w:w="6379" w:type="dxa"/>
            <w:vMerge/>
          </w:tcPr>
          <w:p w:rsidR="00B069E4" w:rsidRDefault="00B069E4" w:rsidP="00C64C2C"/>
        </w:tc>
        <w:tc>
          <w:tcPr>
            <w:tcW w:w="6662" w:type="dxa"/>
            <w:vMerge/>
          </w:tcPr>
          <w:p w:rsidR="00B069E4" w:rsidRDefault="00B069E4" w:rsidP="00C64C2C"/>
        </w:tc>
      </w:tr>
      <w:tr w:rsidR="00B069E4" w:rsidTr="00C64C2C">
        <w:tc>
          <w:tcPr>
            <w:tcW w:w="2977" w:type="dxa"/>
          </w:tcPr>
          <w:p w:rsidR="00B069E4" w:rsidRPr="00D057AD" w:rsidRDefault="00B069E4" w:rsidP="00C64C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 детях толерантного отношения к традициям других народов</w:t>
            </w:r>
          </w:p>
        </w:tc>
        <w:tc>
          <w:tcPr>
            <w:tcW w:w="6379" w:type="dxa"/>
            <w:vMerge/>
          </w:tcPr>
          <w:p w:rsidR="00B069E4" w:rsidRDefault="00B069E4" w:rsidP="00C64C2C"/>
        </w:tc>
        <w:tc>
          <w:tcPr>
            <w:tcW w:w="6662" w:type="dxa"/>
            <w:vMerge/>
          </w:tcPr>
          <w:p w:rsidR="00B069E4" w:rsidRDefault="00B069E4" w:rsidP="00C64C2C"/>
        </w:tc>
      </w:tr>
      <w:tr w:rsidR="00B069E4" w:rsidTr="00C64C2C">
        <w:tc>
          <w:tcPr>
            <w:tcW w:w="2977" w:type="dxa"/>
          </w:tcPr>
          <w:p w:rsidR="00B069E4" w:rsidRPr="00D057AD" w:rsidRDefault="00B069E4" w:rsidP="00C64C2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гордости за достижения родины</w:t>
            </w:r>
          </w:p>
        </w:tc>
        <w:tc>
          <w:tcPr>
            <w:tcW w:w="6379" w:type="dxa"/>
            <w:vMerge/>
          </w:tcPr>
          <w:p w:rsidR="00B069E4" w:rsidRDefault="00B069E4" w:rsidP="00C64C2C"/>
        </w:tc>
        <w:tc>
          <w:tcPr>
            <w:tcW w:w="6662" w:type="dxa"/>
            <w:vMerge/>
          </w:tcPr>
          <w:p w:rsidR="00B069E4" w:rsidRDefault="00B069E4" w:rsidP="00C64C2C"/>
        </w:tc>
      </w:tr>
    </w:tbl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9E4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 по организации игрового пространства прогулочного участка зимой</w:t>
      </w:r>
    </w:p>
    <w:p w:rsidR="00B069E4" w:rsidRDefault="00B069E4" w:rsidP="00B069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Кытманова Н.П., </w:t>
      </w:r>
    </w:p>
    <w:p w:rsidR="00B069E4" w:rsidRDefault="00B069E4" w:rsidP="00B069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старший воспитатель МАДОУ № 16 «Тополек»</w:t>
      </w:r>
    </w:p>
    <w:p w:rsidR="00B069E4" w:rsidRDefault="00B069E4" w:rsidP="00B069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3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1"/>
        <w:gridCol w:w="2409"/>
        <w:gridCol w:w="2552"/>
        <w:gridCol w:w="2264"/>
        <w:gridCol w:w="116"/>
        <w:gridCol w:w="2861"/>
      </w:tblGrid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построек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Ранний возраст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возраст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возраст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возраст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1. Ледяная горка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горки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80-90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90 – 100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100 – 120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ст. 150-180 см.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под.180-200см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барьера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15-18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 – 15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 – 15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10-15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Скат (расширенный книзу)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20 -30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20 -30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20 -30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20 -30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(можно с двумя скатами)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площадки горки (нескользкая)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100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150 на 150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150 на 150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150 на 150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ската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до 2 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до 3 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до 4-5 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5 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Лесенка для подъёма на горку со ступеньками: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Справа от ската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(нескользкая)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Справа от ската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(нескользкая)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Справа от ската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(нескользкая)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(нескользкая)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-высота ступенек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12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14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-ширина ступенек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25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25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25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25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2. Кирпичики для перешагивания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10-15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Кубы </w:t>
            </w:r>
            <w:proofErr w:type="gram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ходьбы</w:t>
            </w:r>
          </w:p>
        </w:tc>
        <w:tc>
          <w:tcPr>
            <w:tcW w:w="7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спрыгивания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50 * 50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50 * 50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50 * 50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50 * 50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 –15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 – 15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15 – 20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20 –30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4. Снежные валы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, круглой формы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, округлой формы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упражнений в равновесии со стесанной поверхностью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упражнений в равновесии со стесанной поверхностью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12 –15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12 –15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произвольная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от 1,5 до 5 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 – 3 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2- 3 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30 – 40 см.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 – 35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20 – 25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25 – 30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5. Ледяные дорожки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Длинные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120 – 150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200 – 250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300 – 400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50 – 60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80 – 100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70 – 100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промежутками 1 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по 2 – 3 штуки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по 2 – 3 штуки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по 3 – 4 штуки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30 –40 см.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40 – 45 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40 – 45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6. Лабиринт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стенок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выше роста детей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дорожек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60 –70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Толщина стенок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50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7. Снежные цели для метания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Корзинки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Корзинки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Горизонтальные снежные диски Ø 50 – 60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8. Утрамбованная площадка для спортивных игр и хоккея без коньков.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На спорт</w:t>
            </w:r>
            <w:proofErr w:type="gram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лощадке. 5 * 10 м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или 10 * 20 м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2 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с бортиками из снега.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 Каток </w:t>
            </w: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(из расчета 8-10 м</w:t>
            </w:r>
            <w:proofErr w:type="gram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 на ребенка)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Площадь: 150 * 200 м</w:t>
            </w:r>
            <w:proofErr w:type="gram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катка: 12 – 15 м.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вала: 15 – 20 см.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вала: 30 – 40 см.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льда: 5 – 8 см.</w:t>
            </w:r>
          </w:p>
        </w:tc>
      </w:tr>
      <w:tr w:rsidR="00B069E4" w:rsidRPr="00EC4A26" w:rsidTr="00B069E4">
        <w:tc>
          <w:tcPr>
            <w:tcW w:w="15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10. Площадка для игр в хоккей:</w:t>
            </w:r>
          </w:p>
        </w:tc>
      </w:tr>
      <w:tr w:rsidR="00B069E4" w:rsidRPr="00EC4A26" w:rsidTr="00B069E4">
        <w:tc>
          <w:tcPr>
            <w:tcW w:w="15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= 10 * 10 м.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Вал вокруг площадки высотой 50 см.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Металлические ворота 80 * 100 см с сеткой.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клюшки: в вертикальном положении должна доходить до уровня носа ребенка.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Пластмассовая шайба: масса 50 гр. Ø 5 – 6 см,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Резиновая шайба: масса 50 70 гр. высота 2 – 2,5 см.</w:t>
            </w:r>
          </w:p>
        </w:tc>
      </w:tr>
      <w:tr w:rsidR="00B069E4" w:rsidRPr="00EC4A26" w:rsidTr="00B069E4">
        <w:tc>
          <w:tcPr>
            <w:tcW w:w="15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11. Площадка для зимних городков:</w:t>
            </w:r>
          </w:p>
        </w:tc>
      </w:tr>
      <w:tr w:rsidR="00B069E4" w:rsidRPr="00EC4A26" w:rsidTr="00B069E4">
        <w:tc>
          <w:tcPr>
            <w:tcW w:w="15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Обозначаются 2 квадрата 1 * 1 м, где выставляются городошные фигуры или кегли и сбиваются движком – плоскими цилиндрами Ø 25 см, высотой 6 см с наклонной ручкой в 30 </w:t>
            </w:r>
            <w:proofErr w:type="spell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º</w:t>
            </w:r>
            <w:proofErr w:type="spellEnd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длиной 30 см.</w:t>
            </w: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12. Лыжня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9E4" w:rsidRPr="00EC4A26" w:rsidTr="00B069E4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Прокладывается по беговой дорожке и территории </w:t>
            </w:r>
            <w:proofErr w:type="spellStart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/сада.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– 10 м.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  <w:p w:rsidR="00B069E4" w:rsidRPr="00EC4A26" w:rsidRDefault="00B069E4" w:rsidP="00C64C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A26">
              <w:rPr>
                <w:rFonts w:ascii="Times New Roman" w:eastAsia="Times New Roman" w:hAnsi="Times New Roman" w:cs="Times New Roman"/>
                <w:sz w:val="20"/>
                <w:szCs w:val="20"/>
              </w:rPr>
              <w:t>100-150 м.</w:t>
            </w:r>
          </w:p>
        </w:tc>
      </w:tr>
    </w:tbl>
    <w:p w:rsidR="00B069E4" w:rsidRPr="00EC4A26" w:rsidRDefault="00B069E4" w:rsidP="00B069E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69E4" w:rsidRPr="00B069E4" w:rsidRDefault="00B069E4" w:rsidP="00B06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E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069E4" w:rsidRPr="00B069E4" w:rsidRDefault="00B069E4" w:rsidP="00B06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E4">
        <w:rPr>
          <w:rFonts w:ascii="Times New Roman" w:hAnsi="Times New Roman" w:cs="Times New Roman"/>
          <w:b/>
          <w:sz w:val="28"/>
          <w:szCs w:val="28"/>
        </w:rPr>
        <w:t>по  использованию методики</w:t>
      </w:r>
    </w:p>
    <w:p w:rsidR="00B069E4" w:rsidRPr="00B069E4" w:rsidRDefault="00B069E4" w:rsidP="00B06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E4">
        <w:rPr>
          <w:rFonts w:ascii="Times New Roman" w:hAnsi="Times New Roman" w:cs="Times New Roman"/>
          <w:b/>
          <w:sz w:val="28"/>
          <w:szCs w:val="28"/>
        </w:rPr>
        <w:t xml:space="preserve"> профилактики зрительного утомления</w:t>
      </w:r>
    </w:p>
    <w:p w:rsidR="00B069E4" w:rsidRPr="00B069E4" w:rsidRDefault="00B069E4" w:rsidP="00B06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E4">
        <w:rPr>
          <w:rFonts w:ascii="Times New Roman" w:hAnsi="Times New Roman" w:cs="Times New Roman"/>
          <w:b/>
          <w:sz w:val="28"/>
          <w:szCs w:val="28"/>
        </w:rPr>
        <w:t xml:space="preserve"> В.А.Ковалева</w:t>
      </w:r>
    </w:p>
    <w:p w:rsidR="00B069E4" w:rsidRPr="00B069E4" w:rsidRDefault="00B069E4" w:rsidP="00B069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9E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069E4">
        <w:rPr>
          <w:rFonts w:ascii="Times New Roman" w:hAnsi="Times New Roman" w:cs="Times New Roman"/>
          <w:b/>
          <w:sz w:val="28"/>
          <w:szCs w:val="28"/>
        </w:rPr>
        <w:t>Видеоазимут</w:t>
      </w:r>
      <w:proofErr w:type="spellEnd"/>
      <w:r w:rsidRPr="00B069E4">
        <w:rPr>
          <w:rFonts w:ascii="Times New Roman" w:hAnsi="Times New Roman" w:cs="Times New Roman"/>
          <w:b/>
          <w:sz w:val="28"/>
          <w:szCs w:val="28"/>
        </w:rPr>
        <w:t>»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b/>
          <w:i/>
          <w:sz w:val="24"/>
          <w:szCs w:val="24"/>
        </w:rPr>
        <w:t xml:space="preserve">Тренажер </w:t>
      </w:r>
      <w:r w:rsidRPr="00B069E4">
        <w:rPr>
          <w:rFonts w:ascii="Times New Roman" w:hAnsi="Times New Roman" w:cs="Times New Roman"/>
          <w:sz w:val="24"/>
          <w:szCs w:val="24"/>
        </w:rPr>
        <w:t>необходим для укрепления глазодвигательных мышц.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Тренажер может лежать на столе, висеть на стене, на доске. Нужно пробежать взором рисунок (красные стрелки в  прямоугольнике) по часовой стрелке. Головой двигать нельзя – нужно работать только глазами. «Рисовать» нужно без остановки несколько раз. Затем все делается в обратную сторону – зеленые стрелки в прямоугольнике. Закончив «рисовать» глазами прямоугольники, начинаем делать следящие движения глазами по диагонали – одной и затем другой (желтые и голубые стрелки). Далее переходим  на просмотр вертикали и горизонтали – фиолетовые стрелки. Важно выполнение непрерывно, скорость устанавливается максимальная для каждого. Необходимо стараться фиксировать угловые точки-ориентиры небольшой задержкой внимания на них. Этому помогут рисунки или фигурки, но не надо делать их слишком яркими.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E4">
        <w:rPr>
          <w:rFonts w:ascii="Times New Roman" w:hAnsi="Times New Roman" w:cs="Times New Roman"/>
          <w:b/>
          <w:i/>
          <w:sz w:val="24"/>
          <w:szCs w:val="24"/>
        </w:rPr>
        <w:t>Дозировка: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Дошкольникам – 5-6 по каждой траектории, взрослым делать по времени – 20 сек. на каждую траекторию.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Если у вас очки – тренироваться нужно в очках.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Расстояние до тренажера определяется произвольно (оптимально для комфортной работы).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69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«Ракетка-2» 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b/>
          <w:i/>
          <w:sz w:val="24"/>
          <w:szCs w:val="24"/>
        </w:rPr>
        <w:t xml:space="preserve"> Тренажер</w:t>
      </w:r>
      <w:r w:rsidRPr="00B069E4">
        <w:rPr>
          <w:rFonts w:ascii="Times New Roman" w:hAnsi="Times New Roman" w:cs="Times New Roman"/>
          <w:sz w:val="24"/>
          <w:szCs w:val="24"/>
        </w:rPr>
        <w:t xml:space="preserve"> используется в другом режиме, для тренировки  возможностей человека видеть  от себя и в глубину. </w:t>
      </w:r>
      <w:proofErr w:type="gramStart"/>
      <w:r w:rsidRPr="00B069E4">
        <w:rPr>
          <w:rFonts w:ascii="Times New Roman" w:hAnsi="Times New Roman" w:cs="Times New Roman"/>
          <w:sz w:val="24"/>
          <w:szCs w:val="24"/>
        </w:rPr>
        <w:t xml:space="preserve">Вначале вырежем одну из ракеток, на которой имеется рисунок, </w:t>
      </w:r>
      <w:proofErr w:type="spellStart"/>
      <w:r w:rsidRPr="00B069E4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B069E4">
        <w:rPr>
          <w:rFonts w:ascii="Times New Roman" w:hAnsi="Times New Roman" w:cs="Times New Roman"/>
          <w:sz w:val="24"/>
          <w:szCs w:val="24"/>
        </w:rPr>
        <w:t>. – яблоко.</w:t>
      </w:r>
      <w:proofErr w:type="gramEnd"/>
      <w:r w:rsidRPr="00B069E4">
        <w:rPr>
          <w:rFonts w:ascii="Times New Roman" w:hAnsi="Times New Roman" w:cs="Times New Roman"/>
          <w:sz w:val="24"/>
          <w:szCs w:val="24"/>
        </w:rPr>
        <w:t xml:space="preserve"> Поставьте ракетку перед собой, держа ее в правой руке, установите ее положение для комфортного видения. После этого придвигайте ее к себе, пока рисунок станет чуть-чуть расплываться. Как только это произошло, подвинем ракетку обратно до момента четкого видения и повторим все снова. Делать двумя глазами вместе и для каждого глаза отдельно, оба глаза должны быть в открытом состоянии, глаз, не работающий с ракеткой, прикрывать другой ракеткой.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E4">
        <w:rPr>
          <w:rFonts w:ascii="Times New Roman" w:hAnsi="Times New Roman" w:cs="Times New Roman"/>
          <w:b/>
          <w:i/>
          <w:sz w:val="24"/>
          <w:szCs w:val="24"/>
        </w:rPr>
        <w:t>Дозировка: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Дошкольникам по 10 раз (10+10+10)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Взрослым по 20 раз (20+20+20).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«</w:t>
      </w:r>
      <w:r w:rsidRPr="00B069E4">
        <w:rPr>
          <w:rFonts w:ascii="Times New Roman" w:hAnsi="Times New Roman" w:cs="Times New Roman"/>
          <w:b/>
          <w:sz w:val="32"/>
          <w:szCs w:val="32"/>
        </w:rPr>
        <w:t>Дорожка</w:t>
      </w:r>
      <w:r w:rsidRPr="00B069E4">
        <w:rPr>
          <w:rFonts w:ascii="Times New Roman" w:hAnsi="Times New Roman" w:cs="Times New Roman"/>
          <w:sz w:val="24"/>
          <w:szCs w:val="24"/>
        </w:rPr>
        <w:t>»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b/>
          <w:i/>
          <w:sz w:val="24"/>
          <w:szCs w:val="24"/>
        </w:rPr>
        <w:t>Тренажер</w:t>
      </w:r>
      <w:r w:rsidRPr="00B069E4">
        <w:rPr>
          <w:rFonts w:ascii="Times New Roman" w:hAnsi="Times New Roman" w:cs="Times New Roman"/>
          <w:sz w:val="24"/>
          <w:szCs w:val="24"/>
        </w:rPr>
        <w:t xml:space="preserve"> для самых маленьких. 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Положите дорожку перед собой, а теперь «поехали». Взором по правой стороне  до конца дороги. Вернемся обратно, но по правилам  дорожного движения – по другой стороне «дороги». Снова уедем и снова вернемся. А теперь быстро и не менее  20 раз для дошкольников. Этот тренажер заменит функции тренажера Ракетка-2 и внесет новый элемент – сведение и разведение глаз.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69E4">
        <w:rPr>
          <w:rFonts w:ascii="Times New Roman" w:hAnsi="Times New Roman" w:cs="Times New Roman"/>
          <w:b/>
          <w:i/>
          <w:sz w:val="24"/>
          <w:szCs w:val="24"/>
        </w:rPr>
        <w:t>Дозировка: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 xml:space="preserve"> Дошкольнику – 20 раз,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>Взрослому – 1 минута.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9E4">
        <w:rPr>
          <w:rFonts w:ascii="Times New Roman" w:hAnsi="Times New Roman" w:cs="Times New Roman"/>
          <w:b/>
          <w:sz w:val="28"/>
          <w:szCs w:val="28"/>
        </w:rPr>
        <w:t>Общие советы:</w:t>
      </w:r>
    </w:p>
    <w:p w:rsidR="00B069E4" w:rsidRPr="00B069E4" w:rsidRDefault="00B069E4" w:rsidP="00B06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9E4">
        <w:rPr>
          <w:rFonts w:ascii="Times New Roman" w:hAnsi="Times New Roman" w:cs="Times New Roman"/>
          <w:sz w:val="24"/>
          <w:szCs w:val="24"/>
        </w:rPr>
        <w:t xml:space="preserve">Утро начинать с тренажера </w:t>
      </w:r>
      <w:proofErr w:type="spellStart"/>
      <w:r w:rsidRPr="00B069E4">
        <w:rPr>
          <w:rFonts w:ascii="Times New Roman" w:hAnsi="Times New Roman" w:cs="Times New Roman"/>
          <w:sz w:val="24"/>
          <w:szCs w:val="24"/>
        </w:rPr>
        <w:t>Видеоазимут</w:t>
      </w:r>
      <w:proofErr w:type="spellEnd"/>
      <w:r w:rsidRPr="00B069E4">
        <w:rPr>
          <w:rFonts w:ascii="Times New Roman" w:hAnsi="Times New Roman" w:cs="Times New Roman"/>
          <w:sz w:val="24"/>
          <w:szCs w:val="24"/>
        </w:rPr>
        <w:t>. В течение дня используйте Ракетка-2 и Дорожка.</w:t>
      </w:r>
    </w:p>
    <w:p w:rsidR="00B069E4" w:rsidRPr="00B069E4" w:rsidRDefault="00B069E4" w:rsidP="005B09DD">
      <w:pPr>
        <w:pStyle w:val="a3"/>
        <w:rPr>
          <w:rFonts w:asciiTheme="majorHAnsi" w:hAnsiTheme="majorHAnsi"/>
          <w:sz w:val="24"/>
          <w:szCs w:val="24"/>
        </w:rPr>
      </w:pPr>
    </w:p>
    <w:sectPr w:rsidR="00B069E4" w:rsidRPr="00B069E4" w:rsidSect="005B09DD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9FD"/>
    <w:multiLevelType w:val="multilevel"/>
    <w:tmpl w:val="5674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7C4"/>
    <w:rsid w:val="000467C4"/>
    <w:rsid w:val="00174640"/>
    <w:rsid w:val="001C366E"/>
    <w:rsid w:val="001F3855"/>
    <w:rsid w:val="00474D96"/>
    <w:rsid w:val="004F3C0D"/>
    <w:rsid w:val="005653E4"/>
    <w:rsid w:val="00581BA7"/>
    <w:rsid w:val="005B09DD"/>
    <w:rsid w:val="0076397A"/>
    <w:rsid w:val="008A16F7"/>
    <w:rsid w:val="00AA551B"/>
    <w:rsid w:val="00B069E4"/>
    <w:rsid w:val="00B53E69"/>
    <w:rsid w:val="00B84120"/>
    <w:rsid w:val="00B96F1A"/>
    <w:rsid w:val="00C97C99"/>
    <w:rsid w:val="00DC0596"/>
    <w:rsid w:val="00EC3469"/>
    <w:rsid w:val="00F8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2" type="connector" idref="#_x0000_s1067"/>
        <o:r id="V:Rule53" type="connector" idref="#_x0000_s1026"/>
        <o:r id="V:Rule54" type="connector" idref="#_x0000_s1075"/>
        <o:r id="V:Rule55" type="connector" idref="#_x0000_s1063"/>
        <o:r id="V:Rule56" type="connector" idref="#_x0000_s1078"/>
        <o:r id="V:Rule57" type="connector" idref="#_x0000_s1047"/>
        <o:r id="V:Rule58" type="connector" idref="#_x0000_s1049"/>
        <o:r id="V:Rule59" type="connector" idref="#_x0000_s1054"/>
        <o:r id="V:Rule60" type="connector" idref="#_x0000_s1058"/>
        <o:r id="V:Rule61" type="connector" idref="#_x0000_s1035"/>
        <o:r id="V:Rule62" type="connector" idref="#_x0000_s1082"/>
        <o:r id="V:Rule63" type="connector" idref="#_x0000_s1036"/>
        <o:r id="V:Rule64" type="connector" idref="#_x0000_s1057"/>
        <o:r id="V:Rule65" type="connector" idref="#_x0000_s1032"/>
        <o:r id="V:Rule66" type="connector" idref="#_x0000_s1053"/>
        <o:r id="V:Rule67" type="connector" idref="#_x0000_s1081"/>
        <o:r id="V:Rule68" type="connector" idref="#_x0000_s1079"/>
        <o:r id="V:Rule69" type="connector" idref="#_x0000_s1062"/>
        <o:r id="V:Rule70" type="connector" idref="#_x0000_s1059"/>
        <o:r id="V:Rule71" type="connector" idref="#_x0000_s1051"/>
        <o:r id="V:Rule72" type="connector" idref="#_x0000_s1060"/>
        <o:r id="V:Rule73" type="connector" idref="#_x0000_s1043"/>
        <o:r id="V:Rule74" type="connector" idref="#_x0000_s1041"/>
        <o:r id="V:Rule75" type="connector" idref="#_x0000_s1065"/>
        <o:r id="V:Rule76" type="connector" idref="#_x0000_s1038"/>
        <o:r id="V:Rule77" type="connector" idref="#_x0000_s1074"/>
        <o:r id="V:Rule78" type="connector" idref="#_x0000_s1046"/>
        <o:r id="V:Rule79" type="connector" idref="#_x0000_s1064"/>
        <o:r id="V:Rule80" type="connector" idref="#_x0000_s1056"/>
        <o:r id="V:Rule81" type="connector" idref="#_x0000_s1039"/>
        <o:r id="V:Rule82" type="connector" idref="#_x0000_s1040"/>
        <o:r id="V:Rule83" type="connector" idref="#_x0000_s1048"/>
        <o:r id="V:Rule84" type="connector" idref="#_x0000_s1076"/>
        <o:r id="V:Rule85" type="connector" idref="#_x0000_s1077"/>
        <o:r id="V:Rule86" type="connector" idref="#_x0000_s1028"/>
        <o:r id="V:Rule87" type="connector" idref="#_x0000_s1044"/>
        <o:r id="V:Rule88" type="connector" idref="#_x0000_s1034"/>
        <o:r id="V:Rule89" type="connector" idref="#_x0000_s1033"/>
        <o:r id="V:Rule90" type="connector" idref="#_x0000_s1050"/>
        <o:r id="V:Rule91" type="connector" idref="#_x0000_s1045"/>
        <o:r id="V:Rule92" type="connector" idref="#_x0000_s1031"/>
        <o:r id="V:Rule93" type="connector" idref="#_x0000_s1066"/>
        <o:r id="V:Rule94" type="connector" idref="#_x0000_s1042"/>
        <o:r id="V:Rule95" type="connector" idref="#_x0000_s1037"/>
        <o:r id="V:Rule96" type="connector" idref="#_x0000_s1029"/>
        <o:r id="V:Rule97" type="connector" idref="#_x0000_s1061"/>
        <o:r id="V:Rule98" type="connector" idref="#_x0000_s1055"/>
        <o:r id="V:Rule99" type="connector" idref="#_x0000_s1052"/>
        <o:r id="V:Rule100" type="connector" idref="#_x0000_s1070"/>
        <o:r id="V:Rule101" type="connector" idref="#_x0000_s1027"/>
        <o:r id="V:Rule10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7C4"/>
    <w:pPr>
      <w:spacing w:after="0" w:line="240" w:lineRule="auto"/>
    </w:pPr>
  </w:style>
  <w:style w:type="table" w:styleId="a4">
    <w:name w:val="Table Grid"/>
    <w:basedOn w:val="a1"/>
    <w:uiPriority w:val="59"/>
    <w:rsid w:val="00046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69E4"/>
  </w:style>
  <w:style w:type="paragraph" w:styleId="a5">
    <w:name w:val="Normal (Web)"/>
    <w:basedOn w:val="a"/>
    <w:rsid w:val="00B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0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14</cp:revision>
  <cp:lastPrinted>2013-01-31T02:48:00Z</cp:lastPrinted>
  <dcterms:created xsi:type="dcterms:W3CDTF">2013-01-31T00:51:00Z</dcterms:created>
  <dcterms:modified xsi:type="dcterms:W3CDTF">2016-03-14T05:30:00Z</dcterms:modified>
</cp:coreProperties>
</file>